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B9" w:rsidRDefault="00F31AB9" w:rsidP="00653283">
      <w:pPr>
        <w:spacing w:after="100" w:line="240" w:lineRule="auto"/>
        <w:rPr>
          <w:rFonts w:ascii="Times New Roman" w:hAnsi="Times New Roman"/>
          <w:sz w:val="28"/>
          <w:szCs w:val="28"/>
        </w:rPr>
      </w:pPr>
    </w:p>
    <w:p w:rsidR="00653283" w:rsidRPr="00B36138" w:rsidRDefault="00735FA8" w:rsidP="00653283">
      <w:pPr>
        <w:spacing w:after="100" w:line="240" w:lineRule="auto"/>
        <w:rPr>
          <w:rFonts w:ascii="Times New Roman" w:hAnsi="Times New Roman"/>
          <w:sz w:val="28"/>
          <w:szCs w:val="28"/>
        </w:rPr>
      </w:pPr>
      <w:bookmarkStart w:id="0" w:name="_GoBack"/>
      <w:bookmarkEnd w:id="0"/>
      <w:r w:rsidRPr="00735FA8">
        <w:rPr>
          <w:rFonts w:ascii="Times New Roman" w:hAnsi="Times New Roman"/>
          <w:noProof/>
          <w:sz w:val="28"/>
          <w:szCs w:val="28"/>
          <w:lang w:eastAsia="ru-RU"/>
        </w:rPr>
        <w:drawing>
          <wp:inline distT="0" distB="0" distL="0" distR="0">
            <wp:extent cx="585470" cy="728475"/>
            <wp:effectExtent l="19050" t="0" r="5080" b="0"/>
            <wp:docPr id="6" name="Рисунок 1" descr="http://www.riasamara.ru/files/37024/pestravskii_rayon_coa.jpg"/>
            <wp:cNvGraphicFramePr/>
            <a:graphic xmlns:a="http://schemas.openxmlformats.org/drawingml/2006/main">
              <a:graphicData uri="http://schemas.openxmlformats.org/drawingml/2006/picture">
                <pic:pic xmlns:pic="http://schemas.openxmlformats.org/drawingml/2006/picture">
                  <pic:nvPicPr>
                    <pic:cNvPr id="16386" name="Picture 2" descr="http://www.riasamara.ru/files/37024/pestravskii_rayon_coa.jpg"/>
                    <pic:cNvPicPr>
                      <a:picLocks noChangeAspect="1" noChangeArrowheads="1"/>
                    </pic:cNvPicPr>
                  </pic:nvPicPr>
                  <pic:blipFill>
                    <a:blip r:embed="rId9" cstate="print"/>
                    <a:srcRect/>
                    <a:stretch>
                      <a:fillRect/>
                    </a:stretch>
                  </pic:blipFill>
                  <pic:spPr bwMode="auto">
                    <a:xfrm>
                      <a:off x="0" y="0"/>
                      <a:ext cx="587542" cy="731052"/>
                    </a:xfrm>
                    <a:prstGeom prst="rect">
                      <a:avLst/>
                    </a:prstGeom>
                    <a:noFill/>
                  </pic:spPr>
                </pic:pic>
              </a:graphicData>
            </a:graphic>
          </wp:inline>
        </w:drawing>
      </w:r>
      <w:r w:rsidR="00653283" w:rsidRPr="00B36138">
        <w:rPr>
          <w:rFonts w:ascii="Times New Roman" w:hAnsi="Times New Roman"/>
          <w:sz w:val="28"/>
          <w:szCs w:val="28"/>
        </w:rPr>
        <w:tab/>
      </w:r>
      <w:r w:rsidR="00653283" w:rsidRPr="00B36138">
        <w:rPr>
          <w:rFonts w:ascii="Times New Roman" w:hAnsi="Times New Roman"/>
          <w:sz w:val="28"/>
          <w:szCs w:val="28"/>
        </w:rPr>
        <w:tab/>
      </w:r>
      <w:r w:rsidR="00653283" w:rsidRPr="00B36138">
        <w:rPr>
          <w:rFonts w:ascii="Times New Roman" w:hAnsi="Times New Roman"/>
          <w:sz w:val="28"/>
          <w:szCs w:val="28"/>
        </w:rPr>
        <w:tab/>
      </w:r>
      <w:r w:rsidR="00653283" w:rsidRPr="00B36138">
        <w:rPr>
          <w:rFonts w:ascii="Times New Roman" w:hAnsi="Times New Roman"/>
          <w:sz w:val="28"/>
          <w:szCs w:val="28"/>
        </w:rPr>
        <w:tab/>
      </w:r>
      <w:r w:rsidR="00653283" w:rsidRPr="00B36138">
        <w:rPr>
          <w:rFonts w:ascii="Times New Roman" w:hAnsi="Times New Roman"/>
          <w:sz w:val="28"/>
          <w:szCs w:val="28"/>
        </w:rPr>
        <w:tab/>
      </w:r>
      <w:r w:rsidR="00653283" w:rsidRPr="00B36138">
        <w:rPr>
          <w:rFonts w:ascii="Times New Roman" w:hAnsi="Times New Roman"/>
          <w:sz w:val="28"/>
          <w:szCs w:val="28"/>
        </w:rPr>
        <w:tab/>
      </w:r>
      <w:r w:rsidR="00653283" w:rsidRPr="00B36138">
        <w:rPr>
          <w:rFonts w:ascii="Times New Roman" w:hAnsi="Times New Roman"/>
          <w:sz w:val="28"/>
          <w:szCs w:val="28"/>
        </w:rPr>
        <w:tab/>
      </w:r>
      <w:r w:rsidR="00653283">
        <w:rPr>
          <w:rFonts w:ascii="Times New Roman" w:hAnsi="Times New Roman"/>
          <w:sz w:val="28"/>
          <w:szCs w:val="28"/>
        </w:rPr>
        <w:t xml:space="preserve"> </w:t>
      </w:r>
      <w:r w:rsidR="00653283" w:rsidRPr="00B36138">
        <w:rPr>
          <w:rFonts w:ascii="Times New Roman" w:hAnsi="Times New Roman"/>
          <w:sz w:val="28"/>
          <w:szCs w:val="28"/>
        </w:rPr>
        <w:t xml:space="preserve"> </w:t>
      </w:r>
      <w:r w:rsidR="00653283" w:rsidRPr="00B36138">
        <w:rPr>
          <w:rFonts w:ascii="Times New Roman" w:hAnsi="Times New Roman"/>
          <w:sz w:val="28"/>
          <w:szCs w:val="28"/>
        </w:rPr>
        <w:tab/>
      </w:r>
      <w:r w:rsidR="00653283" w:rsidRPr="00B36138">
        <w:rPr>
          <w:rFonts w:ascii="Times New Roman" w:hAnsi="Times New Roman"/>
          <w:sz w:val="28"/>
          <w:szCs w:val="28"/>
        </w:rPr>
        <w:tab/>
      </w:r>
      <w:r w:rsidR="00653283">
        <w:rPr>
          <w:rFonts w:ascii="Times New Roman" w:hAnsi="Times New Roman"/>
          <w:sz w:val="28"/>
          <w:szCs w:val="28"/>
        </w:rPr>
        <w:t xml:space="preserve">   </w:t>
      </w:r>
      <w:r w:rsidR="00653283" w:rsidRPr="00B36138">
        <w:rPr>
          <w:rFonts w:ascii="Times New Roman" w:hAnsi="Times New Roman"/>
          <w:sz w:val="28"/>
          <w:szCs w:val="28"/>
        </w:rPr>
        <w:tab/>
        <w:t xml:space="preserve"> </w:t>
      </w:r>
      <w:r w:rsidR="00653283" w:rsidRPr="00B36138">
        <w:rPr>
          <w:rFonts w:ascii="Times New Roman" w:hAnsi="Times New Roman"/>
          <w:noProof/>
          <w:lang w:eastAsia="ru-RU"/>
        </w:rPr>
        <w:drawing>
          <wp:inline distT="0" distB="0" distL="0" distR="0">
            <wp:extent cx="704051" cy="921600"/>
            <wp:effectExtent l="19050" t="0" r="799" b="0"/>
            <wp:docPr id="5" name="Рисунок 4" descr="ÐÐ°ÑÑÐ¸Ð½ÐºÐ¸ Ð¿Ð¾ Ð·Ð°Ð¿ÑÐ¾ÑÑ Ð³ÐµÑÐ± ÑÐ°Ð¼Ð°ÑÑÐºÐ¾Ð¹ Ð¾Ð±Ð»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³ÐµÑÐ± ÑÐ°Ð¼Ð°ÑÑÐºÐ¾Ð¹ Ð¾Ð±Ð»Ð°ÑÑÐ¸"/>
                    <pic:cNvPicPr>
                      <a:picLocks noChangeAspect="1" noChangeArrowheads="1"/>
                    </pic:cNvPicPr>
                  </pic:nvPicPr>
                  <pic:blipFill>
                    <a:blip r:embed="rId10" cstate="print"/>
                    <a:srcRect/>
                    <a:stretch>
                      <a:fillRect/>
                    </a:stretch>
                  </pic:blipFill>
                  <pic:spPr bwMode="auto">
                    <a:xfrm>
                      <a:off x="0" y="0"/>
                      <a:ext cx="706195" cy="924406"/>
                    </a:xfrm>
                    <a:prstGeom prst="rect">
                      <a:avLst/>
                    </a:prstGeom>
                    <a:noFill/>
                    <a:ln w="9525">
                      <a:noFill/>
                      <a:miter lim="800000"/>
                      <a:headEnd/>
                      <a:tailEnd/>
                    </a:ln>
                  </pic:spPr>
                </pic:pic>
              </a:graphicData>
            </a:graphic>
          </wp:inline>
        </w:drawing>
      </w:r>
    </w:p>
    <w:p w:rsidR="00653283" w:rsidRPr="00B36138" w:rsidRDefault="00653283" w:rsidP="00653283">
      <w:pPr>
        <w:spacing w:after="100" w:line="240" w:lineRule="auto"/>
        <w:jc w:val="center"/>
        <w:rPr>
          <w:rFonts w:ascii="Times New Roman" w:hAnsi="Times New Roman"/>
          <w:sz w:val="28"/>
          <w:szCs w:val="28"/>
        </w:rPr>
      </w:pPr>
    </w:p>
    <w:p w:rsidR="00653283" w:rsidRPr="00B36138" w:rsidRDefault="00653283" w:rsidP="00653283">
      <w:pPr>
        <w:spacing w:after="100" w:line="240" w:lineRule="auto"/>
        <w:jc w:val="center"/>
        <w:rPr>
          <w:rFonts w:ascii="Times New Roman" w:hAnsi="Times New Roman"/>
          <w:sz w:val="28"/>
          <w:szCs w:val="28"/>
        </w:rPr>
      </w:pPr>
    </w:p>
    <w:p w:rsidR="00653283" w:rsidRPr="002B7AB6" w:rsidRDefault="00CA4D3B" w:rsidP="00735FA8">
      <w:pPr>
        <w:spacing w:after="100" w:line="240" w:lineRule="auto"/>
        <w:jc w:val="center"/>
        <w:rPr>
          <w:rFonts w:ascii="Times New Roman" w:hAnsi="Times New Roman"/>
          <w:b/>
          <w:color w:val="2F5496" w:themeColor="accent1" w:themeShade="BF"/>
          <w:sz w:val="40"/>
          <w:szCs w:val="40"/>
        </w:rPr>
      </w:pPr>
      <w:r>
        <w:rPr>
          <w:rFonts w:ascii="Times New Roman" w:hAnsi="Times New Roman"/>
          <w:b/>
          <w:color w:val="2F5496" w:themeColor="accent1" w:themeShade="BF"/>
          <w:sz w:val="40"/>
          <w:szCs w:val="40"/>
        </w:rPr>
        <w:t xml:space="preserve">ПРОЕКТ </w:t>
      </w:r>
      <w:r w:rsidR="001B4BE3">
        <w:rPr>
          <w:rFonts w:ascii="Times New Roman" w:hAnsi="Times New Roman"/>
          <w:b/>
          <w:color w:val="2F5496" w:themeColor="accent1" w:themeShade="BF"/>
          <w:sz w:val="40"/>
          <w:szCs w:val="40"/>
        </w:rPr>
        <w:t>СТРАТЕГИ</w:t>
      </w:r>
      <w:r>
        <w:rPr>
          <w:rFonts w:ascii="Times New Roman" w:hAnsi="Times New Roman"/>
          <w:b/>
          <w:color w:val="2F5496" w:themeColor="accent1" w:themeShade="BF"/>
          <w:sz w:val="40"/>
          <w:szCs w:val="40"/>
        </w:rPr>
        <w:t>И</w:t>
      </w:r>
    </w:p>
    <w:p w:rsidR="00653283" w:rsidRPr="002B7AB6"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 xml:space="preserve">СОЦИАЛЬНО-ЭКОНОМИЧЕСКОГО РАЗВИТИЯ </w:t>
      </w:r>
    </w:p>
    <w:p w:rsidR="002B7AB6"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 xml:space="preserve">МУНИЦИПАЛЬНОГО РАЙОНА </w:t>
      </w:r>
    </w:p>
    <w:p w:rsidR="00735FA8" w:rsidRPr="002B7AB6"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П</w:t>
      </w:r>
      <w:r w:rsidR="00735FA8" w:rsidRPr="002B7AB6">
        <w:rPr>
          <w:rFonts w:ascii="Times New Roman" w:hAnsi="Times New Roman"/>
          <w:b/>
          <w:color w:val="2F5496" w:themeColor="accent1" w:themeShade="BF"/>
          <w:sz w:val="40"/>
          <w:szCs w:val="40"/>
        </w:rPr>
        <w:t xml:space="preserve">ЕСТРАВСКИЙ </w:t>
      </w:r>
    </w:p>
    <w:p w:rsidR="00653283" w:rsidRPr="002B7AB6" w:rsidRDefault="00735FA8"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САМАРСКОЙ</w:t>
      </w:r>
      <w:r w:rsidR="00653283" w:rsidRPr="002B7AB6">
        <w:rPr>
          <w:rFonts w:ascii="Times New Roman" w:hAnsi="Times New Roman"/>
          <w:b/>
          <w:color w:val="2F5496" w:themeColor="accent1" w:themeShade="BF"/>
          <w:sz w:val="40"/>
          <w:szCs w:val="40"/>
        </w:rPr>
        <w:t xml:space="preserve"> ОБЛАСТИ</w:t>
      </w:r>
    </w:p>
    <w:p w:rsidR="00653283" w:rsidRPr="002B7AB6" w:rsidRDefault="00653283" w:rsidP="00735FA8">
      <w:pPr>
        <w:spacing w:after="100" w:line="240" w:lineRule="auto"/>
        <w:jc w:val="center"/>
        <w:rPr>
          <w:rFonts w:ascii="Times New Roman" w:hAnsi="Times New Roman"/>
          <w:b/>
          <w:color w:val="2F5496" w:themeColor="accent1" w:themeShade="BF"/>
          <w:sz w:val="40"/>
          <w:szCs w:val="40"/>
        </w:rPr>
      </w:pPr>
      <w:r w:rsidRPr="002B7AB6">
        <w:rPr>
          <w:rFonts w:ascii="Times New Roman" w:hAnsi="Times New Roman"/>
          <w:b/>
          <w:color w:val="2F5496" w:themeColor="accent1" w:themeShade="BF"/>
          <w:sz w:val="40"/>
          <w:szCs w:val="40"/>
        </w:rPr>
        <w:t>ДО 2030 ГОДА</w:t>
      </w:r>
    </w:p>
    <w:p w:rsidR="00653283" w:rsidRPr="00B36138" w:rsidRDefault="001E665B" w:rsidP="00653283">
      <w:pPr>
        <w:spacing w:after="100" w:line="24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-146685</wp:posOffset>
            </wp:positionH>
            <wp:positionV relativeFrom="paragraph">
              <wp:posOffset>526415</wp:posOffset>
            </wp:positionV>
            <wp:extent cx="2457450" cy="4089400"/>
            <wp:effectExtent l="171450" t="133350" r="361950" b="311150"/>
            <wp:wrapSquare wrapText="bothSides"/>
            <wp:docPr id="14" name="Рисунок 4" descr="http://images.vfl.ru/ii/1372322834/d65f7c52/2595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vfl.ru/ii/1372322834/d65f7c52/2595938.jpg"/>
                    <pic:cNvPicPr>
                      <a:picLocks noChangeAspect="1" noChangeArrowheads="1"/>
                    </pic:cNvPicPr>
                  </pic:nvPicPr>
                  <pic:blipFill>
                    <a:blip r:embed="rId11" cstate="print"/>
                    <a:srcRect/>
                    <a:stretch>
                      <a:fillRect/>
                    </a:stretch>
                  </pic:blipFill>
                  <pic:spPr bwMode="auto">
                    <a:xfrm>
                      <a:off x="0" y="0"/>
                      <a:ext cx="2457450" cy="40894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noProof/>
          <w:sz w:val="28"/>
          <w:szCs w:val="28"/>
          <w:lang w:eastAsia="ru-RU"/>
        </w:rPr>
        <w:drawing>
          <wp:anchor distT="0" distB="0" distL="114300" distR="114300" simplePos="0" relativeHeight="251659263" behindDoc="0" locked="0" layoutInCell="1" allowOverlap="1">
            <wp:simplePos x="0" y="0"/>
            <wp:positionH relativeFrom="column">
              <wp:posOffset>2460625</wp:posOffset>
            </wp:positionH>
            <wp:positionV relativeFrom="paragraph">
              <wp:posOffset>216535</wp:posOffset>
            </wp:positionV>
            <wp:extent cx="3652520" cy="2052320"/>
            <wp:effectExtent l="171450" t="133350" r="367030" b="309880"/>
            <wp:wrapSquare wrapText="bothSides"/>
            <wp:docPr id="11" name="Рисунок 1" descr="https://i.ytimg.com/vi/NpVDR6bN4RM/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NpVDR6bN4RM/maxresdefault.jpg"/>
                    <pic:cNvPicPr>
                      <a:picLocks noChangeAspect="1" noChangeArrowheads="1"/>
                    </pic:cNvPicPr>
                  </pic:nvPicPr>
                  <pic:blipFill>
                    <a:blip r:embed="rId12" cstate="print"/>
                    <a:srcRect/>
                    <a:stretch>
                      <a:fillRect/>
                    </a:stretch>
                  </pic:blipFill>
                  <pic:spPr bwMode="auto">
                    <a:xfrm>
                      <a:off x="0" y="0"/>
                      <a:ext cx="3652520" cy="2052320"/>
                    </a:xfrm>
                    <a:prstGeom prst="rect">
                      <a:avLst/>
                    </a:prstGeom>
                    <a:ln>
                      <a:noFill/>
                    </a:ln>
                    <a:effectLst>
                      <a:outerShdw blurRad="292100" dist="139700" dir="2700000" algn="tl" rotWithShape="0">
                        <a:srgbClr val="333333">
                          <a:alpha val="65000"/>
                        </a:srgbClr>
                      </a:outerShdw>
                    </a:effectLst>
                  </pic:spPr>
                </pic:pic>
              </a:graphicData>
            </a:graphic>
          </wp:anchor>
        </w:drawing>
      </w:r>
    </w:p>
    <w:p w:rsidR="00653283" w:rsidRPr="00B36138" w:rsidRDefault="001E665B" w:rsidP="00653283">
      <w:pPr>
        <w:spacing w:after="100" w:line="24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2336" behindDoc="1" locked="0" layoutInCell="1" allowOverlap="1">
            <wp:simplePos x="0" y="0"/>
            <wp:positionH relativeFrom="column">
              <wp:posOffset>-327660</wp:posOffset>
            </wp:positionH>
            <wp:positionV relativeFrom="paragraph">
              <wp:posOffset>2077085</wp:posOffset>
            </wp:positionV>
            <wp:extent cx="3608070" cy="2448560"/>
            <wp:effectExtent l="171450" t="133350" r="354330" b="313690"/>
            <wp:wrapNone/>
            <wp:docPr id="7" name="Рисунок 4" descr="C:\Users\n.moiseev\Desktop\муниципальные сессии\image.jpg"/>
            <wp:cNvGraphicFramePr/>
            <a:graphic xmlns:a="http://schemas.openxmlformats.org/drawingml/2006/main">
              <a:graphicData uri="http://schemas.openxmlformats.org/drawingml/2006/picture">
                <pic:pic xmlns:pic="http://schemas.openxmlformats.org/drawingml/2006/picture">
                  <pic:nvPicPr>
                    <pic:cNvPr id="1026" name="Picture 2" descr="C:\Users\n.moiseev\Desktop\муниципальные сессии\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8070" cy="244856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p>
    <w:p w:rsidR="00653283" w:rsidRPr="00B36138" w:rsidRDefault="00653283" w:rsidP="00653283">
      <w:pPr>
        <w:spacing w:after="100" w:line="240" w:lineRule="auto"/>
        <w:jc w:val="center"/>
        <w:rPr>
          <w:rFonts w:ascii="Times New Roman" w:hAnsi="Times New Roman"/>
          <w:sz w:val="28"/>
          <w:szCs w:val="28"/>
        </w:rPr>
      </w:pPr>
    </w:p>
    <w:p w:rsidR="001E665B" w:rsidRDefault="001E665B" w:rsidP="002A2C5E">
      <w:pPr>
        <w:spacing w:after="0" w:line="360" w:lineRule="auto"/>
        <w:ind w:firstLine="709"/>
        <w:jc w:val="center"/>
        <w:rPr>
          <w:rFonts w:ascii="Times New Roman" w:hAnsi="Times New Roman"/>
          <w:b/>
          <w:caps/>
          <w:color w:val="2F5496" w:themeColor="accent1" w:themeShade="BF"/>
          <w:sz w:val="28"/>
          <w:szCs w:val="28"/>
          <w:lang w:eastAsia="ru-RU"/>
        </w:rPr>
      </w:pPr>
    </w:p>
    <w:p w:rsidR="001E665B" w:rsidRDefault="001E665B">
      <w:pPr>
        <w:spacing w:after="160" w:line="259" w:lineRule="auto"/>
        <w:rPr>
          <w:rFonts w:ascii="Times New Roman" w:hAnsi="Times New Roman"/>
          <w:b/>
          <w:caps/>
          <w:color w:val="2F5496" w:themeColor="accent1" w:themeShade="BF"/>
          <w:sz w:val="28"/>
          <w:szCs w:val="28"/>
          <w:lang w:eastAsia="ru-RU"/>
        </w:rPr>
      </w:pPr>
      <w:r>
        <w:rPr>
          <w:rFonts w:ascii="Times New Roman" w:hAnsi="Times New Roman"/>
          <w:b/>
          <w:caps/>
          <w:color w:val="2F5496" w:themeColor="accent1" w:themeShade="BF"/>
          <w:sz w:val="28"/>
          <w:szCs w:val="28"/>
          <w:lang w:eastAsia="ru-RU"/>
        </w:rPr>
        <w:br w:type="page"/>
      </w:r>
    </w:p>
    <w:p w:rsidR="002A2C5E" w:rsidRPr="002A2C5E" w:rsidRDefault="002A2C5E" w:rsidP="002A2C5E">
      <w:pPr>
        <w:spacing w:after="0" w:line="360" w:lineRule="auto"/>
        <w:ind w:firstLine="709"/>
        <w:jc w:val="center"/>
        <w:rPr>
          <w:rFonts w:ascii="Times New Roman" w:hAnsi="Times New Roman"/>
          <w:b/>
          <w:caps/>
          <w:color w:val="2F5496" w:themeColor="accent1" w:themeShade="BF"/>
          <w:sz w:val="28"/>
          <w:szCs w:val="28"/>
          <w:lang w:eastAsia="ru-RU"/>
        </w:rPr>
      </w:pPr>
      <w:r w:rsidRPr="002A2C5E">
        <w:rPr>
          <w:rFonts w:ascii="Times New Roman" w:hAnsi="Times New Roman"/>
          <w:b/>
          <w:caps/>
          <w:color w:val="2F5496" w:themeColor="accent1" w:themeShade="BF"/>
          <w:sz w:val="28"/>
          <w:szCs w:val="28"/>
          <w:lang w:eastAsia="ru-RU"/>
        </w:rPr>
        <w:lastRenderedPageBreak/>
        <w:t>реферат</w:t>
      </w:r>
    </w:p>
    <w:p w:rsidR="002A2C5E" w:rsidRPr="002A2C5E" w:rsidRDefault="002A2C5E" w:rsidP="002A2C5E">
      <w:pPr>
        <w:spacing w:after="0" w:line="360" w:lineRule="auto"/>
        <w:ind w:firstLine="709"/>
        <w:jc w:val="center"/>
        <w:rPr>
          <w:rFonts w:ascii="Times New Roman" w:hAnsi="Times New Roman"/>
          <w:b/>
          <w:caps/>
          <w:sz w:val="28"/>
          <w:szCs w:val="28"/>
          <w:lang w:eastAsia="ru-RU"/>
        </w:rPr>
      </w:pPr>
    </w:p>
    <w:p w:rsidR="002A2C5E" w:rsidRPr="002A2C5E" w:rsidRDefault="002A2C5E" w:rsidP="002A2C5E">
      <w:pPr>
        <w:spacing w:after="0" w:line="360" w:lineRule="auto"/>
        <w:ind w:firstLine="709"/>
        <w:jc w:val="both"/>
        <w:rPr>
          <w:rFonts w:ascii="Times New Roman" w:hAnsi="Times New Roman"/>
          <w:sz w:val="28"/>
          <w:szCs w:val="28"/>
        </w:rPr>
      </w:pPr>
      <w:r w:rsidRPr="002A2C5E">
        <w:rPr>
          <w:rFonts w:ascii="Times New Roman" w:hAnsi="Times New Roman"/>
          <w:caps/>
          <w:sz w:val="28"/>
          <w:szCs w:val="28"/>
        </w:rPr>
        <w:t>муниципальный район Пестравский, Самарская о</w:t>
      </w:r>
      <w:r w:rsidRPr="002A2C5E">
        <w:rPr>
          <w:rFonts w:ascii="Times New Roman" w:hAnsi="Times New Roman"/>
          <w:caps/>
          <w:sz w:val="28"/>
          <w:szCs w:val="28"/>
        </w:rPr>
        <w:t>б</w:t>
      </w:r>
      <w:r w:rsidRPr="002A2C5E">
        <w:rPr>
          <w:rFonts w:ascii="Times New Roman" w:hAnsi="Times New Roman"/>
          <w:caps/>
          <w:sz w:val="28"/>
          <w:szCs w:val="28"/>
        </w:rPr>
        <w:t xml:space="preserve">ласть, стратегия, социально-экономическое развитие, </w:t>
      </w:r>
      <w:r w:rsidRPr="002A2C5E">
        <w:rPr>
          <w:rFonts w:ascii="Times New Roman" w:hAnsi="Times New Roman"/>
          <w:caps/>
          <w:sz w:val="28"/>
          <w:szCs w:val="28"/>
          <w:lang w:val="en-US"/>
        </w:rPr>
        <w:t>SWOT</w:t>
      </w:r>
      <w:r w:rsidRPr="002A2C5E">
        <w:rPr>
          <w:rFonts w:ascii="Times New Roman" w:hAnsi="Times New Roman"/>
          <w:caps/>
          <w:sz w:val="28"/>
          <w:szCs w:val="28"/>
        </w:rPr>
        <w:t>, система целеполагания, стратегические направл</w:t>
      </w:r>
      <w:r w:rsidRPr="002A2C5E">
        <w:rPr>
          <w:rFonts w:ascii="Times New Roman" w:hAnsi="Times New Roman"/>
          <w:caps/>
          <w:sz w:val="28"/>
          <w:szCs w:val="28"/>
        </w:rPr>
        <w:t>е</w:t>
      </w:r>
      <w:r w:rsidRPr="002A2C5E">
        <w:rPr>
          <w:rFonts w:ascii="Times New Roman" w:hAnsi="Times New Roman"/>
          <w:caps/>
          <w:sz w:val="28"/>
          <w:szCs w:val="28"/>
        </w:rPr>
        <w:t xml:space="preserve">ния, проект, программа, план мероприятий </w:t>
      </w:r>
    </w:p>
    <w:p w:rsidR="002A2C5E" w:rsidRPr="002A2C5E" w:rsidRDefault="002A2C5E" w:rsidP="002A2C5E">
      <w:pPr>
        <w:spacing w:after="0" w:line="360" w:lineRule="auto"/>
        <w:ind w:firstLine="709"/>
        <w:jc w:val="both"/>
        <w:rPr>
          <w:rFonts w:ascii="Times New Roman" w:hAnsi="Times New Roman"/>
          <w:sz w:val="28"/>
          <w:szCs w:val="28"/>
          <w:lang w:eastAsia="ru-RU"/>
        </w:rPr>
      </w:pPr>
      <w:r w:rsidRPr="002A2C5E">
        <w:rPr>
          <w:rFonts w:ascii="Times New Roman" w:hAnsi="Times New Roman"/>
          <w:sz w:val="28"/>
          <w:szCs w:val="28"/>
        </w:rPr>
        <w:t xml:space="preserve"> </w:t>
      </w:r>
    </w:p>
    <w:p w:rsidR="002A2C5E" w:rsidRPr="002A2C5E" w:rsidRDefault="002A2C5E" w:rsidP="002A2C5E">
      <w:pPr>
        <w:spacing w:after="0" w:line="360" w:lineRule="auto"/>
        <w:ind w:firstLine="709"/>
        <w:jc w:val="both"/>
        <w:rPr>
          <w:rFonts w:ascii="Times New Roman" w:hAnsi="Times New Roman"/>
          <w:sz w:val="28"/>
          <w:szCs w:val="28"/>
          <w:lang w:eastAsia="ru-RU"/>
        </w:rPr>
      </w:pPr>
      <w:r w:rsidRPr="002A2C5E">
        <w:rPr>
          <w:rFonts w:ascii="Times New Roman" w:hAnsi="Times New Roman"/>
          <w:b/>
          <w:sz w:val="28"/>
          <w:szCs w:val="28"/>
          <w:lang w:eastAsia="ru-RU"/>
        </w:rPr>
        <w:t>Объектом исследования</w:t>
      </w:r>
      <w:r w:rsidRPr="002A2C5E">
        <w:rPr>
          <w:rFonts w:ascii="Times New Roman" w:hAnsi="Times New Roman"/>
          <w:sz w:val="28"/>
          <w:szCs w:val="28"/>
          <w:lang w:eastAsia="ru-RU"/>
        </w:rPr>
        <w:t xml:space="preserve"> является социально-экономическое развитие муниципального района Пестравский Самарской области.</w:t>
      </w:r>
    </w:p>
    <w:p w:rsidR="002A2C5E" w:rsidRPr="002A2C5E" w:rsidRDefault="002A2C5E" w:rsidP="002A2C5E">
      <w:pPr>
        <w:spacing w:after="0" w:line="360" w:lineRule="auto"/>
        <w:ind w:firstLine="709"/>
        <w:jc w:val="both"/>
        <w:rPr>
          <w:rFonts w:ascii="Times New Roman" w:hAnsi="Times New Roman"/>
          <w:sz w:val="28"/>
          <w:szCs w:val="28"/>
          <w:lang w:eastAsia="ru-RU"/>
        </w:rPr>
      </w:pPr>
      <w:r w:rsidRPr="002A2C5E">
        <w:rPr>
          <w:rFonts w:ascii="Times New Roman" w:hAnsi="Times New Roman"/>
          <w:b/>
          <w:sz w:val="28"/>
          <w:szCs w:val="28"/>
          <w:lang w:eastAsia="ru-RU"/>
        </w:rPr>
        <w:t xml:space="preserve">Цель работы </w:t>
      </w:r>
      <w:r w:rsidRPr="00E75279">
        <w:rPr>
          <w:rFonts w:ascii="Times New Roman" w:hAnsi="Times New Roman"/>
          <w:sz w:val="28"/>
          <w:szCs w:val="28"/>
          <w:lang w:eastAsia="ru-RU"/>
        </w:rPr>
        <w:t xml:space="preserve">– </w:t>
      </w:r>
      <w:r w:rsidR="00E75279" w:rsidRPr="00E75279">
        <w:rPr>
          <w:rFonts w:ascii="Times New Roman" w:hAnsi="Times New Roman"/>
          <w:sz w:val="28"/>
          <w:szCs w:val="28"/>
          <w:lang w:eastAsia="ru-RU"/>
        </w:rPr>
        <w:t>р</w:t>
      </w:r>
      <w:r w:rsidRPr="00E75279">
        <w:rPr>
          <w:rFonts w:ascii="Times New Roman" w:eastAsia="Calibri" w:hAnsi="Times New Roman"/>
          <w:sz w:val="28"/>
          <w:szCs w:val="28"/>
          <w:lang w:eastAsia="ru-RU"/>
        </w:rPr>
        <w:t>азработка</w:t>
      </w:r>
      <w:r w:rsidRPr="002A2C5E">
        <w:rPr>
          <w:rFonts w:ascii="Times New Roman" w:eastAsia="Calibri" w:hAnsi="Times New Roman"/>
          <w:sz w:val="28"/>
          <w:szCs w:val="28"/>
          <w:lang w:eastAsia="ru-RU"/>
        </w:rPr>
        <w:t xml:space="preserve"> системы целеполагания и разделов страт</w:t>
      </w:r>
      <w:r w:rsidRPr="002A2C5E">
        <w:rPr>
          <w:rFonts w:ascii="Times New Roman" w:eastAsia="Calibri" w:hAnsi="Times New Roman"/>
          <w:sz w:val="28"/>
          <w:szCs w:val="28"/>
          <w:lang w:eastAsia="ru-RU"/>
        </w:rPr>
        <w:t>е</w:t>
      </w:r>
      <w:r w:rsidRPr="002A2C5E">
        <w:rPr>
          <w:rFonts w:ascii="Times New Roman" w:eastAsia="Calibri" w:hAnsi="Times New Roman"/>
          <w:sz w:val="28"/>
          <w:szCs w:val="28"/>
          <w:lang w:eastAsia="ru-RU"/>
        </w:rPr>
        <w:t>гии социально-экономического развития муниципального района Пестра</w:t>
      </w:r>
      <w:r w:rsidRPr="002A2C5E">
        <w:rPr>
          <w:rFonts w:ascii="Times New Roman" w:eastAsia="Calibri" w:hAnsi="Times New Roman"/>
          <w:sz w:val="28"/>
          <w:szCs w:val="28"/>
          <w:lang w:eastAsia="ru-RU"/>
        </w:rPr>
        <w:t>в</w:t>
      </w:r>
      <w:r w:rsidRPr="002A2C5E">
        <w:rPr>
          <w:rFonts w:ascii="Times New Roman" w:eastAsia="Calibri" w:hAnsi="Times New Roman"/>
          <w:sz w:val="28"/>
          <w:szCs w:val="28"/>
          <w:lang w:eastAsia="ru-RU"/>
        </w:rPr>
        <w:t>ский на период до 2030 года, создающие желаемый образ района, приорит</w:t>
      </w:r>
      <w:r w:rsidRPr="002A2C5E">
        <w:rPr>
          <w:rFonts w:ascii="Times New Roman" w:eastAsia="Calibri" w:hAnsi="Times New Roman"/>
          <w:sz w:val="28"/>
          <w:szCs w:val="28"/>
          <w:lang w:eastAsia="ru-RU"/>
        </w:rPr>
        <w:t>е</w:t>
      </w:r>
      <w:r w:rsidRPr="002A2C5E">
        <w:rPr>
          <w:rFonts w:ascii="Times New Roman" w:eastAsia="Calibri" w:hAnsi="Times New Roman"/>
          <w:sz w:val="28"/>
          <w:szCs w:val="28"/>
          <w:lang w:eastAsia="ru-RU"/>
        </w:rPr>
        <w:t>ты его развития в социальной сфере и экономике, консолидирующие общ</w:t>
      </w:r>
      <w:r w:rsidRPr="002A2C5E">
        <w:rPr>
          <w:rFonts w:ascii="Times New Roman" w:eastAsia="Calibri" w:hAnsi="Times New Roman"/>
          <w:sz w:val="28"/>
          <w:szCs w:val="28"/>
          <w:lang w:eastAsia="ru-RU"/>
        </w:rPr>
        <w:t>е</w:t>
      </w:r>
      <w:r w:rsidRPr="002A2C5E">
        <w:rPr>
          <w:rFonts w:ascii="Times New Roman" w:eastAsia="Calibri" w:hAnsi="Times New Roman"/>
          <w:sz w:val="28"/>
          <w:szCs w:val="28"/>
          <w:lang w:eastAsia="ru-RU"/>
        </w:rPr>
        <w:t>ство и власть</w:t>
      </w:r>
      <w:r w:rsidR="005B7DC1">
        <w:rPr>
          <w:rFonts w:ascii="Times New Roman" w:eastAsia="Calibri" w:hAnsi="Times New Roman"/>
          <w:sz w:val="28"/>
          <w:szCs w:val="28"/>
          <w:lang w:eastAsia="ru-RU"/>
        </w:rPr>
        <w:t xml:space="preserve"> </w:t>
      </w:r>
      <w:r w:rsidRPr="002A2C5E">
        <w:rPr>
          <w:rFonts w:ascii="Times New Roman" w:eastAsia="Calibri" w:hAnsi="Times New Roman"/>
          <w:sz w:val="28"/>
          <w:szCs w:val="28"/>
          <w:lang w:eastAsia="ru-RU"/>
        </w:rPr>
        <w:t>в среднесрочной и долгосрочной перспективе.</w:t>
      </w:r>
    </w:p>
    <w:p w:rsidR="002A2C5E" w:rsidRPr="002A2C5E" w:rsidRDefault="002A2C5E" w:rsidP="002A2C5E">
      <w:pPr>
        <w:spacing w:after="0" w:line="360" w:lineRule="auto"/>
        <w:ind w:firstLine="709"/>
        <w:jc w:val="both"/>
        <w:rPr>
          <w:rFonts w:ascii="Times New Roman" w:hAnsi="Times New Roman"/>
          <w:b/>
          <w:sz w:val="28"/>
          <w:szCs w:val="28"/>
          <w:lang w:eastAsia="ru-RU"/>
        </w:rPr>
      </w:pPr>
      <w:r w:rsidRPr="002A2C5E">
        <w:rPr>
          <w:rFonts w:ascii="Times New Roman" w:hAnsi="Times New Roman"/>
          <w:b/>
          <w:sz w:val="28"/>
          <w:szCs w:val="28"/>
          <w:lang w:eastAsia="ru-RU"/>
        </w:rPr>
        <w:t xml:space="preserve">Метод или методология проведения исследования – </w:t>
      </w:r>
      <w:r w:rsidRPr="002A2C5E">
        <w:rPr>
          <w:rFonts w:ascii="Times New Roman" w:hAnsi="Times New Roman"/>
          <w:sz w:val="28"/>
          <w:szCs w:val="28"/>
          <w:lang w:eastAsia="ru-RU"/>
        </w:rPr>
        <w:t>метод эконом</w:t>
      </w:r>
      <w:r w:rsidRPr="002A2C5E">
        <w:rPr>
          <w:rFonts w:ascii="Times New Roman" w:hAnsi="Times New Roman"/>
          <w:sz w:val="28"/>
          <w:szCs w:val="28"/>
          <w:lang w:eastAsia="ru-RU"/>
        </w:rPr>
        <w:t>и</w:t>
      </w:r>
      <w:r w:rsidRPr="002A2C5E">
        <w:rPr>
          <w:rFonts w:ascii="Times New Roman" w:hAnsi="Times New Roman"/>
          <w:sz w:val="28"/>
          <w:szCs w:val="28"/>
          <w:lang w:eastAsia="ru-RU"/>
        </w:rPr>
        <w:t>ческого анализа и синтеза, метод сравнений и аналогий, метод лучших пра</w:t>
      </w:r>
      <w:r w:rsidRPr="002A2C5E">
        <w:rPr>
          <w:rFonts w:ascii="Times New Roman" w:hAnsi="Times New Roman"/>
          <w:sz w:val="28"/>
          <w:szCs w:val="28"/>
          <w:lang w:eastAsia="ru-RU"/>
        </w:rPr>
        <w:t>к</w:t>
      </w:r>
      <w:r w:rsidRPr="002A2C5E">
        <w:rPr>
          <w:rFonts w:ascii="Times New Roman" w:hAnsi="Times New Roman"/>
          <w:sz w:val="28"/>
          <w:szCs w:val="28"/>
          <w:lang w:eastAsia="ru-RU"/>
        </w:rPr>
        <w:t xml:space="preserve">тик, метод экспертных оценок, методы статистического анализа, </w:t>
      </w:r>
      <w:r w:rsidRPr="002A2C5E">
        <w:rPr>
          <w:rFonts w:ascii="Times New Roman" w:hAnsi="Times New Roman"/>
          <w:sz w:val="28"/>
          <w:szCs w:val="28"/>
          <w:lang w:val="en-US" w:eastAsia="ru-RU"/>
        </w:rPr>
        <w:t>SWOT</w:t>
      </w:r>
      <w:r w:rsidRPr="002A2C5E">
        <w:rPr>
          <w:rFonts w:ascii="Times New Roman" w:hAnsi="Times New Roman"/>
          <w:sz w:val="28"/>
          <w:szCs w:val="28"/>
          <w:lang w:eastAsia="ru-RU"/>
        </w:rPr>
        <w:t xml:space="preserve">-анализ, графические и табличные приемы визуализации данных. </w:t>
      </w:r>
    </w:p>
    <w:p w:rsidR="002A2C5E" w:rsidRPr="002A2C5E" w:rsidRDefault="002A2C5E" w:rsidP="002A2C5E">
      <w:pPr>
        <w:spacing w:after="0" w:line="360" w:lineRule="auto"/>
        <w:ind w:firstLine="709"/>
        <w:jc w:val="both"/>
        <w:rPr>
          <w:rFonts w:ascii="Times New Roman" w:hAnsi="Times New Roman"/>
          <w:sz w:val="28"/>
          <w:szCs w:val="28"/>
          <w:lang w:eastAsia="ru-RU"/>
        </w:rPr>
      </w:pPr>
      <w:r w:rsidRPr="002A2C5E">
        <w:rPr>
          <w:rFonts w:ascii="Times New Roman" w:hAnsi="Times New Roman"/>
          <w:b/>
          <w:sz w:val="28"/>
          <w:szCs w:val="28"/>
          <w:lang w:eastAsia="ru-RU"/>
        </w:rPr>
        <w:t>Результаты работы</w:t>
      </w:r>
      <w:r w:rsidRPr="002A2C5E">
        <w:rPr>
          <w:rFonts w:ascii="Times New Roman" w:hAnsi="Times New Roman"/>
          <w:sz w:val="28"/>
          <w:szCs w:val="28"/>
          <w:lang w:eastAsia="ru-RU"/>
        </w:rPr>
        <w:t xml:space="preserve"> </w:t>
      </w:r>
    </w:p>
    <w:p w:rsidR="002A2C5E" w:rsidRPr="002A2C5E" w:rsidRDefault="002A2C5E" w:rsidP="002A2C5E">
      <w:pPr>
        <w:tabs>
          <w:tab w:val="left" w:pos="993"/>
        </w:tabs>
        <w:suppressAutoHyphens/>
        <w:autoSpaceDE w:val="0"/>
        <w:autoSpaceDN w:val="0"/>
        <w:adjustRightInd w:val="0"/>
        <w:spacing w:after="0" w:line="360" w:lineRule="auto"/>
        <w:ind w:firstLine="709"/>
        <w:jc w:val="both"/>
        <w:rPr>
          <w:rFonts w:ascii="Times New Roman" w:eastAsia="Calibri" w:hAnsi="Times New Roman"/>
          <w:sz w:val="28"/>
          <w:szCs w:val="28"/>
        </w:rPr>
      </w:pPr>
      <w:r w:rsidRPr="002A2C5E">
        <w:rPr>
          <w:rFonts w:ascii="Times New Roman" w:hAnsi="Times New Roman"/>
          <w:sz w:val="28"/>
          <w:szCs w:val="28"/>
        </w:rPr>
        <w:t>Сф</w:t>
      </w:r>
      <w:r w:rsidRPr="002A2C5E">
        <w:rPr>
          <w:rFonts w:ascii="Times New Roman" w:eastAsia="Calibri" w:hAnsi="Times New Roman"/>
          <w:sz w:val="28"/>
          <w:szCs w:val="28"/>
        </w:rPr>
        <w:t>ормирован</w:t>
      </w:r>
      <w:r w:rsidRPr="002A2C5E">
        <w:rPr>
          <w:rFonts w:ascii="Times New Roman" w:hAnsi="Times New Roman"/>
          <w:sz w:val="28"/>
          <w:szCs w:val="28"/>
        </w:rPr>
        <w:t>ы</w:t>
      </w:r>
      <w:r w:rsidRPr="002A2C5E">
        <w:rPr>
          <w:rFonts w:ascii="Times New Roman" w:eastAsia="Calibri" w:hAnsi="Times New Roman"/>
          <w:sz w:val="28"/>
          <w:szCs w:val="28"/>
        </w:rPr>
        <w:t xml:space="preserve"> миссии и генеральн</w:t>
      </w:r>
      <w:r w:rsidRPr="002A2C5E">
        <w:rPr>
          <w:rFonts w:ascii="Times New Roman" w:hAnsi="Times New Roman"/>
          <w:sz w:val="28"/>
          <w:szCs w:val="28"/>
        </w:rPr>
        <w:t>ая</w:t>
      </w:r>
      <w:r w:rsidRPr="002A2C5E">
        <w:rPr>
          <w:rFonts w:ascii="Times New Roman" w:eastAsia="Calibri" w:hAnsi="Times New Roman"/>
          <w:sz w:val="28"/>
          <w:szCs w:val="28"/>
        </w:rPr>
        <w:t xml:space="preserve"> цел</w:t>
      </w:r>
      <w:r w:rsidRPr="002A2C5E">
        <w:rPr>
          <w:rFonts w:ascii="Times New Roman" w:hAnsi="Times New Roman"/>
          <w:sz w:val="28"/>
          <w:szCs w:val="28"/>
        </w:rPr>
        <w:t>ь</w:t>
      </w:r>
      <w:r w:rsidRPr="002A2C5E">
        <w:rPr>
          <w:rFonts w:ascii="Times New Roman" w:eastAsia="Calibri" w:hAnsi="Times New Roman"/>
          <w:sz w:val="28"/>
          <w:szCs w:val="28"/>
        </w:rPr>
        <w:t xml:space="preserve"> развития муниципального района Пестравский, отражающие роль и место, которое муниципальное образование должно занять в субъекте РФ, Российской Федерации, мире в результате реализации Стратегии. Генеральная цель тесно связана с миссией, в большей степени обращена к жителям, обществу и бизнесу муниципального образования.</w:t>
      </w:r>
    </w:p>
    <w:p w:rsidR="002A2C5E" w:rsidRPr="002A2C5E" w:rsidRDefault="002A2C5E" w:rsidP="002A2C5E">
      <w:pPr>
        <w:tabs>
          <w:tab w:val="left" w:pos="993"/>
        </w:tabs>
        <w:suppressAutoHyphens/>
        <w:autoSpaceDE w:val="0"/>
        <w:autoSpaceDN w:val="0"/>
        <w:adjustRightInd w:val="0"/>
        <w:spacing w:after="0" w:line="360" w:lineRule="auto"/>
        <w:ind w:firstLine="709"/>
        <w:jc w:val="both"/>
        <w:rPr>
          <w:rFonts w:ascii="Times New Roman" w:eastAsia="Calibri" w:hAnsi="Times New Roman"/>
          <w:sz w:val="28"/>
          <w:szCs w:val="28"/>
        </w:rPr>
      </w:pPr>
      <w:r w:rsidRPr="002A2C5E">
        <w:rPr>
          <w:rFonts w:ascii="Times New Roman" w:eastAsia="Calibri" w:hAnsi="Times New Roman"/>
          <w:sz w:val="28"/>
          <w:szCs w:val="28"/>
        </w:rPr>
        <w:t>Разработ</w:t>
      </w:r>
      <w:r w:rsidRPr="002A2C5E">
        <w:rPr>
          <w:rFonts w:ascii="Times New Roman" w:hAnsi="Times New Roman"/>
          <w:sz w:val="28"/>
          <w:szCs w:val="28"/>
        </w:rPr>
        <w:t>ана система</w:t>
      </w:r>
      <w:r w:rsidRPr="002A2C5E">
        <w:rPr>
          <w:rFonts w:ascii="Times New Roman" w:eastAsia="Calibri" w:hAnsi="Times New Roman"/>
          <w:sz w:val="28"/>
          <w:szCs w:val="28"/>
        </w:rPr>
        <w:t xml:space="preserve"> стратегических целей, задач и направлений социально-экономического развития муниципального района Пестравский, обеспечивающ</w:t>
      </w:r>
      <w:r w:rsidRPr="002A2C5E">
        <w:rPr>
          <w:rFonts w:ascii="Times New Roman" w:hAnsi="Times New Roman"/>
          <w:sz w:val="28"/>
          <w:szCs w:val="28"/>
        </w:rPr>
        <w:t>ая</w:t>
      </w:r>
      <w:r w:rsidRPr="002A2C5E">
        <w:rPr>
          <w:rFonts w:ascii="Times New Roman" w:eastAsia="Calibri" w:hAnsi="Times New Roman"/>
          <w:sz w:val="28"/>
          <w:szCs w:val="28"/>
        </w:rPr>
        <w:t xml:space="preserve"> его конкурентоспособность и рост экономики</w:t>
      </w:r>
      <w:r w:rsidR="005B7DC1">
        <w:rPr>
          <w:rFonts w:ascii="Times New Roman" w:eastAsia="Calibri" w:hAnsi="Times New Roman"/>
          <w:sz w:val="28"/>
          <w:szCs w:val="28"/>
        </w:rPr>
        <w:t xml:space="preserve"> </w:t>
      </w:r>
      <w:r w:rsidRPr="002A2C5E">
        <w:rPr>
          <w:rFonts w:ascii="Times New Roman" w:eastAsia="Calibri" w:hAnsi="Times New Roman"/>
          <w:sz w:val="28"/>
          <w:szCs w:val="28"/>
        </w:rPr>
        <w:t>в долгосрочной перспективе. Цели и задачи разработаны с учетом стратегических направлений развития РФ и Самарской области.</w:t>
      </w:r>
    </w:p>
    <w:p w:rsidR="002A2C5E" w:rsidRPr="002A2C5E" w:rsidRDefault="002A2C5E" w:rsidP="002A2C5E">
      <w:pPr>
        <w:spacing w:after="0" w:line="360" w:lineRule="auto"/>
        <w:ind w:firstLine="709"/>
        <w:jc w:val="both"/>
        <w:rPr>
          <w:rFonts w:ascii="Times New Roman" w:eastAsia="Calibri" w:hAnsi="Times New Roman"/>
          <w:sz w:val="28"/>
          <w:szCs w:val="28"/>
        </w:rPr>
      </w:pPr>
      <w:r w:rsidRPr="002A2C5E">
        <w:rPr>
          <w:rFonts w:ascii="Times New Roman" w:eastAsia="Calibri" w:hAnsi="Times New Roman"/>
          <w:sz w:val="28"/>
          <w:szCs w:val="28"/>
        </w:rPr>
        <w:lastRenderedPageBreak/>
        <w:t>Наполнен</w:t>
      </w:r>
      <w:r w:rsidR="001B4BE3">
        <w:rPr>
          <w:rFonts w:ascii="Times New Roman" w:hAnsi="Times New Roman"/>
          <w:sz w:val="28"/>
          <w:szCs w:val="28"/>
        </w:rPr>
        <w:t>ие</w:t>
      </w:r>
      <w:r w:rsidRPr="002A2C5E">
        <w:rPr>
          <w:rFonts w:ascii="Times New Roman" w:eastAsia="Calibri" w:hAnsi="Times New Roman"/>
          <w:sz w:val="28"/>
          <w:szCs w:val="28"/>
        </w:rPr>
        <w:t xml:space="preserve"> стратегического «дерева целей» программным содержан</w:t>
      </w:r>
      <w:r w:rsidRPr="002A2C5E">
        <w:rPr>
          <w:rFonts w:ascii="Times New Roman" w:eastAsia="Calibri" w:hAnsi="Times New Roman"/>
          <w:sz w:val="28"/>
          <w:szCs w:val="28"/>
        </w:rPr>
        <w:t>и</w:t>
      </w:r>
      <w:r w:rsidRPr="002A2C5E">
        <w:rPr>
          <w:rFonts w:ascii="Times New Roman" w:eastAsia="Calibri" w:hAnsi="Times New Roman"/>
          <w:sz w:val="28"/>
          <w:szCs w:val="28"/>
        </w:rPr>
        <w:t>ем.</w:t>
      </w:r>
    </w:p>
    <w:p w:rsidR="002A2C5E" w:rsidRPr="002A2C5E" w:rsidRDefault="002A2C5E" w:rsidP="002A2C5E">
      <w:pPr>
        <w:spacing w:after="0" w:line="360" w:lineRule="auto"/>
        <w:ind w:firstLine="709"/>
        <w:jc w:val="both"/>
        <w:rPr>
          <w:rFonts w:ascii="Times New Roman" w:eastAsia="Calibri" w:hAnsi="Times New Roman"/>
          <w:sz w:val="28"/>
          <w:szCs w:val="28"/>
        </w:rPr>
      </w:pPr>
      <w:r w:rsidRPr="002A2C5E">
        <w:rPr>
          <w:rFonts w:ascii="Times New Roman" w:eastAsia="Calibri" w:hAnsi="Times New Roman"/>
          <w:sz w:val="28"/>
          <w:szCs w:val="28"/>
        </w:rPr>
        <w:t>Выработ</w:t>
      </w:r>
      <w:r w:rsidRPr="002A2C5E">
        <w:rPr>
          <w:rFonts w:ascii="Times New Roman" w:hAnsi="Times New Roman"/>
          <w:sz w:val="28"/>
          <w:szCs w:val="28"/>
        </w:rPr>
        <w:t>аны</w:t>
      </w:r>
      <w:r w:rsidRPr="002A2C5E">
        <w:rPr>
          <w:rFonts w:ascii="Times New Roman" w:eastAsia="Calibri" w:hAnsi="Times New Roman"/>
          <w:sz w:val="28"/>
          <w:szCs w:val="28"/>
        </w:rPr>
        <w:t xml:space="preserve"> мероприяти</w:t>
      </w:r>
      <w:r w:rsidRPr="002A2C5E">
        <w:rPr>
          <w:rFonts w:ascii="Times New Roman" w:hAnsi="Times New Roman"/>
          <w:sz w:val="28"/>
          <w:szCs w:val="28"/>
        </w:rPr>
        <w:t>я</w:t>
      </w:r>
      <w:r w:rsidRPr="002A2C5E">
        <w:rPr>
          <w:rFonts w:ascii="Times New Roman" w:eastAsia="Calibri" w:hAnsi="Times New Roman"/>
          <w:sz w:val="28"/>
          <w:szCs w:val="28"/>
        </w:rPr>
        <w:t xml:space="preserve"> и проект</w:t>
      </w:r>
      <w:r w:rsidRPr="002A2C5E">
        <w:rPr>
          <w:rFonts w:ascii="Times New Roman" w:hAnsi="Times New Roman"/>
          <w:sz w:val="28"/>
          <w:szCs w:val="28"/>
        </w:rPr>
        <w:t>ы</w:t>
      </w:r>
      <w:r w:rsidRPr="002A2C5E">
        <w:rPr>
          <w:rFonts w:ascii="Times New Roman" w:eastAsia="Calibri" w:hAnsi="Times New Roman"/>
          <w:sz w:val="28"/>
          <w:szCs w:val="28"/>
        </w:rPr>
        <w:t>, обеспечивающи</w:t>
      </w:r>
      <w:r w:rsidRPr="002A2C5E">
        <w:rPr>
          <w:rFonts w:ascii="Times New Roman" w:hAnsi="Times New Roman"/>
          <w:sz w:val="28"/>
          <w:szCs w:val="28"/>
        </w:rPr>
        <w:t>е</w:t>
      </w:r>
      <w:r w:rsidRPr="002A2C5E">
        <w:rPr>
          <w:rFonts w:ascii="Times New Roman" w:eastAsia="Calibri" w:hAnsi="Times New Roman"/>
          <w:sz w:val="28"/>
          <w:szCs w:val="28"/>
        </w:rPr>
        <w:t xml:space="preserve"> реализацию ц</w:t>
      </w:r>
      <w:r w:rsidRPr="002A2C5E">
        <w:rPr>
          <w:rFonts w:ascii="Times New Roman" w:eastAsia="Calibri" w:hAnsi="Times New Roman"/>
          <w:sz w:val="28"/>
          <w:szCs w:val="28"/>
        </w:rPr>
        <w:t>е</w:t>
      </w:r>
      <w:r w:rsidRPr="002A2C5E">
        <w:rPr>
          <w:rFonts w:ascii="Times New Roman" w:eastAsia="Calibri" w:hAnsi="Times New Roman"/>
          <w:sz w:val="28"/>
          <w:szCs w:val="28"/>
        </w:rPr>
        <w:t>левых ориентиров, в том числе в контексте реализации Указа Президента Российской Федерации от 07.05.2018 г. № 204 «О национальных целях и стратегических задачах развития Российской Федерации на период до 2024 года» и Постановления Правительства Самарской области от 12 июля 2017 года № 441 «О стратегии социально-экономического развития Самарской о</w:t>
      </w:r>
      <w:r w:rsidRPr="002A2C5E">
        <w:rPr>
          <w:rFonts w:ascii="Times New Roman" w:eastAsia="Calibri" w:hAnsi="Times New Roman"/>
          <w:sz w:val="28"/>
          <w:szCs w:val="28"/>
        </w:rPr>
        <w:t>б</w:t>
      </w:r>
      <w:r w:rsidRPr="002A2C5E">
        <w:rPr>
          <w:rFonts w:ascii="Times New Roman" w:eastAsia="Calibri" w:hAnsi="Times New Roman"/>
          <w:sz w:val="28"/>
          <w:szCs w:val="28"/>
        </w:rPr>
        <w:t>ласти на период до 2030 года».</w:t>
      </w:r>
    </w:p>
    <w:p w:rsidR="002A2C5E" w:rsidRPr="002A2C5E" w:rsidRDefault="002A2C5E" w:rsidP="002A2C5E">
      <w:pPr>
        <w:spacing w:after="0" w:line="360" w:lineRule="auto"/>
        <w:ind w:firstLine="709"/>
        <w:jc w:val="both"/>
        <w:rPr>
          <w:rFonts w:ascii="Times New Roman" w:hAnsi="Times New Roman"/>
          <w:sz w:val="28"/>
          <w:szCs w:val="28"/>
          <w:lang w:eastAsia="ru-RU"/>
        </w:rPr>
      </w:pPr>
      <w:r w:rsidRPr="002A2C5E">
        <w:rPr>
          <w:rFonts w:ascii="Times New Roman" w:hAnsi="Times New Roman"/>
          <w:b/>
          <w:sz w:val="28"/>
          <w:szCs w:val="28"/>
          <w:lang w:eastAsia="ru-RU"/>
        </w:rPr>
        <w:t>Степень внедрения</w:t>
      </w:r>
    </w:p>
    <w:p w:rsidR="002A2C5E" w:rsidRPr="002A2C5E" w:rsidRDefault="002A2C5E" w:rsidP="002A2C5E">
      <w:pPr>
        <w:tabs>
          <w:tab w:val="left" w:pos="993"/>
        </w:tabs>
        <w:spacing w:after="0" w:line="360" w:lineRule="auto"/>
        <w:ind w:firstLine="709"/>
        <w:jc w:val="both"/>
        <w:rPr>
          <w:rFonts w:ascii="Times New Roman" w:hAnsi="Times New Roman"/>
          <w:sz w:val="28"/>
          <w:szCs w:val="28"/>
          <w:lang w:eastAsia="ru-RU"/>
        </w:rPr>
      </w:pPr>
      <w:r w:rsidRPr="002A2C5E">
        <w:rPr>
          <w:rFonts w:ascii="Times New Roman" w:hAnsi="Times New Roman"/>
          <w:sz w:val="28"/>
          <w:szCs w:val="28"/>
          <w:lang w:eastAsia="ru-RU"/>
        </w:rPr>
        <w:t>Результаты научно-исследовательской работы могут быть использов</w:t>
      </w:r>
      <w:r w:rsidRPr="002A2C5E">
        <w:rPr>
          <w:rFonts w:ascii="Times New Roman" w:hAnsi="Times New Roman"/>
          <w:sz w:val="28"/>
          <w:szCs w:val="28"/>
          <w:lang w:eastAsia="ru-RU"/>
        </w:rPr>
        <w:t>а</w:t>
      </w:r>
      <w:r w:rsidRPr="002A2C5E">
        <w:rPr>
          <w:rFonts w:ascii="Times New Roman" w:hAnsi="Times New Roman"/>
          <w:sz w:val="28"/>
          <w:szCs w:val="28"/>
          <w:lang w:eastAsia="ru-RU"/>
        </w:rPr>
        <w:t>ны в деятельности органов государственной и исполнительной власти, ко</w:t>
      </w:r>
      <w:r w:rsidRPr="002A2C5E">
        <w:rPr>
          <w:rFonts w:ascii="Times New Roman" w:hAnsi="Times New Roman"/>
          <w:sz w:val="28"/>
          <w:szCs w:val="28"/>
          <w:lang w:eastAsia="ru-RU"/>
        </w:rPr>
        <w:t>м</w:t>
      </w:r>
      <w:r w:rsidRPr="002A2C5E">
        <w:rPr>
          <w:rFonts w:ascii="Times New Roman" w:hAnsi="Times New Roman"/>
          <w:sz w:val="28"/>
          <w:szCs w:val="28"/>
          <w:lang w:eastAsia="ru-RU"/>
        </w:rPr>
        <w:t>мерческих структур, институтов развития, инвесторов и научно-исследовательских организаций в процессе разработки стратегических пл</w:t>
      </w:r>
      <w:r w:rsidRPr="002A2C5E">
        <w:rPr>
          <w:rFonts w:ascii="Times New Roman" w:hAnsi="Times New Roman"/>
          <w:sz w:val="28"/>
          <w:szCs w:val="28"/>
          <w:lang w:eastAsia="ru-RU"/>
        </w:rPr>
        <w:t>а</w:t>
      </w:r>
      <w:r w:rsidRPr="002A2C5E">
        <w:rPr>
          <w:rFonts w:ascii="Times New Roman" w:hAnsi="Times New Roman"/>
          <w:sz w:val="28"/>
          <w:szCs w:val="28"/>
          <w:lang w:eastAsia="ru-RU"/>
        </w:rPr>
        <w:t>нов развития и концепций, а также в процессе вовлечения объектов муниц</w:t>
      </w:r>
      <w:r w:rsidRPr="002A2C5E">
        <w:rPr>
          <w:rFonts w:ascii="Times New Roman" w:hAnsi="Times New Roman"/>
          <w:sz w:val="28"/>
          <w:szCs w:val="28"/>
          <w:lang w:eastAsia="ru-RU"/>
        </w:rPr>
        <w:t>и</w:t>
      </w:r>
      <w:r w:rsidRPr="002A2C5E">
        <w:rPr>
          <w:rFonts w:ascii="Times New Roman" w:hAnsi="Times New Roman"/>
          <w:sz w:val="28"/>
          <w:szCs w:val="28"/>
          <w:lang w:eastAsia="ru-RU"/>
        </w:rPr>
        <w:t>пального образования в экономическую деятельность региона.</w:t>
      </w:r>
    </w:p>
    <w:p w:rsidR="002A2C5E" w:rsidRPr="002A2C5E" w:rsidRDefault="002A2C5E" w:rsidP="002A2C5E">
      <w:pPr>
        <w:shd w:val="clear" w:color="auto" w:fill="FFFFFF"/>
        <w:spacing w:after="0" w:line="360" w:lineRule="auto"/>
        <w:ind w:firstLine="709"/>
        <w:jc w:val="both"/>
        <w:rPr>
          <w:rFonts w:ascii="Times New Roman" w:hAnsi="Times New Roman"/>
          <w:b/>
          <w:sz w:val="28"/>
          <w:szCs w:val="28"/>
          <w:lang w:eastAsia="ru-RU"/>
        </w:rPr>
      </w:pPr>
      <w:r w:rsidRPr="002A2C5E">
        <w:rPr>
          <w:rFonts w:ascii="Times New Roman" w:hAnsi="Times New Roman"/>
          <w:b/>
          <w:sz w:val="28"/>
          <w:szCs w:val="28"/>
          <w:lang w:eastAsia="ru-RU"/>
        </w:rPr>
        <w:t>Рекомендации по внедрению или итоги внедрения результатов НИР</w:t>
      </w:r>
    </w:p>
    <w:p w:rsidR="002A2C5E" w:rsidRPr="002A2C5E" w:rsidRDefault="002A2C5E" w:rsidP="002A2C5E">
      <w:pPr>
        <w:shd w:val="clear" w:color="auto" w:fill="FFFFFF"/>
        <w:spacing w:after="0" w:line="360" w:lineRule="auto"/>
        <w:ind w:firstLine="709"/>
        <w:jc w:val="both"/>
        <w:rPr>
          <w:rFonts w:ascii="Times New Roman" w:hAnsi="Times New Roman"/>
          <w:sz w:val="28"/>
          <w:szCs w:val="28"/>
          <w:lang w:eastAsia="ru-RU"/>
        </w:rPr>
      </w:pPr>
      <w:r w:rsidRPr="002A2C5E">
        <w:rPr>
          <w:rFonts w:ascii="Times New Roman" w:hAnsi="Times New Roman"/>
          <w:sz w:val="28"/>
          <w:szCs w:val="28"/>
          <w:lang w:eastAsia="ru-RU"/>
        </w:rPr>
        <w:t>Результаты работы будут использованы в Плане мероприятий по ре</w:t>
      </w:r>
      <w:r w:rsidRPr="002A2C5E">
        <w:rPr>
          <w:rFonts w:ascii="Times New Roman" w:hAnsi="Times New Roman"/>
          <w:sz w:val="28"/>
          <w:szCs w:val="28"/>
          <w:lang w:eastAsia="ru-RU"/>
        </w:rPr>
        <w:t>а</w:t>
      </w:r>
      <w:r w:rsidRPr="002A2C5E">
        <w:rPr>
          <w:rFonts w:ascii="Times New Roman" w:hAnsi="Times New Roman"/>
          <w:sz w:val="28"/>
          <w:szCs w:val="28"/>
          <w:lang w:eastAsia="ru-RU"/>
        </w:rPr>
        <w:t>лизации Стратегии социально-экономического развития м.р. Пестравский до 2030 года.</w:t>
      </w:r>
    </w:p>
    <w:p w:rsidR="002A2C5E" w:rsidRPr="002A2C5E" w:rsidRDefault="002A2C5E" w:rsidP="002A2C5E">
      <w:pPr>
        <w:shd w:val="clear" w:color="auto" w:fill="FFFFFF"/>
        <w:spacing w:after="0" w:line="360" w:lineRule="auto"/>
        <w:ind w:firstLine="709"/>
        <w:jc w:val="both"/>
        <w:rPr>
          <w:rFonts w:ascii="Times New Roman" w:hAnsi="Times New Roman"/>
          <w:b/>
          <w:sz w:val="28"/>
          <w:szCs w:val="28"/>
          <w:lang w:eastAsia="ru-RU"/>
        </w:rPr>
      </w:pPr>
      <w:r w:rsidRPr="002A2C5E">
        <w:rPr>
          <w:rFonts w:ascii="Times New Roman" w:hAnsi="Times New Roman"/>
          <w:b/>
          <w:sz w:val="28"/>
          <w:szCs w:val="28"/>
          <w:lang w:eastAsia="ru-RU"/>
        </w:rPr>
        <w:t>Область применения</w:t>
      </w:r>
    </w:p>
    <w:p w:rsidR="002A2C5E" w:rsidRPr="002A2C5E" w:rsidRDefault="002A2C5E" w:rsidP="002A2C5E">
      <w:pPr>
        <w:shd w:val="clear" w:color="auto" w:fill="FFFFFF"/>
        <w:spacing w:after="0" w:line="360" w:lineRule="auto"/>
        <w:ind w:firstLine="709"/>
        <w:jc w:val="both"/>
        <w:rPr>
          <w:rFonts w:ascii="Times New Roman" w:hAnsi="Times New Roman"/>
          <w:sz w:val="28"/>
          <w:szCs w:val="28"/>
          <w:lang w:eastAsia="ru-RU"/>
        </w:rPr>
      </w:pPr>
      <w:r w:rsidRPr="002A2C5E">
        <w:rPr>
          <w:rFonts w:ascii="Times New Roman" w:hAnsi="Times New Roman"/>
          <w:sz w:val="28"/>
          <w:szCs w:val="28"/>
          <w:lang w:eastAsia="ru-RU"/>
        </w:rPr>
        <w:t>Муниципальные образования – муниципальные районы.</w:t>
      </w:r>
    </w:p>
    <w:p w:rsidR="002A2C5E" w:rsidRPr="002A2C5E" w:rsidRDefault="002A2C5E" w:rsidP="002A2C5E">
      <w:pPr>
        <w:shd w:val="clear" w:color="auto" w:fill="FFFFFF"/>
        <w:spacing w:after="0" w:line="360" w:lineRule="auto"/>
        <w:ind w:firstLine="709"/>
        <w:jc w:val="both"/>
        <w:rPr>
          <w:rFonts w:ascii="Times New Roman" w:hAnsi="Times New Roman"/>
          <w:sz w:val="28"/>
          <w:szCs w:val="28"/>
          <w:lang w:eastAsia="ar-SA"/>
        </w:rPr>
      </w:pPr>
      <w:r w:rsidRPr="002A2C5E">
        <w:rPr>
          <w:rFonts w:ascii="Times New Roman" w:hAnsi="Times New Roman"/>
          <w:b/>
          <w:sz w:val="28"/>
          <w:szCs w:val="28"/>
          <w:lang w:eastAsia="ru-RU"/>
        </w:rPr>
        <w:t xml:space="preserve">Экономическая эффективность и значимость работы </w:t>
      </w:r>
      <w:r w:rsidRPr="002A2C5E">
        <w:rPr>
          <w:rFonts w:ascii="Times New Roman" w:hAnsi="Times New Roman"/>
          <w:sz w:val="28"/>
          <w:szCs w:val="28"/>
          <w:lang w:eastAsia="ru-RU"/>
        </w:rPr>
        <w:t>обусловлены необходимостью обоснования системы целей, задач и стратегических направлений развития муниципального образования до 2030 года, обеспеч</w:t>
      </w:r>
      <w:r w:rsidRPr="002A2C5E">
        <w:rPr>
          <w:rFonts w:ascii="Times New Roman" w:hAnsi="Times New Roman"/>
          <w:sz w:val="28"/>
          <w:szCs w:val="28"/>
          <w:lang w:eastAsia="ru-RU"/>
        </w:rPr>
        <w:t>и</w:t>
      </w:r>
      <w:r w:rsidRPr="002A2C5E">
        <w:rPr>
          <w:rFonts w:ascii="Times New Roman" w:hAnsi="Times New Roman"/>
          <w:sz w:val="28"/>
          <w:szCs w:val="28"/>
          <w:lang w:eastAsia="ru-RU"/>
        </w:rPr>
        <w:t xml:space="preserve">вающих его конкурентоспособность в долгосрочной перспективе. </w:t>
      </w:r>
    </w:p>
    <w:p w:rsidR="00C84668" w:rsidRDefault="00C84668">
      <w:pPr>
        <w:spacing w:after="160" w:line="259" w:lineRule="auto"/>
        <w:rPr>
          <w:rFonts w:ascii="Times New Roman" w:eastAsiaTheme="majorEastAsia" w:hAnsi="Times New Roman"/>
          <w:b/>
          <w:caps/>
          <w:color w:val="365F91"/>
          <w:sz w:val="28"/>
          <w:szCs w:val="28"/>
        </w:rPr>
      </w:pPr>
      <w:r>
        <w:rPr>
          <w:rFonts w:ascii="Times New Roman" w:hAnsi="Times New Roman"/>
          <w:b/>
          <w:caps/>
          <w:color w:val="365F91"/>
          <w:sz w:val="28"/>
          <w:szCs w:val="28"/>
        </w:rPr>
        <w:br w:type="page"/>
      </w:r>
    </w:p>
    <w:p w:rsidR="002A2C5E" w:rsidRPr="002A2C5E" w:rsidRDefault="002A2C5E" w:rsidP="002A2C5E">
      <w:pPr>
        <w:pStyle w:val="1"/>
        <w:spacing w:before="0" w:line="360" w:lineRule="auto"/>
        <w:jc w:val="center"/>
        <w:rPr>
          <w:rFonts w:ascii="Times New Roman" w:hAnsi="Times New Roman" w:cs="Times New Roman"/>
          <w:b/>
          <w:bCs/>
          <w:caps/>
          <w:color w:val="365F91"/>
          <w:sz w:val="28"/>
          <w:szCs w:val="28"/>
        </w:rPr>
      </w:pPr>
      <w:r w:rsidRPr="002A2C5E">
        <w:rPr>
          <w:rFonts w:ascii="Times New Roman" w:hAnsi="Times New Roman" w:cs="Times New Roman"/>
          <w:b/>
          <w:caps/>
          <w:color w:val="365F91"/>
          <w:sz w:val="28"/>
          <w:szCs w:val="28"/>
        </w:rPr>
        <w:lastRenderedPageBreak/>
        <w:t>содержание</w:t>
      </w:r>
    </w:p>
    <w:tbl>
      <w:tblPr>
        <w:tblW w:w="9640" w:type="dxa"/>
        <w:tblLayout w:type="fixed"/>
        <w:tblCellMar>
          <w:left w:w="57" w:type="dxa"/>
          <w:right w:w="57" w:type="dxa"/>
        </w:tblCellMar>
        <w:tblLook w:val="01E0" w:firstRow="1" w:lastRow="1" w:firstColumn="1" w:lastColumn="1" w:noHBand="0" w:noVBand="0"/>
      </w:tblPr>
      <w:tblGrid>
        <w:gridCol w:w="851"/>
        <w:gridCol w:w="8222"/>
        <w:gridCol w:w="567"/>
      </w:tblGrid>
      <w:tr w:rsidR="002A2C5E" w:rsidRPr="002A2C5E" w:rsidTr="00C90377">
        <w:tc>
          <w:tcPr>
            <w:tcW w:w="851" w:type="dxa"/>
          </w:tcPr>
          <w:p w:rsidR="002A2C5E" w:rsidRPr="002A2C5E" w:rsidRDefault="002A2C5E" w:rsidP="0019139F">
            <w:pPr>
              <w:spacing w:after="100" w:line="240" w:lineRule="auto"/>
              <w:rPr>
                <w:rFonts w:ascii="Times New Roman" w:hAnsi="Times New Roman"/>
                <w:caps/>
                <w:sz w:val="28"/>
                <w:szCs w:val="28"/>
              </w:rPr>
            </w:pPr>
          </w:p>
        </w:tc>
        <w:tc>
          <w:tcPr>
            <w:tcW w:w="8222" w:type="dxa"/>
          </w:tcPr>
          <w:p w:rsidR="002A2C5E" w:rsidRPr="002A2C5E" w:rsidRDefault="002A2C5E" w:rsidP="0019139F">
            <w:pPr>
              <w:spacing w:after="100" w:line="240" w:lineRule="auto"/>
              <w:jc w:val="both"/>
              <w:rPr>
                <w:rFonts w:ascii="Times New Roman" w:hAnsi="Times New Roman"/>
                <w:caps/>
                <w:sz w:val="28"/>
                <w:szCs w:val="28"/>
              </w:rPr>
            </w:pPr>
            <w:r w:rsidRPr="002A2C5E">
              <w:rPr>
                <w:rFonts w:ascii="Times New Roman" w:hAnsi="Times New Roman"/>
                <w:caps/>
                <w:sz w:val="28"/>
                <w:szCs w:val="28"/>
              </w:rPr>
              <w:t>ВВЕДЕНИЕ……………………………………………….…………….</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1</w:t>
            </w:r>
          </w:p>
        </w:tc>
        <w:tc>
          <w:tcPr>
            <w:tcW w:w="8222" w:type="dxa"/>
          </w:tcPr>
          <w:p w:rsidR="00ED2429" w:rsidRPr="002A2C5E" w:rsidRDefault="00ED2429" w:rsidP="0019139F">
            <w:pPr>
              <w:pStyle w:val="a3"/>
              <w:spacing w:after="100" w:line="240" w:lineRule="auto"/>
              <w:ind w:left="0"/>
              <w:contextualSpacing w:val="0"/>
              <w:rPr>
                <w:rFonts w:ascii="Times New Roman" w:hAnsi="Times New Roman"/>
                <w:bCs/>
                <w:sz w:val="28"/>
                <w:szCs w:val="28"/>
              </w:rPr>
            </w:pPr>
            <w:r w:rsidRPr="00ED2429">
              <w:rPr>
                <w:rFonts w:ascii="Times New Roman" w:hAnsi="Times New Roman"/>
                <w:bCs/>
                <w:sz w:val="28"/>
                <w:szCs w:val="28"/>
              </w:rPr>
              <w:t>Общие положения</w:t>
            </w:r>
            <w:r w:rsidR="0019139F">
              <w:rPr>
                <w:rFonts w:ascii="Times New Roman" w:hAnsi="Times New Roman"/>
                <w:bCs/>
                <w:sz w:val="28"/>
                <w:szCs w:val="28"/>
              </w:rPr>
              <w:t>………………………………………………………</w:t>
            </w:r>
          </w:p>
        </w:tc>
        <w:tc>
          <w:tcPr>
            <w:tcW w:w="567" w:type="dxa"/>
          </w:tcPr>
          <w:p w:rsidR="00ED2429" w:rsidRPr="002A2C5E" w:rsidRDefault="00ED2429" w:rsidP="0019139F">
            <w:pPr>
              <w:spacing w:after="100" w:line="240" w:lineRule="auto"/>
              <w:jc w:val="right"/>
              <w:rPr>
                <w:rFonts w:ascii="Times New Roman" w:hAnsi="Times New Roman"/>
                <w:caps/>
                <w:sz w:val="28"/>
                <w:szCs w:val="28"/>
              </w:rPr>
            </w:pP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2</w:t>
            </w:r>
          </w:p>
        </w:tc>
        <w:tc>
          <w:tcPr>
            <w:tcW w:w="8222" w:type="dxa"/>
          </w:tcPr>
          <w:p w:rsidR="00ED2429" w:rsidRPr="00ED2429" w:rsidRDefault="00ED2429" w:rsidP="0019139F">
            <w:pPr>
              <w:pStyle w:val="a3"/>
              <w:spacing w:after="100" w:line="240" w:lineRule="auto"/>
              <w:ind w:left="0"/>
              <w:contextualSpacing w:val="0"/>
              <w:rPr>
                <w:rFonts w:ascii="Times New Roman" w:hAnsi="Times New Roman"/>
                <w:bCs/>
                <w:sz w:val="28"/>
                <w:szCs w:val="28"/>
              </w:rPr>
            </w:pPr>
            <w:r w:rsidRPr="00ED2429">
              <w:rPr>
                <w:rFonts w:ascii="Times New Roman" w:hAnsi="Times New Roman"/>
                <w:bCs/>
                <w:sz w:val="28"/>
                <w:szCs w:val="28"/>
              </w:rPr>
              <w:t>Краткая характеристика и история района</w:t>
            </w:r>
            <w:r w:rsidR="0019139F">
              <w:rPr>
                <w:rFonts w:ascii="Times New Roman" w:hAnsi="Times New Roman"/>
                <w:bCs/>
                <w:sz w:val="28"/>
                <w:szCs w:val="28"/>
              </w:rPr>
              <w:t>…………………………...</w:t>
            </w:r>
          </w:p>
        </w:tc>
        <w:tc>
          <w:tcPr>
            <w:tcW w:w="567" w:type="dxa"/>
          </w:tcPr>
          <w:p w:rsidR="00ED2429" w:rsidRPr="002A2C5E" w:rsidRDefault="00ED2429" w:rsidP="0019139F">
            <w:pPr>
              <w:spacing w:after="100" w:line="240" w:lineRule="auto"/>
              <w:jc w:val="right"/>
              <w:rPr>
                <w:rFonts w:ascii="Times New Roman" w:hAnsi="Times New Roman"/>
                <w:caps/>
                <w:sz w:val="28"/>
                <w:szCs w:val="28"/>
              </w:rPr>
            </w:pP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3</w:t>
            </w:r>
          </w:p>
        </w:tc>
        <w:tc>
          <w:tcPr>
            <w:tcW w:w="8222" w:type="dxa"/>
          </w:tcPr>
          <w:p w:rsidR="00ED2429" w:rsidRPr="00ED2429" w:rsidRDefault="00ED2429" w:rsidP="0019139F">
            <w:pPr>
              <w:pStyle w:val="a3"/>
              <w:spacing w:after="100" w:line="240" w:lineRule="auto"/>
              <w:ind w:left="0"/>
              <w:contextualSpacing w:val="0"/>
              <w:rPr>
                <w:rFonts w:ascii="Times New Roman" w:hAnsi="Times New Roman"/>
                <w:bCs/>
                <w:sz w:val="28"/>
                <w:szCs w:val="28"/>
              </w:rPr>
            </w:pPr>
            <w:r w:rsidRPr="00ED2429">
              <w:rPr>
                <w:rFonts w:ascii="Times New Roman" w:hAnsi="Times New Roman"/>
                <w:bCs/>
                <w:sz w:val="28"/>
                <w:szCs w:val="28"/>
              </w:rPr>
              <w:t>Природно-ресурсный потенциал</w:t>
            </w:r>
            <w:r w:rsidR="0019139F">
              <w:rPr>
                <w:rFonts w:ascii="Times New Roman" w:hAnsi="Times New Roman"/>
                <w:bCs/>
                <w:sz w:val="28"/>
                <w:szCs w:val="28"/>
              </w:rPr>
              <w:t>………………………………………</w:t>
            </w:r>
          </w:p>
        </w:tc>
        <w:tc>
          <w:tcPr>
            <w:tcW w:w="567" w:type="dxa"/>
          </w:tcPr>
          <w:p w:rsidR="00ED2429" w:rsidRPr="002A2C5E" w:rsidRDefault="00ED2429" w:rsidP="0019139F">
            <w:pPr>
              <w:spacing w:after="100" w:line="240" w:lineRule="auto"/>
              <w:jc w:val="right"/>
              <w:rPr>
                <w:rFonts w:ascii="Times New Roman" w:hAnsi="Times New Roman"/>
                <w:caps/>
                <w:sz w:val="28"/>
                <w:szCs w:val="28"/>
              </w:rPr>
            </w:pPr>
          </w:p>
        </w:tc>
      </w:tr>
      <w:tr w:rsidR="00ED2429" w:rsidRPr="002A2C5E" w:rsidTr="00C90377">
        <w:tc>
          <w:tcPr>
            <w:tcW w:w="851" w:type="dxa"/>
          </w:tcPr>
          <w:p w:rsidR="00ED2429" w:rsidRPr="002A2C5E" w:rsidRDefault="00ED2429" w:rsidP="0019139F">
            <w:pPr>
              <w:spacing w:after="100" w:line="240" w:lineRule="auto"/>
              <w:rPr>
                <w:rFonts w:ascii="Times New Roman" w:hAnsi="Times New Roman"/>
                <w:caps/>
                <w:sz w:val="28"/>
                <w:szCs w:val="28"/>
              </w:rPr>
            </w:pPr>
            <w:r>
              <w:rPr>
                <w:rFonts w:ascii="Times New Roman" w:hAnsi="Times New Roman"/>
                <w:caps/>
                <w:sz w:val="28"/>
                <w:szCs w:val="28"/>
              </w:rPr>
              <w:t>4</w:t>
            </w:r>
          </w:p>
        </w:tc>
        <w:tc>
          <w:tcPr>
            <w:tcW w:w="8222" w:type="dxa"/>
          </w:tcPr>
          <w:p w:rsidR="00ED2429" w:rsidRPr="00ED2429" w:rsidRDefault="00C87CB8" w:rsidP="0019139F">
            <w:pPr>
              <w:pStyle w:val="a3"/>
              <w:spacing w:after="100" w:line="240" w:lineRule="auto"/>
              <w:ind w:left="0"/>
              <w:contextualSpacing w:val="0"/>
              <w:rPr>
                <w:rFonts w:ascii="Times New Roman" w:hAnsi="Times New Roman"/>
                <w:bCs/>
                <w:sz w:val="28"/>
                <w:szCs w:val="28"/>
              </w:rPr>
            </w:pPr>
            <w:r>
              <w:rPr>
                <w:rFonts w:ascii="Times New Roman" w:hAnsi="Times New Roman"/>
                <w:bCs/>
                <w:sz w:val="28"/>
                <w:szCs w:val="28"/>
              </w:rPr>
              <w:t>Пространственно-территориальное устройство</w:t>
            </w:r>
            <w:r w:rsidR="0019139F">
              <w:rPr>
                <w:rFonts w:ascii="Times New Roman" w:hAnsi="Times New Roman"/>
                <w:bCs/>
                <w:sz w:val="28"/>
                <w:szCs w:val="28"/>
              </w:rPr>
              <w:t>……………………...</w:t>
            </w:r>
          </w:p>
        </w:tc>
        <w:tc>
          <w:tcPr>
            <w:tcW w:w="567" w:type="dxa"/>
          </w:tcPr>
          <w:p w:rsidR="00ED2429" w:rsidRPr="002A2C5E" w:rsidRDefault="00ED2429" w:rsidP="0019139F">
            <w:pPr>
              <w:spacing w:after="100" w:line="240" w:lineRule="auto"/>
              <w:jc w:val="right"/>
              <w:rPr>
                <w:rFonts w:ascii="Times New Roman" w:hAnsi="Times New Roman"/>
                <w:caps/>
                <w:sz w:val="28"/>
                <w:szCs w:val="28"/>
              </w:rPr>
            </w:pPr>
          </w:p>
        </w:tc>
      </w:tr>
      <w:tr w:rsidR="00ED2429" w:rsidRPr="002A2C5E" w:rsidTr="00C90377">
        <w:tc>
          <w:tcPr>
            <w:tcW w:w="851" w:type="dxa"/>
          </w:tcPr>
          <w:p w:rsidR="00ED2429" w:rsidRDefault="007F7532" w:rsidP="0019139F">
            <w:pPr>
              <w:spacing w:after="100" w:line="240" w:lineRule="auto"/>
              <w:rPr>
                <w:rFonts w:ascii="Times New Roman" w:hAnsi="Times New Roman"/>
                <w:caps/>
                <w:sz w:val="28"/>
                <w:szCs w:val="28"/>
              </w:rPr>
            </w:pPr>
            <w:r>
              <w:rPr>
                <w:rFonts w:ascii="Times New Roman" w:hAnsi="Times New Roman"/>
                <w:caps/>
                <w:sz w:val="28"/>
                <w:szCs w:val="28"/>
              </w:rPr>
              <w:t>5</w:t>
            </w:r>
          </w:p>
        </w:tc>
        <w:tc>
          <w:tcPr>
            <w:tcW w:w="8222" w:type="dxa"/>
          </w:tcPr>
          <w:p w:rsidR="00ED2429" w:rsidRPr="00ED2429" w:rsidRDefault="007F7532" w:rsidP="0019139F">
            <w:pPr>
              <w:pStyle w:val="a3"/>
              <w:spacing w:after="100" w:line="240" w:lineRule="auto"/>
              <w:ind w:left="0"/>
              <w:contextualSpacing w:val="0"/>
              <w:rPr>
                <w:rFonts w:ascii="Times New Roman" w:hAnsi="Times New Roman"/>
                <w:bCs/>
                <w:sz w:val="28"/>
                <w:szCs w:val="28"/>
              </w:rPr>
            </w:pPr>
            <w:r w:rsidRPr="007F7532">
              <w:rPr>
                <w:rFonts w:ascii="Times New Roman" w:hAnsi="Times New Roman"/>
                <w:bCs/>
                <w:sz w:val="28"/>
                <w:szCs w:val="28"/>
              </w:rPr>
              <w:t>Определение конкурентоспособности муниципального района Пестравский на основе выявленных сильных, слабых сторон, во</w:t>
            </w:r>
            <w:r w:rsidRPr="007F7532">
              <w:rPr>
                <w:rFonts w:ascii="Times New Roman" w:hAnsi="Times New Roman"/>
                <w:bCs/>
                <w:sz w:val="28"/>
                <w:szCs w:val="28"/>
              </w:rPr>
              <w:t>з</w:t>
            </w:r>
            <w:r w:rsidRPr="007F7532">
              <w:rPr>
                <w:rFonts w:ascii="Times New Roman" w:hAnsi="Times New Roman"/>
                <w:bCs/>
                <w:sz w:val="28"/>
                <w:szCs w:val="28"/>
              </w:rPr>
              <w:t>можностей и угроз развития</w:t>
            </w:r>
            <w:r w:rsidR="0019139F">
              <w:rPr>
                <w:rFonts w:ascii="Times New Roman" w:hAnsi="Times New Roman"/>
                <w:bCs/>
                <w:sz w:val="28"/>
                <w:szCs w:val="28"/>
              </w:rPr>
              <w:t>………………………………………….</w:t>
            </w:r>
          </w:p>
        </w:tc>
        <w:tc>
          <w:tcPr>
            <w:tcW w:w="567" w:type="dxa"/>
          </w:tcPr>
          <w:p w:rsidR="00ED2429" w:rsidRPr="002A2C5E" w:rsidRDefault="00ED2429" w:rsidP="0019139F">
            <w:pPr>
              <w:spacing w:after="100" w:line="240" w:lineRule="auto"/>
              <w:jc w:val="right"/>
              <w:rPr>
                <w:rFonts w:ascii="Times New Roman" w:hAnsi="Times New Roman"/>
                <w:caps/>
                <w:sz w:val="28"/>
                <w:szCs w:val="28"/>
              </w:rPr>
            </w:pP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6</w:t>
            </w:r>
          </w:p>
        </w:tc>
        <w:tc>
          <w:tcPr>
            <w:tcW w:w="8222" w:type="dxa"/>
          </w:tcPr>
          <w:p w:rsidR="002A2C5E" w:rsidRPr="002A2C5E" w:rsidRDefault="002A2C5E" w:rsidP="0019139F">
            <w:pPr>
              <w:pStyle w:val="a3"/>
              <w:spacing w:after="100" w:line="240" w:lineRule="auto"/>
              <w:ind w:left="0"/>
              <w:contextualSpacing w:val="0"/>
              <w:rPr>
                <w:rFonts w:ascii="Times New Roman" w:hAnsi="Times New Roman"/>
                <w:bCs/>
                <w:sz w:val="28"/>
                <w:szCs w:val="28"/>
              </w:rPr>
            </w:pPr>
            <w:r w:rsidRPr="002A2C5E">
              <w:rPr>
                <w:rFonts w:ascii="Times New Roman" w:hAnsi="Times New Roman"/>
                <w:bCs/>
                <w:sz w:val="28"/>
                <w:szCs w:val="28"/>
              </w:rPr>
              <w:t xml:space="preserve">Приоритеты развития и желаемый образ будущего </w:t>
            </w:r>
          </w:p>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муниципального района Пестравский……...........................................</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7</w:t>
            </w:r>
          </w:p>
        </w:tc>
        <w:tc>
          <w:tcPr>
            <w:tcW w:w="8222" w:type="dxa"/>
          </w:tcPr>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Миссия, главная стратегическая цель и ключевые задачи развития муниципального района Пестравский на период до 2030 года……...</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8</w:t>
            </w:r>
          </w:p>
        </w:tc>
        <w:tc>
          <w:tcPr>
            <w:tcW w:w="8222" w:type="dxa"/>
          </w:tcPr>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Стратегические направления и система целей социально-экономического развития………………………………………………</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c>
          <w:tcPr>
            <w:tcW w:w="851" w:type="dxa"/>
          </w:tcPr>
          <w:p w:rsidR="002A2C5E" w:rsidRPr="002A2C5E" w:rsidRDefault="007F7532" w:rsidP="0019139F">
            <w:pPr>
              <w:spacing w:after="100" w:line="240" w:lineRule="auto"/>
              <w:rPr>
                <w:rFonts w:ascii="Times New Roman" w:hAnsi="Times New Roman"/>
                <w:caps/>
                <w:sz w:val="28"/>
                <w:szCs w:val="28"/>
              </w:rPr>
            </w:pPr>
            <w:r>
              <w:rPr>
                <w:rFonts w:ascii="Times New Roman" w:hAnsi="Times New Roman"/>
                <w:caps/>
                <w:sz w:val="28"/>
                <w:szCs w:val="28"/>
              </w:rPr>
              <w:t>9</w:t>
            </w:r>
          </w:p>
        </w:tc>
        <w:tc>
          <w:tcPr>
            <w:tcW w:w="8222" w:type="dxa"/>
          </w:tcPr>
          <w:p w:rsidR="002A2C5E" w:rsidRPr="002A2C5E" w:rsidRDefault="002A2C5E" w:rsidP="0019139F">
            <w:pPr>
              <w:pStyle w:val="a3"/>
              <w:spacing w:after="100" w:line="240" w:lineRule="auto"/>
              <w:ind w:left="0"/>
              <w:contextualSpacing w:val="0"/>
              <w:rPr>
                <w:rFonts w:ascii="Times New Roman" w:hAnsi="Times New Roman"/>
                <w:bCs/>
                <w:sz w:val="28"/>
                <w:szCs w:val="28"/>
              </w:rPr>
            </w:pPr>
            <w:r w:rsidRPr="002A2C5E">
              <w:rPr>
                <w:rFonts w:ascii="Times New Roman" w:hAnsi="Times New Roman"/>
                <w:bCs/>
                <w:sz w:val="28"/>
                <w:szCs w:val="28"/>
              </w:rPr>
              <w:t xml:space="preserve">Развитие человеческого капитала через систему формирования проактивных и творческих личностей, соответствующих </w:t>
            </w:r>
          </w:p>
          <w:p w:rsidR="002A2C5E" w:rsidRPr="002A2C5E" w:rsidRDefault="002A2C5E" w:rsidP="0019139F">
            <w:pPr>
              <w:pStyle w:val="a3"/>
              <w:spacing w:after="100" w:line="240" w:lineRule="auto"/>
              <w:ind w:left="0"/>
              <w:contextualSpacing w:val="0"/>
              <w:rPr>
                <w:rFonts w:ascii="Times New Roman" w:hAnsi="Times New Roman"/>
                <w:caps/>
                <w:sz w:val="28"/>
                <w:szCs w:val="28"/>
              </w:rPr>
            </w:pPr>
            <w:r w:rsidRPr="002A2C5E">
              <w:rPr>
                <w:rFonts w:ascii="Times New Roman" w:hAnsi="Times New Roman"/>
                <w:bCs/>
                <w:sz w:val="28"/>
                <w:szCs w:val="28"/>
              </w:rPr>
              <w:t>требованиям цифровой экономики……………………………………</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1"/>
        </w:trPr>
        <w:tc>
          <w:tcPr>
            <w:tcW w:w="851" w:type="dxa"/>
          </w:tcPr>
          <w:p w:rsidR="002A2C5E" w:rsidRPr="002A2C5E" w:rsidRDefault="00393431" w:rsidP="0019139F">
            <w:pPr>
              <w:spacing w:after="100" w:line="240" w:lineRule="auto"/>
              <w:rPr>
                <w:rFonts w:ascii="Times New Roman" w:hAnsi="Times New Roman"/>
                <w:caps/>
                <w:sz w:val="28"/>
                <w:szCs w:val="28"/>
              </w:rPr>
            </w:pPr>
            <w:r>
              <w:rPr>
                <w:rFonts w:ascii="Times New Roman" w:hAnsi="Times New Roman"/>
                <w:caps/>
                <w:sz w:val="28"/>
                <w:szCs w:val="28"/>
              </w:rPr>
              <w:t xml:space="preserve"> 9</w:t>
            </w:r>
            <w:r w:rsidR="002A2C5E" w:rsidRPr="002A2C5E">
              <w:rPr>
                <w:rFonts w:ascii="Times New Roman" w:hAnsi="Times New Roman"/>
                <w:caps/>
                <w:sz w:val="28"/>
                <w:szCs w:val="28"/>
              </w:rPr>
              <w:t>.1</w:t>
            </w:r>
          </w:p>
        </w:tc>
        <w:tc>
          <w:tcPr>
            <w:tcW w:w="8222" w:type="dxa"/>
          </w:tcPr>
          <w:p w:rsidR="002A2C5E" w:rsidRPr="002A2C5E" w:rsidRDefault="00393431" w:rsidP="0019139F">
            <w:pPr>
              <w:shd w:val="clear" w:color="auto" w:fill="FFFFFF"/>
              <w:tabs>
                <w:tab w:val="left" w:pos="567"/>
              </w:tabs>
              <w:spacing w:after="100" w:line="240" w:lineRule="auto"/>
              <w:jc w:val="both"/>
              <w:rPr>
                <w:rFonts w:ascii="Times New Roman" w:hAnsi="Times New Roman"/>
                <w:b/>
                <w:sz w:val="28"/>
                <w:szCs w:val="28"/>
              </w:rPr>
            </w:pPr>
            <w:r>
              <w:rPr>
                <w:rFonts w:ascii="Times New Roman" w:hAnsi="Times New Roman"/>
                <w:bCs/>
                <w:sz w:val="28"/>
                <w:szCs w:val="28"/>
              </w:rPr>
              <w:t>Развитие человеческого капитала: а</w:t>
            </w:r>
            <w:r w:rsidR="002A2C5E" w:rsidRPr="002A2C5E">
              <w:rPr>
                <w:rFonts w:ascii="Times New Roman" w:hAnsi="Times New Roman"/>
                <w:sz w:val="28"/>
                <w:szCs w:val="28"/>
              </w:rPr>
              <w:t>нализ стратегической позиц</w:t>
            </w:r>
            <w:r>
              <w:rPr>
                <w:rFonts w:ascii="Times New Roman" w:hAnsi="Times New Roman"/>
                <w:sz w:val="28"/>
                <w:szCs w:val="28"/>
              </w:rPr>
              <w:t>ии..</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1"/>
        </w:trPr>
        <w:tc>
          <w:tcPr>
            <w:tcW w:w="851" w:type="dxa"/>
          </w:tcPr>
          <w:p w:rsidR="002A2C5E" w:rsidRPr="002A2C5E" w:rsidRDefault="002A2C5E" w:rsidP="0019139F">
            <w:pPr>
              <w:spacing w:after="100" w:line="240" w:lineRule="auto"/>
              <w:rPr>
                <w:rFonts w:ascii="Times New Roman" w:hAnsi="Times New Roman"/>
                <w:caps/>
                <w:sz w:val="28"/>
                <w:szCs w:val="28"/>
              </w:rPr>
            </w:pPr>
            <w:r w:rsidRPr="002A2C5E">
              <w:rPr>
                <w:rFonts w:ascii="Times New Roman" w:hAnsi="Times New Roman"/>
                <w:caps/>
                <w:sz w:val="28"/>
                <w:szCs w:val="28"/>
              </w:rPr>
              <w:t xml:space="preserve"> </w:t>
            </w:r>
            <w:r w:rsidR="00393431">
              <w:rPr>
                <w:rFonts w:ascii="Times New Roman" w:hAnsi="Times New Roman"/>
                <w:caps/>
                <w:sz w:val="28"/>
                <w:szCs w:val="28"/>
              </w:rPr>
              <w:t>9</w:t>
            </w:r>
            <w:r w:rsidRPr="002A2C5E">
              <w:rPr>
                <w:rFonts w:ascii="Times New Roman" w:hAnsi="Times New Roman"/>
                <w:caps/>
                <w:sz w:val="28"/>
                <w:szCs w:val="28"/>
              </w:rPr>
              <w:t>.2</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Целевое видение и ожидаемые результаты реализации Стратегии.</w:t>
            </w:r>
            <w:r w:rsidR="00393431">
              <w:rPr>
                <w:rFonts w:ascii="Times New Roman" w:hAnsi="Times New Roman"/>
                <w:sz w:val="28"/>
                <w:szCs w:val="28"/>
              </w:rPr>
              <w:t>..</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7947B6" w:rsidTr="00C90377">
        <w:trPr>
          <w:trHeight w:val="251"/>
        </w:trPr>
        <w:tc>
          <w:tcPr>
            <w:tcW w:w="851" w:type="dxa"/>
          </w:tcPr>
          <w:p w:rsidR="002A2C5E" w:rsidRPr="007947B6" w:rsidRDefault="00393431" w:rsidP="0019139F">
            <w:pPr>
              <w:spacing w:after="100" w:line="240" w:lineRule="auto"/>
              <w:jc w:val="right"/>
              <w:rPr>
                <w:rFonts w:ascii="Times New Roman" w:hAnsi="Times New Roman"/>
                <w:caps/>
                <w:sz w:val="28"/>
                <w:szCs w:val="28"/>
              </w:rPr>
            </w:pPr>
            <w:r w:rsidRPr="007947B6">
              <w:rPr>
                <w:rFonts w:ascii="Times New Roman" w:hAnsi="Times New Roman"/>
                <w:caps/>
                <w:sz w:val="28"/>
                <w:szCs w:val="28"/>
              </w:rPr>
              <w:t>9</w:t>
            </w:r>
            <w:r w:rsidR="002A2C5E" w:rsidRPr="007947B6">
              <w:rPr>
                <w:rFonts w:ascii="Times New Roman" w:hAnsi="Times New Roman"/>
                <w:caps/>
                <w:sz w:val="28"/>
                <w:szCs w:val="28"/>
              </w:rPr>
              <w:t>.2.1</w:t>
            </w:r>
          </w:p>
        </w:tc>
        <w:tc>
          <w:tcPr>
            <w:tcW w:w="8222" w:type="dxa"/>
          </w:tcPr>
          <w:p w:rsidR="002A2C5E" w:rsidRPr="007947B6" w:rsidRDefault="002A2C5E" w:rsidP="0019139F">
            <w:pPr>
              <w:spacing w:after="100" w:line="240" w:lineRule="auto"/>
              <w:jc w:val="both"/>
              <w:rPr>
                <w:rFonts w:ascii="Times New Roman" w:hAnsi="Times New Roman"/>
                <w:sz w:val="28"/>
                <w:szCs w:val="28"/>
              </w:rPr>
            </w:pPr>
            <w:r w:rsidRPr="007947B6">
              <w:rPr>
                <w:rFonts w:ascii="Times New Roman" w:hAnsi="Times New Roman"/>
                <w:sz w:val="28"/>
                <w:szCs w:val="28"/>
              </w:rPr>
              <w:t>Пестравский район - район здоровых долгожителей ……………….</w:t>
            </w:r>
            <w:r w:rsidR="00393431" w:rsidRPr="007947B6">
              <w:rPr>
                <w:rFonts w:ascii="Times New Roman" w:hAnsi="Times New Roman"/>
                <w:sz w:val="28"/>
                <w:szCs w:val="28"/>
              </w:rPr>
              <w:t>.</w:t>
            </w:r>
          </w:p>
        </w:tc>
        <w:tc>
          <w:tcPr>
            <w:tcW w:w="567" w:type="dxa"/>
          </w:tcPr>
          <w:p w:rsidR="002A2C5E" w:rsidRPr="007947B6"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1"/>
        </w:trPr>
        <w:tc>
          <w:tcPr>
            <w:tcW w:w="851" w:type="dxa"/>
          </w:tcPr>
          <w:p w:rsidR="002A2C5E" w:rsidRPr="007947B6" w:rsidRDefault="00393431" w:rsidP="0019139F">
            <w:pPr>
              <w:spacing w:after="100" w:line="240" w:lineRule="auto"/>
              <w:jc w:val="right"/>
              <w:rPr>
                <w:rFonts w:ascii="Times New Roman" w:hAnsi="Times New Roman"/>
                <w:caps/>
                <w:sz w:val="28"/>
                <w:szCs w:val="28"/>
              </w:rPr>
            </w:pPr>
            <w:r w:rsidRPr="007947B6">
              <w:rPr>
                <w:rFonts w:ascii="Times New Roman" w:hAnsi="Times New Roman"/>
                <w:caps/>
                <w:sz w:val="28"/>
                <w:szCs w:val="28"/>
              </w:rPr>
              <w:t>9</w:t>
            </w:r>
            <w:r w:rsidR="002A2C5E" w:rsidRPr="007947B6">
              <w:rPr>
                <w:rFonts w:ascii="Times New Roman" w:hAnsi="Times New Roman"/>
                <w:caps/>
                <w:sz w:val="28"/>
                <w:szCs w:val="28"/>
              </w:rPr>
              <w:t>.2.2</w:t>
            </w:r>
          </w:p>
        </w:tc>
        <w:tc>
          <w:tcPr>
            <w:tcW w:w="8222" w:type="dxa"/>
          </w:tcPr>
          <w:p w:rsidR="0019139F" w:rsidRDefault="002A2C5E" w:rsidP="0019139F">
            <w:pPr>
              <w:spacing w:after="0" w:line="240" w:lineRule="auto"/>
              <w:rPr>
                <w:rFonts w:ascii="Times New Roman" w:hAnsi="Times New Roman"/>
                <w:sz w:val="28"/>
                <w:szCs w:val="28"/>
              </w:rPr>
            </w:pPr>
            <w:r w:rsidRPr="007947B6">
              <w:rPr>
                <w:rFonts w:ascii="Times New Roman" w:hAnsi="Times New Roman"/>
                <w:sz w:val="28"/>
                <w:szCs w:val="28"/>
              </w:rPr>
              <w:t xml:space="preserve">Пестравский район – территория образованных проактивных </w:t>
            </w:r>
            <w:r w:rsidR="0019139F">
              <w:rPr>
                <w:rFonts w:ascii="Times New Roman" w:hAnsi="Times New Roman"/>
                <w:sz w:val="28"/>
                <w:szCs w:val="28"/>
              </w:rPr>
              <w:t xml:space="preserve">    </w:t>
            </w:r>
            <w:r w:rsidRPr="007947B6">
              <w:rPr>
                <w:rFonts w:ascii="Times New Roman" w:hAnsi="Times New Roman"/>
                <w:sz w:val="28"/>
                <w:szCs w:val="28"/>
              </w:rPr>
              <w:t xml:space="preserve">людей, поддержки и развития одарённых </w:t>
            </w:r>
            <w:r w:rsidR="0019139F">
              <w:rPr>
                <w:rFonts w:ascii="Times New Roman" w:hAnsi="Times New Roman"/>
                <w:sz w:val="28"/>
                <w:szCs w:val="28"/>
              </w:rPr>
              <w:t xml:space="preserve"> </w:t>
            </w:r>
            <w:r w:rsidRPr="007947B6">
              <w:rPr>
                <w:rFonts w:ascii="Times New Roman" w:hAnsi="Times New Roman"/>
                <w:sz w:val="28"/>
                <w:szCs w:val="28"/>
              </w:rPr>
              <w:t>детей </w:t>
            </w:r>
          </w:p>
          <w:p w:rsidR="002A2C5E" w:rsidRPr="007947B6" w:rsidRDefault="002A2C5E" w:rsidP="0019139F">
            <w:pPr>
              <w:spacing w:after="100" w:line="240" w:lineRule="auto"/>
              <w:rPr>
                <w:rFonts w:ascii="Times New Roman" w:hAnsi="Times New Roman"/>
                <w:sz w:val="28"/>
                <w:szCs w:val="28"/>
              </w:rPr>
            </w:pPr>
            <w:r w:rsidRPr="007947B6">
              <w:rPr>
                <w:rFonts w:ascii="Times New Roman" w:hAnsi="Times New Roman"/>
                <w:sz w:val="28"/>
                <w:szCs w:val="28"/>
              </w:rPr>
              <w:t>и талантливой молодежи в цифровую эпоху………………………</w:t>
            </w:r>
            <w:r w:rsidR="0019139F">
              <w:rPr>
                <w:rFonts w:ascii="Times New Roman" w:hAnsi="Times New Roman"/>
                <w:sz w:val="28"/>
                <w:szCs w:val="28"/>
              </w:rPr>
              <w:t>…</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341"/>
        </w:trPr>
        <w:tc>
          <w:tcPr>
            <w:tcW w:w="851" w:type="dxa"/>
          </w:tcPr>
          <w:p w:rsidR="002A2C5E" w:rsidRPr="002A2C5E" w:rsidRDefault="00393431" w:rsidP="0019139F">
            <w:pPr>
              <w:spacing w:after="10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.2.3</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культурных, гармоничных людей, </w:t>
            </w:r>
          </w:p>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уважающих свои традиции и историю ……………………..…...........</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341"/>
        </w:trPr>
        <w:tc>
          <w:tcPr>
            <w:tcW w:w="851" w:type="dxa"/>
          </w:tcPr>
          <w:p w:rsidR="002A2C5E" w:rsidRPr="002A2C5E" w:rsidRDefault="00393431" w:rsidP="0019139F">
            <w:pPr>
              <w:spacing w:after="10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.2.4</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здорового образа жизни </w:t>
            </w:r>
          </w:p>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и спортивных достижений……………………………………………..</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341"/>
        </w:trPr>
        <w:tc>
          <w:tcPr>
            <w:tcW w:w="851" w:type="dxa"/>
          </w:tcPr>
          <w:p w:rsidR="002A2C5E" w:rsidRPr="002A2C5E" w:rsidRDefault="00393431" w:rsidP="0019139F">
            <w:pPr>
              <w:spacing w:after="100" w:line="240" w:lineRule="auto"/>
              <w:jc w:val="right"/>
              <w:rPr>
                <w:rFonts w:ascii="Times New Roman" w:hAnsi="Times New Roman"/>
                <w:caps/>
                <w:sz w:val="28"/>
                <w:szCs w:val="28"/>
              </w:rPr>
            </w:pPr>
            <w:r>
              <w:rPr>
                <w:rFonts w:ascii="Times New Roman" w:hAnsi="Times New Roman"/>
                <w:caps/>
                <w:sz w:val="28"/>
                <w:szCs w:val="28"/>
              </w:rPr>
              <w:t>9</w:t>
            </w:r>
            <w:r w:rsidR="002A2C5E" w:rsidRPr="002A2C5E">
              <w:rPr>
                <w:rFonts w:ascii="Times New Roman" w:hAnsi="Times New Roman"/>
                <w:caps/>
                <w:sz w:val="28"/>
                <w:szCs w:val="28"/>
              </w:rPr>
              <w:t>.2.5</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район благополучных и социально </w:t>
            </w:r>
          </w:p>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защищенных людей………………………………………………….....</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c>
          <w:tcPr>
            <w:tcW w:w="851" w:type="dxa"/>
          </w:tcPr>
          <w:p w:rsidR="002A2C5E" w:rsidRPr="002A2C5E" w:rsidRDefault="00644525" w:rsidP="0019139F">
            <w:pPr>
              <w:spacing w:after="100" w:line="240" w:lineRule="auto"/>
              <w:rPr>
                <w:rFonts w:ascii="Times New Roman" w:hAnsi="Times New Roman"/>
                <w:sz w:val="28"/>
                <w:szCs w:val="28"/>
              </w:rPr>
            </w:pPr>
            <w:r>
              <w:rPr>
                <w:rFonts w:ascii="Times New Roman" w:hAnsi="Times New Roman"/>
                <w:sz w:val="28"/>
                <w:szCs w:val="28"/>
              </w:rPr>
              <w:t>10</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Формирование экосреды и комфортного пространства района…….</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c>
          <w:tcPr>
            <w:tcW w:w="851" w:type="dxa"/>
          </w:tcPr>
          <w:p w:rsidR="002A2C5E" w:rsidRPr="002A2C5E" w:rsidRDefault="00644525" w:rsidP="0019139F">
            <w:pPr>
              <w:spacing w:after="100" w:line="240" w:lineRule="auto"/>
              <w:rPr>
                <w:rFonts w:ascii="Times New Roman" w:hAnsi="Times New Roman"/>
                <w:caps/>
                <w:sz w:val="28"/>
                <w:szCs w:val="28"/>
              </w:rPr>
            </w:pPr>
            <w:r>
              <w:rPr>
                <w:rFonts w:ascii="Times New Roman" w:hAnsi="Times New Roman"/>
                <w:caps/>
                <w:sz w:val="28"/>
                <w:szCs w:val="28"/>
              </w:rPr>
              <w:t xml:space="preserve"> 10</w:t>
            </w:r>
            <w:r w:rsidR="002A2C5E" w:rsidRPr="002A2C5E">
              <w:rPr>
                <w:rFonts w:ascii="Times New Roman" w:hAnsi="Times New Roman"/>
                <w:caps/>
                <w:sz w:val="28"/>
                <w:szCs w:val="28"/>
              </w:rPr>
              <w:t>.1</w:t>
            </w:r>
          </w:p>
        </w:tc>
        <w:tc>
          <w:tcPr>
            <w:tcW w:w="8222" w:type="dxa"/>
          </w:tcPr>
          <w:p w:rsidR="002A2C5E" w:rsidRPr="002A2C5E" w:rsidRDefault="00B73258" w:rsidP="0019139F">
            <w:pPr>
              <w:spacing w:after="100" w:line="240" w:lineRule="auto"/>
              <w:jc w:val="both"/>
              <w:rPr>
                <w:rFonts w:ascii="Times New Roman" w:hAnsi="Times New Roman"/>
                <w:sz w:val="28"/>
                <w:szCs w:val="28"/>
              </w:rPr>
            </w:pPr>
            <w:r>
              <w:rPr>
                <w:rFonts w:ascii="Times New Roman" w:hAnsi="Times New Roman"/>
                <w:sz w:val="28"/>
                <w:szCs w:val="28"/>
              </w:rPr>
              <w:t>Среда проживания: а</w:t>
            </w:r>
            <w:r w:rsidR="002A2C5E" w:rsidRPr="002A2C5E">
              <w:rPr>
                <w:rFonts w:ascii="Times New Roman" w:hAnsi="Times New Roman"/>
                <w:sz w:val="28"/>
                <w:szCs w:val="28"/>
              </w:rPr>
              <w:t>нализ стратегической позиции</w:t>
            </w:r>
            <w:r>
              <w:rPr>
                <w:rFonts w:ascii="Times New Roman" w:hAnsi="Times New Roman"/>
                <w:sz w:val="28"/>
                <w:szCs w:val="28"/>
              </w:rPr>
              <w:t>…</w:t>
            </w:r>
            <w:r w:rsidR="002A2C5E" w:rsidRPr="002A2C5E">
              <w:rPr>
                <w:rFonts w:ascii="Times New Roman" w:hAnsi="Times New Roman"/>
                <w:sz w:val="28"/>
                <w:szCs w:val="28"/>
              </w:rPr>
              <w:t>……………...</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303"/>
        </w:trPr>
        <w:tc>
          <w:tcPr>
            <w:tcW w:w="851" w:type="dxa"/>
          </w:tcPr>
          <w:p w:rsidR="002A2C5E" w:rsidRPr="002A2C5E" w:rsidRDefault="00644525" w:rsidP="0019139F">
            <w:pPr>
              <w:spacing w:after="100" w:line="240" w:lineRule="auto"/>
              <w:rPr>
                <w:rFonts w:ascii="Times New Roman" w:hAnsi="Times New Roman"/>
                <w:caps/>
                <w:sz w:val="28"/>
                <w:szCs w:val="28"/>
              </w:rPr>
            </w:pPr>
            <w:r>
              <w:rPr>
                <w:rFonts w:ascii="Times New Roman" w:hAnsi="Times New Roman"/>
                <w:caps/>
                <w:sz w:val="28"/>
                <w:szCs w:val="28"/>
              </w:rPr>
              <w:t xml:space="preserve"> 10</w:t>
            </w:r>
            <w:r w:rsidR="002A2C5E" w:rsidRPr="002A2C5E">
              <w:rPr>
                <w:rFonts w:ascii="Times New Roman" w:hAnsi="Times New Roman"/>
                <w:caps/>
                <w:sz w:val="28"/>
                <w:szCs w:val="28"/>
              </w:rPr>
              <w:t>.2</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Целевое видение и ожидаемые результаты реализации Стратегии...</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t>10</w:t>
            </w:r>
            <w:r w:rsidR="002A2C5E" w:rsidRPr="002A2C5E">
              <w:rPr>
                <w:rFonts w:ascii="Times New Roman" w:hAnsi="Times New Roman"/>
                <w:sz w:val="28"/>
                <w:szCs w:val="28"/>
              </w:rPr>
              <w:t>.2.1</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Пестравский район - район экологического благополучия………….</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t>10</w:t>
            </w:r>
            <w:r w:rsidR="002A2C5E" w:rsidRPr="002A2C5E">
              <w:rPr>
                <w:rFonts w:ascii="Times New Roman" w:hAnsi="Times New Roman"/>
                <w:sz w:val="28"/>
                <w:szCs w:val="28"/>
              </w:rPr>
              <w:t>.2.2</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w:t>
            </w:r>
            <w:r w:rsidR="00DC52B0" w:rsidRPr="002A2C5E">
              <w:rPr>
                <w:rFonts w:ascii="Times New Roman" w:hAnsi="Times New Roman"/>
                <w:sz w:val="28"/>
                <w:szCs w:val="28"/>
              </w:rPr>
              <w:t xml:space="preserve">благоустроенная территория </w:t>
            </w:r>
            <w:r w:rsidR="00DC52B0">
              <w:rPr>
                <w:rFonts w:ascii="Times New Roman" w:hAnsi="Times New Roman"/>
                <w:sz w:val="28"/>
                <w:szCs w:val="28"/>
              </w:rPr>
              <w:t xml:space="preserve">с </w:t>
            </w:r>
            <w:r w:rsidRPr="002A2C5E">
              <w:rPr>
                <w:rFonts w:ascii="Times New Roman" w:hAnsi="Times New Roman"/>
                <w:sz w:val="28"/>
                <w:szCs w:val="28"/>
              </w:rPr>
              <w:t>эффективн</w:t>
            </w:r>
            <w:r w:rsidR="00DC52B0">
              <w:rPr>
                <w:rFonts w:ascii="Times New Roman" w:hAnsi="Times New Roman"/>
                <w:sz w:val="28"/>
                <w:szCs w:val="28"/>
              </w:rPr>
              <w:t>ой</w:t>
            </w:r>
            <w:r w:rsidRPr="002A2C5E">
              <w:rPr>
                <w:rFonts w:ascii="Times New Roman" w:hAnsi="Times New Roman"/>
                <w:sz w:val="28"/>
                <w:szCs w:val="28"/>
              </w:rPr>
              <w:t xml:space="preserve"> транспортн</w:t>
            </w:r>
            <w:r w:rsidR="00DC52B0">
              <w:rPr>
                <w:rFonts w:ascii="Times New Roman" w:hAnsi="Times New Roman"/>
                <w:sz w:val="28"/>
                <w:szCs w:val="28"/>
              </w:rPr>
              <w:t>ой</w:t>
            </w:r>
            <w:r w:rsidRPr="002A2C5E">
              <w:rPr>
                <w:rFonts w:ascii="Times New Roman" w:hAnsi="Times New Roman"/>
                <w:sz w:val="28"/>
                <w:szCs w:val="28"/>
              </w:rPr>
              <w:t xml:space="preserve"> систем</w:t>
            </w:r>
            <w:r w:rsidR="00DC52B0">
              <w:rPr>
                <w:rFonts w:ascii="Times New Roman" w:hAnsi="Times New Roman"/>
                <w:sz w:val="28"/>
                <w:szCs w:val="28"/>
              </w:rPr>
              <w:t>ой………</w:t>
            </w:r>
            <w:r w:rsidRPr="002A2C5E">
              <w:rPr>
                <w:rFonts w:ascii="Times New Roman" w:hAnsi="Times New Roman"/>
                <w:sz w:val="28"/>
                <w:szCs w:val="28"/>
              </w:rPr>
              <w:t>………………………………………...</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lastRenderedPageBreak/>
              <w:t>10</w:t>
            </w:r>
            <w:r w:rsidR="002A2C5E" w:rsidRPr="002A2C5E">
              <w:rPr>
                <w:rFonts w:ascii="Times New Roman" w:hAnsi="Times New Roman"/>
                <w:sz w:val="28"/>
                <w:szCs w:val="28"/>
              </w:rPr>
              <w:t>.2.3</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Пестравский район - район доступного жилья и эффективной ко</w:t>
            </w:r>
            <w:r w:rsidRPr="002A2C5E">
              <w:rPr>
                <w:rFonts w:ascii="Times New Roman" w:hAnsi="Times New Roman"/>
                <w:sz w:val="28"/>
                <w:szCs w:val="28"/>
              </w:rPr>
              <w:t>м</w:t>
            </w:r>
            <w:r w:rsidRPr="002A2C5E">
              <w:rPr>
                <w:rFonts w:ascii="Times New Roman" w:hAnsi="Times New Roman"/>
                <w:sz w:val="28"/>
                <w:szCs w:val="28"/>
              </w:rPr>
              <w:t>мунальной инфраструктуры…………………………………………...</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2"/>
        </w:trPr>
        <w:tc>
          <w:tcPr>
            <w:tcW w:w="851" w:type="dxa"/>
          </w:tcPr>
          <w:p w:rsidR="002A2C5E" w:rsidRPr="00747041" w:rsidRDefault="00644525" w:rsidP="0019139F">
            <w:pPr>
              <w:spacing w:after="100" w:line="240" w:lineRule="auto"/>
              <w:jc w:val="right"/>
              <w:rPr>
                <w:rFonts w:ascii="Times New Roman" w:hAnsi="Times New Roman"/>
                <w:sz w:val="28"/>
                <w:szCs w:val="28"/>
              </w:rPr>
            </w:pPr>
            <w:r w:rsidRPr="00747041">
              <w:rPr>
                <w:rFonts w:ascii="Times New Roman" w:hAnsi="Times New Roman"/>
                <w:sz w:val="28"/>
                <w:szCs w:val="28"/>
              </w:rPr>
              <w:t>10</w:t>
            </w:r>
            <w:r w:rsidR="002A2C5E" w:rsidRPr="00747041">
              <w:rPr>
                <w:rFonts w:ascii="Times New Roman" w:hAnsi="Times New Roman"/>
                <w:sz w:val="28"/>
                <w:szCs w:val="28"/>
              </w:rPr>
              <w:t>.2.4</w:t>
            </w:r>
          </w:p>
        </w:tc>
        <w:tc>
          <w:tcPr>
            <w:tcW w:w="8222" w:type="dxa"/>
          </w:tcPr>
          <w:p w:rsidR="002A2C5E" w:rsidRPr="00747041" w:rsidRDefault="002A2C5E" w:rsidP="0019139F">
            <w:pPr>
              <w:spacing w:after="100" w:line="240" w:lineRule="auto"/>
              <w:jc w:val="both"/>
              <w:rPr>
                <w:rFonts w:ascii="Times New Roman" w:hAnsi="Times New Roman"/>
                <w:sz w:val="28"/>
                <w:szCs w:val="28"/>
              </w:rPr>
            </w:pPr>
            <w:r w:rsidRPr="00747041">
              <w:rPr>
                <w:rFonts w:ascii="Times New Roman" w:hAnsi="Times New Roman"/>
                <w:sz w:val="28"/>
                <w:szCs w:val="28"/>
              </w:rPr>
              <w:t xml:space="preserve">Сельские </w:t>
            </w:r>
            <w:r w:rsidR="00C84A0C">
              <w:rPr>
                <w:rFonts w:ascii="Times New Roman" w:hAnsi="Times New Roman"/>
                <w:sz w:val="28"/>
                <w:szCs w:val="28"/>
              </w:rPr>
              <w:t>территории</w:t>
            </w:r>
            <w:r w:rsidRPr="00747041">
              <w:rPr>
                <w:rFonts w:ascii="Times New Roman" w:hAnsi="Times New Roman"/>
                <w:sz w:val="28"/>
                <w:szCs w:val="28"/>
              </w:rPr>
              <w:t xml:space="preserve"> - опорные точки </w:t>
            </w:r>
            <w:r w:rsidR="00ED2429" w:rsidRPr="00747041">
              <w:rPr>
                <w:rFonts w:ascii="Times New Roman" w:hAnsi="Times New Roman"/>
                <w:sz w:val="28"/>
                <w:szCs w:val="28"/>
              </w:rPr>
              <w:t xml:space="preserve">роста </w:t>
            </w:r>
            <w:r w:rsidRPr="00747041">
              <w:rPr>
                <w:rFonts w:ascii="Times New Roman" w:hAnsi="Times New Roman"/>
                <w:sz w:val="28"/>
                <w:szCs w:val="28"/>
              </w:rPr>
              <w:t xml:space="preserve">сбалансированного </w:t>
            </w:r>
          </w:p>
          <w:p w:rsidR="002A2C5E" w:rsidRPr="002A2C5E" w:rsidRDefault="002A2C5E" w:rsidP="0019139F">
            <w:pPr>
              <w:spacing w:after="100" w:line="240" w:lineRule="auto"/>
              <w:jc w:val="both"/>
              <w:rPr>
                <w:rFonts w:ascii="Times New Roman" w:hAnsi="Times New Roman"/>
                <w:sz w:val="28"/>
                <w:szCs w:val="28"/>
              </w:rPr>
            </w:pPr>
            <w:r w:rsidRPr="00747041">
              <w:rPr>
                <w:rFonts w:ascii="Times New Roman" w:hAnsi="Times New Roman"/>
                <w:sz w:val="28"/>
                <w:szCs w:val="28"/>
              </w:rPr>
              <w:t>пространственного развития…………………………………………...</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2"/>
        </w:trPr>
        <w:tc>
          <w:tcPr>
            <w:tcW w:w="851" w:type="dxa"/>
          </w:tcPr>
          <w:p w:rsidR="002A2C5E" w:rsidRPr="002A2C5E" w:rsidRDefault="00644525" w:rsidP="0019139F">
            <w:pPr>
              <w:spacing w:after="100" w:line="240" w:lineRule="auto"/>
              <w:rPr>
                <w:rFonts w:ascii="Times New Roman" w:hAnsi="Times New Roman"/>
                <w:sz w:val="28"/>
                <w:szCs w:val="28"/>
              </w:rPr>
            </w:pPr>
            <w:r>
              <w:rPr>
                <w:rFonts w:ascii="Times New Roman" w:hAnsi="Times New Roman"/>
                <w:sz w:val="28"/>
                <w:szCs w:val="28"/>
              </w:rPr>
              <w:t>11</w:t>
            </w:r>
          </w:p>
        </w:tc>
        <w:tc>
          <w:tcPr>
            <w:tcW w:w="8222" w:type="dxa"/>
          </w:tcPr>
          <w:p w:rsidR="002A2C5E" w:rsidRPr="002A2C5E" w:rsidRDefault="002A2C5E" w:rsidP="0019139F">
            <w:pPr>
              <w:spacing w:after="100" w:line="240" w:lineRule="auto"/>
              <w:jc w:val="both"/>
              <w:rPr>
                <w:rFonts w:ascii="Times New Roman" w:hAnsi="Times New Roman"/>
                <w:sz w:val="28"/>
                <w:szCs w:val="28"/>
              </w:rPr>
            </w:pPr>
            <w:r w:rsidRPr="002A2C5E">
              <w:rPr>
                <w:rFonts w:ascii="Times New Roman" w:hAnsi="Times New Roman"/>
                <w:sz w:val="28"/>
                <w:szCs w:val="28"/>
              </w:rPr>
              <w:t>Развитие инновационной экономики, открытой для инвестиций…...</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2"/>
        </w:trPr>
        <w:tc>
          <w:tcPr>
            <w:tcW w:w="851" w:type="dxa"/>
          </w:tcPr>
          <w:p w:rsidR="002A2C5E" w:rsidRPr="002A2C5E" w:rsidRDefault="002A2C5E" w:rsidP="0019139F">
            <w:pPr>
              <w:spacing w:after="100" w:line="240" w:lineRule="auto"/>
              <w:rPr>
                <w:rFonts w:ascii="Times New Roman" w:hAnsi="Times New Roman"/>
                <w:caps/>
                <w:sz w:val="28"/>
                <w:szCs w:val="28"/>
              </w:rPr>
            </w:pPr>
            <w:r w:rsidRPr="002A2C5E">
              <w:rPr>
                <w:rFonts w:ascii="Times New Roman" w:hAnsi="Times New Roman"/>
                <w:caps/>
                <w:sz w:val="28"/>
                <w:szCs w:val="28"/>
              </w:rPr>
              <w:t xml:space="preserve"> </w:t>
            </w:r>
            <w:r w:rsidR="00644525">
              <w:rPr>
                <w:rFonts w:ascii="Times New Roman" w:hAnsi="Times New Roman"/>
                <w:caps/>
                <w:sz w:val="28"/>
                <w:szCs w:val="28"/>
              </w:rPr>
              <w:t>11</w:t>
            </w:r>
            <w:r w:rsidRPr="002A2C5E">
              <w:rPr>
                <w:rFonts w:ascii="Times New Roman" w:hAnsi="Times New Roman"/>
                <w:caps/>
                <w:sz w:val="28"/>
                <w:szCs w:val="28"/>
              </w:rPr>
              <w:t>.1</w:t>
            </w:r>
          </w:p>
        </w:tc>
        <w:tc>
          <w:tcPr>
            <w:tcW w:w="8222" w:type="dxa"/>
          </w:tcPr>
          <w:p w:rsidR="002A2C5E" w:rsidRPr="002A2C5E" w:rsidRDefault="0096535C" w:rsidP="0019139F">
            <w:pPr>
              <w:spacing w:after="100" w:line="240" w:lineRule="auto"/>
              <w:jc w:val="both"/>
              <w:rPr>
                <w:rFonts w:ascii="Times New Roman" w:hAnsi="Times New Roman"/>
                <w:sz w:val="28"/>
                <w:szCs w:val="28"/>
              </w:rPr>
            </w:pPr>
            <w:r>
              <w:rPr>
                <w:rFonts w:ascii="Times New Roman" w:hAnsi="Times New Roman"/>
                <w:sz w:val="28"/>
                <w:szCs w:val="28"/>
              </w:rPr>
              <w:t>Экономическое развитие: а</w:t>
            </w:r>
            <w:r w:rsidR="002A2C5E" w:rsidRPr="002A2C5E">
              <w:rPr>
                <w:rFonts w:ascii="Times New Roman" w:hAnsi="Times New Roman"/>
                <w:sz w:val="28"/>
                <w:szCs w:val="28"/>
              </w:rPr>
              <w:t>нализ стратегической позиции.…………</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2"/>
        </w:trPr>
        <w:tc>
          <w:tcPr>
            <w:tcW w:w="851" w:type="dxa"/>
          </w:tcPr>
          <w:p w:rsidR="002A2C5E" w:rsidRPr="008474AE" w:rsidRDefault="002A2C5E" w:rsidP="0019139F">
            <w:pPr>
              <w:spacing w:after="100" w:line="240" w:lineRule="auto"/>
              <w:rPr>
                <w:rFonts w:ascii="Times New Roman" w:hAnsi="Times New Roman"/>
                <w:caps/>
                <w:sz w:val="28"/>
                <w:szCs w:val="28"/>
              </w:rPr>
            </w:pPr>
            <w:r w:rsidRPr="008474AE">
              <w:rPr>
                <w:rFonts w:ascii="Times New Roman" w:hAnsi="Times New Roman"/>
                <w:caps/>
                <w:sz w:val="28"/>
                <w:szCs w:val="28"/>
              </w:rPr>
              <w:t xml:space="preserve"> </w:t>
            </w:r>
            <w:r w:rsidR="00644525" w:rsidRPr="008474AE">
              <w:rPr>
                <w:rFonts w:ascii="Times New Roman" w:hAnsi="Times New Roman"/>
                <w:caps/>
                <w:sz w:val="28"/>
                <w:szCs w:val="28"/>
              </w:rPr>
              <w:t>11</w:t>
            </w:r>
            <w:r w:rsidRPr="008474AE">
              <w:rPr>
                <w:rFonts w:ascii="Times New Roman" w:hAnsi="Times New Roman"/>
                <w:caps/>
                <w:sz w:val="28"/>
                <w:szCs w:val="28"/>
              </w:rPr>
              <w:t>.2</w:t>
            </w:r>
          </w:p>
        </w:tc>
        <w:tc>
          <w:tcPr>
            <w:tcW w:w="8222" w:type="dxa"/>
          </w:tcPr>
          <w:p w:rsidR="002A2C5E" w:rsidRPr="008474AE" w:rsidRDefault="002A2C5E" w:rsidP="0019139F">
            <w:pPr>
              <w:spacing w:after="100" w:line="240" w:lineRule="auto"/>
              <w:jc w:val="both"/>
              <w:rPr>
                <w:rFonts w:ascii="Times New Roman" w:hAnsi="Times New Roman"/>
                <w:sz w:val="28"/>
                <w:szCs w:val="28"/>
              </w:rPr>
            </w:pPr>
            <w:r w:rsidRPr="008474AE">
              <w:rPr>
                <w:rFonts w:ascii="Times New Roman" w:hAnsi="Times New Roman"/>
                <w:sz w:val="28"/>
                <w:szCs w:val="28"/>
              </w:rPr>
              <w:t>Целевое видение и ожидаемые результаты реализации Стратегии...</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2"/>
        </w:trPr>
        <w:tc>
          <w:tcPr>
            <w:tcW w:w="851" w:type="dxa"/>
          </w:tcPr>
          <w:p w:rsidR="002A2C5E" w:rsidRPr="002A2C5E" w:rsidRDefault="00644525" w:rsidP="0019139F">
            <w:pPr>
              <w:spacing w:after="100" w:line="240" w:lineRule="auto"/>
              <w:jc w:val="right"/>
              <w:rPr>
                <w:rFonts w:ascii="Times New Roman" w:hAnsi="Times New Roman"/>
                <w:sz w:val="28"/>
                <w:szCs w:val="28"/>
              </w:rPr>
            </w:pPr>
            <w:r>
              <w:rPr>
                <w:rFonts w:ascii="Times New Roman" w:hAnsi="Times New Roman"/>
                <w:sz w:val="28"/>
                <w:szCs w:val="28"/>
              </w:rPr>
              <w:t>11</w:t>
            </w:r>
            <w:r w:rsidR="002A2C5E" w:rsidRPr="002A2C5E">
              <w:rPr>
                <w:rFonts w:ascii="Times New Roman" w:hAnsi="Times New Roman"/>
                <w:sz w:val="28"/>
                <w:szCs w:val="28"/>
              </w:rPr>
              <w:t>.2.1</w:t>
            </w:r>
          </w:p>
        </w:tc>
        <w:tc>
          <w:tcPr>
            <w:tcW w:w="8222" w:type="dxa"/>
          </w:tcPr>
          <w:p w:rsidR="002A2C5E" w:rsidRPr="002A2C5E" w:rsidRDefault="002A2C5E" w:rsidP="0019139F">
            <w:pPr>
              <w:tabs>
                <w:tab w:val="left" w:pos="709"/>
                <w:tab w:val="left" w:pos="1134"/>
              </w:tabs>
              <w:spacing w:after="100" w:line="240" w:lineRule="auto"/>
              <w:jc w:val="both"/>
              <w:rPr>
                <w:rFonts w:ascii="Times New Roman" w:hAnsi="Times New Roman"/>
                <w:sz w:val="28"/>
                <w:szCs w:val="28"/>
              </w:rPr>
            </w:pPr>
            <w:r w:rsidRPr="002A2C5E">
              <w:rPr>
                <w:rFonts w:ascii="Times New Roman" w:hAnsi="Times New Roman"/>
                <w:sz w:val="28"/>
                <w:szCs w:val="28"/>
              </w:rPr>
              <w:t xml:space="preserve">Пестравский район - </w:t>
            </w:r>
            <w:r w:rsidR="00D45FD9" w:rsidRPr="00D45FD9">
              <w:rPr>
                <w:rFonts w:ascii="Times New Roman" w:hAnsi="Times New Roman"/>
                <w:sz w:val="28"/>
                <w:szCs w:val="28"/>
              </w:rPr>
              <w:t>крупный центр высокотехнологичного прои</w:t>
            </w:r>
            <w:r w:rsidR="00D45FD9" w:rsidRPr="00D45FD9">
              <w:rPr>
                <w:rFonts w:ascii="Times New Roman" w:hAnsi="Times New Roman"/>
                <w:sz w:val="28"/>
                <w:szCs w:val="28"/>
              </w:rPr>
              <w:t>з</w:t>
            </w:r>
            <w:r w:rsidR="00D45FD9" w:rsidRPr="00D45FD9">
              <w:rPr>
                <w:rFonts w:ascii="Times New Roman" w:hAnsi="Times New Roman"/>
                <w:sz w:val="28"/>
                <w:szCs w:val="28"/>
              </w:rPr>
              <w:t>водства и переработки молочной продукции; селекции семян зе</w:t>
            </w:r>
            <w:r w:rsidR="00D45FD9" w:rsidRPr="00D45FD9">
              <w:rPr>
                <w:rFonts w:ascii="Times New Roman" w:hAnsi="Times New Roman"/>
                <w:sz w:val="28"/>
                <w:szCs w:val="28"/>
              </w:rPr>
              <w:t>р</w:t>
            </w:r>
            <w:r w:rsidR="00D45FD9" w:rsidRPr="00D45FD9">
              <w:rPr>
                <w:rFonts w:ascii="Times New Roman" w:hAnsi="Times New Roman"/>
                <w:sz w:val="28"/>
                <w:szCs w:val="28"/>
              </w:rPr>
              <w:t>новых и зернобобовых культур</w:t>
            </w:r>
            <w:r w:rsidR="00D45FD9" w:rsidRPr="002A2C5E">
              <w:rPr>
                <w:rFonts w:ascii="Times New Roman" w:hAnsi="Times New Roman"/>
                <w:sz w:val="28"/>
                <w:szCs w:val="28"/>
              </w:rPr>
              <w:t xml:space="preserve"> </w:t>
            </w:r>
            <w:r w:rsidRPr="002A2C5E">
              <w:rPr>
                <w:rFonts w:ascii="Times New Roman" w:hAnsi="Times New Roman"/>
                <w:sz w:val="28"/>
                <w:szCs w:val="28"/>
              </w:rPr>
              <w:t>……</w:t>
            </w:r>
            <w:r w:rsidR="00D45FD9">
              <w:rPr>
                <w:rFonts w:ascii="Times New Roman" w:hAnsi="Times New Roman"/>
                <w:sz w:val="28"/>
                <w:szCs w:val="28"/>
              </w:rPr>
              <w:t>………………………………….</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2"/>
        </w:trPr>
        <w:tc>
          <w:tcPr>
            <w:tcW w:w="851" w:type="dxa"/>
          </w:tcPr>
          <w:p w:rsidR="002A2C5E" w:rsidRPr="00C24E7E" w:rsidRDefault="00644525" w:rsidP="0019139F">
            <w:pPr>
              <w:spacing w:after="100" w:line="240" w:lineRule="auto"/>
              <w:jc w:val="right"/>
              <w:rPr>
                <w:rFonts w:ascii="Times New Roman" w:hAnsi="Times New Roman"/>
                <w:sz w:val="28"/>
                <w:szCs w:val="28"/>
              </w:rPr>
            </w:pPr>
            <w:r w:rsidRPr="00C24E7E">
              <w:rPr>
                <w:rFonts w:ascii="Times New Roman" w:hAnsi="Times New Roman"/>
                <w:sz w:val="28"/>
                <w:szCs w:val="28"/>
              </w:rPr>
              <w:t>11</w:t>
            </w:r>
            <w:r w:rsidR="002A2C5E" w:rsidRPr="00C24E7E">
              <w:rPr>
                <w:rFonts w:ascii="Times New Roman" w:hAnsi="Times New Roman"/>
                <w:sz w:val="28"/>
                <w:szCs w:val="28"/>
              </w:rPr>
              <w:t>.2.2</w:t>
            </w:r>
          </w:p>
        </w:tc>
        <w:tc>
          <w:tcPr>
            <w:tcW w:w="8222" w:type="dxa"/>
          </w:tcPr>
          <w:p w:rsidR="002A2C5E" w:rsidRPr="00C24E7E" w:rsidRDefault="002A2C5E" w:rsidP="0019139F">
            <w:pPr>
              <w:tabs>
                <w:tab w:val="left" w:pos="709"/>
                <w:tab w:val="left" w:pos="1134"/>
              </w:tabs>
              <w:spacing w:after="100" w:line="240" w:lineRule="auto"/>
              <w:jc w:val="both"/>
              <w:rPr>
                <w:rFonts w:ascii="Times New Roman" w:hAnsi="Times New Roman"/>
                <w:sz w:val="28"/>
                <w:szCs w:val="28"/>
              </w:rPr>
            </w:pPr>
            <w:r w:rsidRPr="00C24E7E">
              <w:rPr>
                <w:rFonts w:ascii="Times New Roman" w:hAnsi="Times New Roman"/>
                <w:sz w:val="28"/>
                <w:szCs w:val="28"/>
              </w:rPr>
              <w:t xml:space="preserve">Пестравский район - район предпринимательской инициативы </w:t>
            </w:r>
          </w:p>
          <w:p w:rsidR="002A2C5E" w:rsidRPr="002A2C5E" w:rsidRDefault="002A2C5E" w:rsidP="0019139F">
            <w:pPr>
              <w:tabs>
                <w:tab w:val="left" w:pos="709"/>
                <w:tab w:val="left" w:pos="1134"/>
              </w:tabs>
              <w:spacing w:after="100" w:line="240" w:lineRule="auto"/>
              <w:jc w:val="both"/>
              <w:rPr>
                <w:rFonts w:ascii="Times New Roman" w:hAnsi="Times New Roman"/>
                <w:sz w:val="28"/>
                <w:szCs w:val="28"/>
              </w:rPr>
            </w:pPr>
            <w:r w:rsidRPr="00C24E7E">
              <w:rPr>
                <w:rFonts w:ascii="Times New Roman" w:hAnsi="Times New Roman"/>
                <w:sz w:val="28"/>
                <w:szCs w:val="28"/>
              </w:rPr>
              <w:t>и благоприятного инвестиционного климата………………………...</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2A2C5E" w:rsidTr="00C90377">
        <w:trPr>
          <w:trHeight w:val="252"/>
        </w:trPr>
        <w:tc>
          <w:tcPr>
            <w:tcW w:w="851" w:type="dxa"/>
          </w:tcPr>
          <w:p w:rsidR="002A2C5E" w:rsidRPr="00D45FD9" w:rsidRDefault="00644525" w:rsidP="0019139F">
            <w:pPr>
              <w:spacing w:after="100" w:line="240" w:lineRule="auto"/>
              <w:jc w:val="right"/>
              <w:rPr>
                <w:rFonts w:ascii="Times New Roman" w:hAnsi="Times New Roman"/>
                <w:sz w:val="28"/>
                <w:szCs w:val="28"/>
              </w:rPr>
            </w:pPr>
            <w:r w:rsidRPr="00D45FD9">
              <w:rPr>
                <w:rFonts w:ascii="Times New Roman" w:hAnsi="Times New Roman"/>
                <w:sz w:val="28"/>
                <w:szCs w:val="28"/>
              </w:rPr>
              <w:t>11</w:t>
            </w:r>
            <w:r w:rsidR="002A2C5E" w:rsidRPr="00D45FD9">
              <w:rPr>
                <w:rFonts w:ascii="Times New Roman" w:hAnsi="Times New Roman"/>
                <w:sz w:val="28"/>
                <w:szCs w:val="28"/>
              </w:rPr>
              <w:t>.2.3</w:t>
            </w:r>
          </w:p>
        </w:tc>
        <w:tc>
          <w:tcPr>
            <w:tcW w:w="8222" w:type="dxa"/>
          </w:tcPr>
          <w:p w:rsidR="002A2C5E" w:rsidRPr="002A2C5E" w:rsidRDefault="00D45FD9" w:rsidP="0019139F">
            <w:pPr>
              <w:tabs>
                <w:tab w:val="left" w:pos="709"/>
                <w:tab w:val="left" w:pos="1134"/>
              </w:tabs>
              <w:spacing w:after="100" w:line="240" w:lineRule="auto"/>
              <w:jc w:val="both"/>
              <w:rPr>
                <w:rFonts w:ascii="Times New Roman" w:hAnsi="Times New Roman"/>
                <w:sz w:val="28"/>
                <w:szCs w:val="28"/>
              </w:rPr>
            </w:pPr>
            <w:r w:rsidRPr="00D45FD9">
              <w:rPr>
                <w:rFonts w:ascii="Times New Roman" w:hAnsi="Times New Roman"/>
                <w:sz w:val="28"/>
                <w:szCs w:val="28"/>
              </w:rPr>
              <w:t>Пестравский район - высококлассный центр агротуризма…………..</w:t>
            </w:r>
          </w:p>
        </w:tc>
        <w:tc>
          <w:tcPr>
            <w:tcW w:w="567" w:type="dxa"/>
          </w:tcPr>
          <w:p w:rsidR="002A2C5E" w:rsidRPr="002A2C5E" w:rsidRDefault="002A2C5E" w:rsidP="0019139F">
            <w:pPr>
              <w:spacing w:after="100" w:line="240" w:lineRule="auto"/>
              <w:jc w:val="right"/>
              <w:rPr>
                <w:rFonts w:ascii="Times New Roman" w:hAnsi="Times New Roman"/>
                <w:caps/>
                <w:sz w:val="28"/>
                <w:szCs w:val="28"/>
              </w:rPr>
            </w:pPr>
          </w:p>
        </w:tc>
      </w:tr>
      <w:tr w:rsidR="002A2C5E" w:rsidRPr="00C84668" w:rsidTr="00C90377">
        <w:trPr>
          <w:trHeight w:val="252"/>
        </w:trPr>
        <w:tc>
          <w:tcPr>
            <w:tcW w:w="851" w:type="dxa"/>
          </w:tcPr>
          <w:p w:rsidR="002A2C5E" w:rsidRPr="00C84668" w:rsidRDefault="00644525" w:rsidP="0019139F">
            <w:pPr>
              <w:spacing w:after="100" w:line="240" w:lineRule="auto"/>
              <w:rPr>
                <w:rFonts w:ascii="Times New Roman" w:hAnsi="Times New Roman"/>
                <w:sz w:val="28"/>
                <w:szCs w:val="28"/>
              </w:rPr>
            </w:pPr>
            <w:r w:rsidRPr="00C84668">
              <w:rPr>
                <w:rFonts w:ascii="Times New Roman" w:hAnsi="Times New Roman"/>
                <w:sz w:val="28"/>
                <w:szCs w:val="28"/>
              </w:rPr>
              <w:t>12</w:t>
            </w:r>
          </w:p>
        </w:tc>
        <w:tc>
          <w:tcPr>
            <w:tcW w:w="8222" w:type="dxa"/>
          </w:tcPr>
          <w:p w:rsidR="002A2C5E" w:rsidRPr="00C84668" w:rsidRDefault="002A2C5E" w:rsidP="0019139F">
            <w:pPr>
              <w:tabs>
                <w:tab w:val="left" w:pos="709"/>
                <w:tab w:val="left" w:pos="1134"/>
              </w:tabs>
              <w:spacing w:after="100" w:line="240" w:lineRule="auto"/>
              <w:jc w:val="both"/>
              <w:rPr>
                <w:rFonts w:ascii="Times New Roman" w:hAnsi="Times New Roman"/>
                <w:sz w:val="28"/>
                <w:szCs w:val="28"/>
              </w:rPr>
            </w:pPr>
            <w:r w:rsidRPr="00C84668">
              <w:rPr>
                <w:rFonts w:ascii="Times New Roman" w:hAnsi="Times New Roman"/>
                <w:sz w:val="28"/>
                <w:szCs w:val="28"/>
              </w:rPr>
              <w:t>Обеспечение эффективности управления</w:t>
            </w:r>
            <w:r w:rsidR="005B7DC1" w:rsidRPr="00C84668">
              <w:rPr>
                <w:rFonts w:ascii="Times New Roman" w:hAnsi="Times New Roman"/>
                <w:sz w:val="28"/>
                <w:szCs w:val="28"/>
              </w:rPr>
              <w:t xml:space="preserve"> </w:t>
            </w:r>
            <w:r w:rsidRPr="00C84668">
              <w:rPr>
                <w:rFonts w:ascii="Times New Roman" w:hAnsi="Times New Roman"/>
                <w:sz w:val="28"/>
                <w:szCs w:val="28"/>
              </w:rPr>
              <w:t xml:space="preserve">и развитие </w:t>
            </w:r>
          </w:p>
          <w:p w:rsidR="002A2C5E" w:rsidRPr="00C84668" w:rsidRDefault="002A2C5E" w:rsidP="0019139F">
            <w:pPr>
              <w:tabs>
                <w:tab w:val="left" w:pos="709"/>
                <w:tab w:val="left" w:pos="1134"/>
              </w:tabs>
              <w:spacing w:after="100" w:line="240" w:lineRule="auto"/>
              <w:jc w:val="both"/>
              <w:rPr>
                <w:rFonts w:ascii="Times New Roman" w:hAnsi="Times New Roman"/>
                <w:sz w:val="28"/>
                <w:szCs w:val="28"/>
              </w:rPr>
            </w:pPr>
            <w:r w:rsidRPr="00C84668">
              <w:rPr>
                <w:rFonts w:ascii="Times New Roman" w:hAnsi="Times New Roman"/>
                <w:sz w:val="28"/>
                <w:szCs w:val="28"/>
              </w:rPr>
              <w:t>гражданского общества района………………………………………..</w:t>
            </w:r>
          </w:p>
        </w:tc>
        <w:tc>
          <w:tcPr>
            <w:tcW w:w="567" w:type="dxa"/>
          </w:tcPr>
          <w:p w:rsidR="002A2C5E" w:rsidRPr="00C84668" w:rsidRDefault="002A2C5E" w:rsidP="0019139F">
            <w:pPr>
              <w:spacing w:after="100" w:line="240" w:lineRule="auto"/>
              <w:jc w:val="right"/>
              <w:rPr>
                <w:rFonts w:ascii="Times New Roman" w:hAnsi="Times New Roman"/>
                <w:caps/>
                <w:sz w:val="28"/>
                <w:szCs w:val="28"/>
              </w:rPr>
            </w:pPr>
          </w:p>
        </w:tc>
      </w:tr>
      <w:tr w:rsidR="002A2C5E" w:rsidRPr="00C84668" w:rsidTr="00C90377">
        <w:trPr>
          <w:trHeight w:val="252"/>
        </w:trPr>
        <w:tc>
          <w:tcPr>
            <w:tcW w:w="851" w:type="dxa"/>
          </w:tcPr>
          <w:p w:rsidR="002A2C5E" w:rsidRPr="00C84668" w:rsidRDefault="00644525" w:rsidP="0019139F">
            <w:pPr>
              <w:spacing w:after="100" w:line="240" w:lineRule="auto"/>
              <w:rPr>
                <w:rFonts w:ascii="Times New Roman" w:hAnsi="Times New Roman"/>
                <w:caps/>
                <w:sz w:val="28"/>
                <w:szCs w:val="28"/>
              </w:rPr>
            </w:pPr>
            <w:r w:rsidRPr="00C84668">
              <w:rPr>
                <w:rFonts w:ascii="Times New Roman" w:hAnsi="Times New Roman"/>
                <w:caps/>
                <w:sz w:val="28"/>
                <w:szCs w:val="28"/>
              </w:rPr>
              <w:t xml:space="preserve"> 12</w:t>
            </w:r>
            <w:r w:rsidR="002A2C5E" w:rsidRPr="00C84668">
              <w:rPr>
                <w:rFonts w:ascii="Times New Roman" w:hAnsi="Times New Roman"/>
                <w:caps/>
                <w:sz w:val="28"/>
                <w:szCs w:val="28"/>
              </w:rPr>
              <w:t>.1</w:t>
            </w:r>
          </w:p>
        </w:tc>
        <w:tc>
          <w:tcPr>
            <w:tcW w:w="8222" w:type="dxa"/>
          </w:tcPr>
          <w:p w:rsidR="002A2C5E" w:rsidRPr="00C84668" w:rsidRDefault="002A2C5E" w:rsidP="0019139F">
            <w:pPr>
              <w:spacing w:after="100" w:line="240" w:lineRule="auto"/>
              <w:jc w:val="both"/>
              <w:rPr>
                <w:rFonts w:ascii="Times New Roman" w:hAnsi="Times New Roman"/>
                <w:sz w:val="28"/>
                <w:szCs w:val="28"/>
              </w:rPr>
            </w:pPr>
            <w:r w:rsidRPr="00C84668">
              <w:rPr>
                <w:rFonts w:ascii="Times New Roman" w:hAnsi="Times New Roman"/>
                <w:sz w:val="28"/>
                <w:szCs w:val="28"/>
              </w:rPr>
              <w:t>Анализ стратегической позиции.……………………………………...</w:t>
            </w:r>
          </w:p>
        </w:tc>
        <w:tc>
          <w:tcPr>
            <w:tcW w:w="567" w:type="dxa"/>
          </w:tcPr>
          <w:p w:rsidR="002A2C5E" w:rsidRPr="00C84668" w:rsidRDefault="002A2C5E" w:rsidP="0019139F">
            <w:pPr>
              <w:spacing w:after="100" w:line="240" w:lineRule="auto"/>
              <w:jc w:val="right"/>
              <w:rPr>
                <w:rFonts w:ascii="Times New Roman" w:hAnsi="Times New Roman"/>
                <w:caps/>
                <w:sz w:val="28"/>
                <w:szCs w:val="28"/>
              </w:rPr>
            </w:pPr>
          </w:p>
        </w:tc>
      </w:tr>
      <w:tr w:rsidR="002A2C5E" w:rsidRPr="00C84668" w:rsidTr="00C90377">
        <w:trPr>
          <w:trHeight w:val="252"/>
        </w:trPr>
        <w:tc>
          <w:tcPr>
            <w:tcW w:w="851" w:type="dxa"/>
          </w:tcPr>
          <w:p w:rsidR="002A2C5E" w:rsidRPr="008474AE" w:rsidRDefault="00644525" w:rsidP="0019139F">
            <w:pPr>
              <w:spacing w:after="100" w:line="240" w:lineRule="auto"/>
              <w:rPr>
                <w:rFonts w:ascii="Times New Roman" w:hAnsi="Times New Roman"/>
                <w:caps/>
                <w:sz w:val="28"/>
                <w:szCs w:val="28"/>
              </w:rPr>
            </w:pPr>
            <w:r w:rsidRPr="008474AE">
              <w:rPr>
                <w:rFonts w:ascii="Times New Roman" w:hAnsi="Times New Roman"/>
                <w:caps/>
                <w:sz w:val="28"/>
                <w:szCs w:val="28"/>
              </w:rPr>
              <w:t xml:space="preserve"> 12</w:t>
            </w:r>
            <w:r w:rsidR="002A2C5E" w:rsidRPr="008474AE">
              <w:rPr>
                <w:rFonts w:ascii="Times New Roman" w:hAnsi="Times New Roman"/>
                <w:caps/>
                <w:sz w:val="28"/>
                <w:szCs w:val="28"/>
              </w:rPr>
              <w:t>.2</w:t>
            </w:r>
          </w:p>
        </w:tc>
        <w:tc>
          <w:tcPr>
            <w:tcW w:w="8222" w:type="dxa"/>
          </w:tcPr>
          <w:p w:rsidR="002A2C5E" w:rsidRPr="008474AE" w:rsidRDefault="002A2C5E" w:rsidP="0019139F">
            <w:pPr>
              <w:spacing w:after="100" w:line="240" w:lineRule="auto"/>
              <w:jc w:val="both"/>
              <w:rPr>
                <w:rFonts w:ascii="Times New Roman" w:hAnsi="Times New Roman"/>
                <w:sz w:val="28"/>
                <w:szCs w:val="28"/>
              </w:rPr>
            </w:pPr>
            <w:r w:rsidRPr="008474AE">
              <w:rPr>
                <w:rFonts w:ascii="Times New Roman" w:hAnsi="Times New Roman"/>
                <w:sz w:val="28"/>
                <w:szCs w:val="28"/>
              </w:rPr>
              <w:t>Целевое видение и ожидаемые результаты реализации Стратегии...</w:t>
            </w:r>
          </w:p>
        </w:tc>
        <w:tc>
          <w:tcPr>
            <w:tcW w:w="567" w:type="dxa"/>
          </w:tcPr>
          <w:p w:rsidR="002A2C5E" w:rsidRPr="00C84668" w:rsidRDefault="002A2C5E" w:rsidP="0019139F">
            <w:pPr>
              <w:spacing w:after="100" w:line="240" w:lineRule="auto"/>
              <w:jc w:val="right"/>
              <w:rPr>
                <w:rFonts w:ascii="Times New Roman" w:hAnsi="Times New Roman"/>
                <w:caps/>
                <w:sz w:val="28"/>
                <w:szCs w:val="28"/>
              </w:rPr>
            </w:pPr>
          </w:p>
        </w:tc>
      </w:tr>
      <w:tr w:rsidR="002A2C5E" w:rsidRPr="00C84668" w:rsidTr="00C90377">
        <w:trPr>
          <w:trHeight w:val="252"/>
        </w:trPr>
        <w:tc>
          <w:tcPr>
            <w:tcW w:w="851" w:type="dxa"/>
          </w:tcPr>
          <w:p w:rsidR="002A2C5E" w:rsidRPr="00C84668" w:rsidRDefault="00644525" w:rsidP="0019139F">
            <w:pPr>
              <w:spacing w:after="100" w:line="240" w:lineRule="auto"/>
              <w:jc w:val="right"/>
              <w:rPr>
                <w:rFonts w:ascii="Times New Roman" w:hAnsi="Times New Roman"/>
                <w:caps/>
                <w:sz w:val="28"/>
                <w:szCs w:val="28"/>
              </w:rPr>
            </w:pPr>
            <w:r w:rsidRPr="00C84668">
              <w:rPr>
                <w:rFonts w:ascii="Times New Roman" w:hAnsi="Times New Roman"/>
                <w:caps/>
                <w:sz w:val="28"/>
                <w:szCs w:val="28"/>
              </w:rPr>
              <w:t>12</w:t>
            </w:r>
            <w:r w:rsidR="002A2C5E" w:rsidRPr="00C84668">
              <w:rPr>
                <w:rFonts w:ascii="Times New Roman" w:hAnsi="Times New Roman"/>
                <w:caps/>
                <w:sz w:val="28"/>
                <w:szCs w:val="28"/>
              </w:rPr>
              <w:t>.2.1</w:t>
            </w:r>
          </w:p>
        </w:tc>
        <w:tc>
          <w:tcPr>
            <w:tcW w:w="8222" w:type="dxa"/>
          </w:tcPr>
          <w:p w:rsidR="002A2C5E" w:rsidRPr="00C84668" w:rsidRDefault="002A2C5E" w:rsidP="0019139F">
            <w:pPr>
              <w:spacing w:after="100" w:line="240" w:lineRule="auto"/>
              <w:jc w:val="both"/>
              <w:rPr>
                <w:rFonts w:ascii="Times New Roman" w:hAnsi="Times New Roman"/>
                <w:sz w:val="28"/>
                <w:szCs w:val="28"/>
              </w:rPr>
            </w:pPr>
            <w:r w:rsidRPr="00C84668">
              <w:rPr>
                <w:rFonts w:ascii="Times New Roman" w:hAnsi="Times New Roman"/>
                <w:sz w:val="28"/>
                <w:szCs w:val="28"/>
              </w:rPr>
              <w:t xml:space="preserve">Пестравский район </w:t>
            </w:r>
            <w:r w:rsidR="00D43659" w:rsidRPr="00C84668">
              <w:rPr>
                <w:rFonts w:ascii="Times New Roman" w:hAnsi="Times New Roman"/>
                <w:sz w:val="28"/>
                <w:szCs w:val="28"/>
              </w:rPr>
              <w:t>–</w:t>
            </w:r>
            <w:r w:rsidR="0019139F">
              <w:rPr>
                <w:rFonts w:ascii="Times New Roman" w:hAnsi="Times New Roman"/>
                <w:sz w:val="28"/>
                <w:szCs w:val="28"/>
              </w:rPr>
              <w:t xml:space="preserve"> </w:t>
            </w:r>
            <w:r w:rsidR="0019139F" w:rsidRPr="0019139F">
              <w:rPr>
                <w:rFonts w:ascii="Times New Roman" w:hAnsi="Times New Roman"/>
                <w:sz w:val="28"/>
                <w:szCs w:val="28"/>
              </w:rPr>
              <w:t>район с эффективной системой управления и консолидированным гражданским обществом</w:t>
            </w:r>
            <w:r w:rsidR="0019139F" w:rsidRPr="00C84668">
              <w:rPr>
                <w:rFonts w:ascii="Times New Roman" w:hAnsi="Times New Roman"/>
                <w:sz w:val="28"/>
                <w:szCs w:val="28"/>
              </w:rPr>
              <w:t xml:space="preserve"> </w:t>
            </w:r>
            <w:r w:rsidR="00D43659" w:rsidRPr="00C84668">
              <w:rPr>
                <w:rFonts w:ascii="Times New Roman" w:hAnsi="Times New Roman"/>
                <w:sz w:val="28"/>
                <w:szCs w:val="28"/>
              </w:rPr>
              <w:t>……………………</w:t>
            </w:r>
            <w:r w:rsidR="0019139F">
              <w:rPr>
                <w:rFonts w:ascii="Times New Roman" w:hAnsi="Times New Roman"/>
                <w:sz w:val="28"/>
                <w:szCs w:val="28"/>
              </w:rPr>
              <w:t>…</w:t>
            </w:r>
          </w:p>
        </w:tc>
        <w:tc>
          <w:tcPr>
            <w:tcW w:w="567" w:type="dxa"/>
          </w:tcPr>
          <w:p w:rsidR="002A2C5E" w:rsidRPr="00C84668" w:rsidRDefault="002A2C5E" w:rsidP="0019139F">
            <w:pPr>
              <w:spacing w:after="100" w:line="240" w:lineRule="auto"/>
              <w:jc w:val="right"/>
              <w:rPr>
                <w:rFonts w:ascii="Times New Roman" w:hAnsi="Times New Roman"/>
                <w:caps/>
                <w:sz w:val="28"/>
                <w:szCs w:val="28"/>
              </w:rPr>
            </w:pPr>
          </w:p>
        </w:tc>
      </w:tr>
      <w:tr w:rsidR="00070A48" w:rsidRPr="002A2C5E" w:rsidTr="00C90377">
        <w:trPr>
          <w:trHeight w:val="252"/>
        </w:trPr>
        <w:tc>
          <w:tcPr>
            <w:tcW w:w="851" w:type="dxa"/>
          </w:tcPr>
          <w:p w:rsidR="00070A48" w:rsidRPr="00C84668" w:rsidRDefault="00070A48" w:rsidP="0019139F">
            <w:pPr>
              <w:spacing w:after="100" w:line="240" w:lineRule="auto"/>
              <w:rPr>
                <w:rFonts w:ascii="Times New Roman" w:hAnsi="Times New Roman"/>
                <w:sz w:val="28"/>
                <w:szCs w:val="28"/>
              </w:rPr>
            </w:pPr>
            <w:r>
              <w:rPr>
                <w:rFonts w:ascii="Times New Roman" w:hAnsi="Times New Roman"/>
                <w:sz w:val="28"/>
                <w:szCs w:val="28"/>
              </w:rPr>
              <w:t>13</w:t>
            </w:r>
          </w:p>
        </w:tc>
        <w:tc>
          <w:tcPr>
            <w:tcW w:w="8222" w:type="dxa"/>
          </w:tcPr>
          <w:p w:rsidR="00070A48" w:rsidRPr="00C84668" w:rsidRDefault="00A56184" w:rsidP="0019139F">
            <w:pPr>
              <w:spacing w:after="100" w:line="240" w:lineRule="auto"/>
              <w:jc w:val="both"/>
              <w:rPr>
                <w:rFonts w:ascii="Times New Roman" w:hAnsi="Times New Roman"/>
                <w:sz w:val="28"/>
                <w:szCs w:val="28"/>
              </w:rPr>
            </w:pPr>
            <w:r>
              <w:rPr>
                <w:rFonts w:ascii="Times New Roman" w:hAnsi="Times New Roman"/>
                <w:sz w:val="28"/>
                <w:szCs w:val="28"/>
              </w:rPr>
              <w:t>Сроки и э</w:t>
            </w:r>
            <w:r w:rsidR="00070A48">
              <w:rPr>
                <w:rFonts w:ascii="Times New Roman" w:hAnsi="Times New Roman"/>
                <w:sz w:val="28"/>
                <w:szCs w:val="28"/>
              </w:rPr>
              <w:t>тапы реализации Стратегии</w:t>
            </w:r>
            <w:r w:rsidR="0019139F">
              <w:rPr>
                <w:rFonts w:ascii="Times New Roman" w:hAnsi="Times New Roman"/>
                <w:sz w:val="28"/>
                <w:szCs w:val="28"/>
              </w:rPr>
              <w:t>………………………………...</w:t>
            </w:r>
          </w:p>
        </w:tc>
        <w:tc>
          <w:tcPr>
            <w:tcW w:w="567" w:type="dxa"/>
          </w:tcPr>
          <w:p w:rsidR="00070A48" w:rsidRPr="002A2C5E" w:rsidRDefault="00070A48" w:rsidP="0019139F">
            <w:pPr>
              <w:spacing w:after="100" w:line="240" w:lineRule="auto"/>
              <w:jc w:val="right"/>
              <w:rPr>
                <w:rFonts w:ascii="Times New Roman" w:hAnsi="Times New Roman"/>
                <w:caps/>
                <w:sz w:val="28"/>
                <w:szCs w:val="28"/>
              </w:rPr>
            </w:pPr>
          </w:p>
        </w:tc>
      </w:tr>
      <w:tr w:rsidR="00070A48" w:rsidRPr="002A2C5E" w:rsidTr="00C90377">
        <w:trPr>
          <w:trHeight w:val="252"/>
        </w:trPr>
        <w:tc>
          <w:tcPr>
            <w:tcW w:w="851" w:type="dxa"/>
          </w:tcPr>
          <w:p w:rsidR="00070A48" w:rsidRPr="00C84668" w:rsidRDefault="00070A48" w:rsidP="0019139F">
            <w:pPr>
              <w:spacing w:after="100" w:line="240" w:lineRule="auto"/>
              <w:rPr>
                <w:rFonts w:ascii="Times New Roman" w:hAnsi="Times New Roman"/>
                <w:sz w:val="28"/>
                <w:szCs w:val="28"/>
              </w:rPr>
            </w:pPr>
            <w:r>
              <w:rPr>
                <w:rFonts w:ascii="Times New Roman" w:hAnsi="Times New Roman"/>
                <w:sz w:val="28"/>
                <w:szCs w:val="28"/>
              </w:rPr>
              <w:t>1</w:t>
            </w:r>
            <w:r w:rsidR="00000944">
              <w:rPr>
                <w:rFonts w:ascii="Times New Roman" w:hAnsi="Times New Roman"/>
                <w:sz w:val="28"/>
                <w:szCs w:val="28"/>
              </w:rPr>
              <w:t>4</w:t>
            </w:r>
          </w:p>
        </w:tc>
        <w:tc>
          <w:tcPr>
            <w:tcW w:w="8222" w:type="dxa"/>
          </w:tcPr>
          <w:p w:rsidR="00070A48" w:rsidRPr="00C84668" w:rsidRDefault="00070A48" w:rsidP="0019139F">
            <w:pPr>
              <w:spacing w:after="100" w:line="240" w:lineRule="auto"/>
              <w:jc w:val="both"/>
              <w:rPr>
                <w:rFonts w:ascii="Times New Roman" w:hAnsi="Times New Roman"/>
                <w:sz w:val="28"/>
                <w:szCs w:val="28"/>
              </w:rPr>
            </w:pPr>
            <w:r>
              <w:rPr>
                <w:rFonts w:ascii="Times New Roman" w:hAnsi="Times New Roman"/>
                <w:sz w:val="28"/>
                <w:szCs w:val="28"/>
              </w:rPr>
              <w:t>Оценка финансовых ресурсов и механизм реализации Стратегии</w:t>
            </w:r>
            <w:r w:rsidR="0019139F">
              <w:rPr>
                <w:rFonts w:ascii="Times New Roman" w:hAnsi="Times New Roman"/>
                <w:sz w:val="28"/>
                <w:szCs w:val="28"/>
              </w:rPr>
              <w:t>….</w:t>
            </w:r>
          </w:p>
        </w:tc>
        <w:tc>
          <w:tcPr>
            <w:tcW w:w="567" w:type="dxa"/>
          </w:tcPr>
          <w:p w:rsidR="00070A48" w:rsidRPr="002A2C5E" w:rsidRDefault="00070A48" w:rsidP="0019139F">
            <w:pPr>
              <w:spacing w:after="100" w:line="240" w:lineRule="auto"/>
              <w:jc w:val="right"/>
              <w:rPr>
                <w:rFonts w:ascii="Times New Roman" w:hAnsi="Times New Roman"/>
                <w:caps/>
                <w:sz w:val="28"/>
                <w:szCs w:val="28"/>
              </w:rPr>
            </w:pPr>
          </w:p>
        </w:tc>
      </w:tr>
      <w:tr w:rsidR="00A56184" w:rsidRPr="002A2C5E" w:rsidTr="00C90377">
        <w:trPr>
          <w:trHeight w:val="252"/>
        </w:trPr>
        <w:tc>
          <w:tcPr>
            <w:tcW w:w="851" w:type="dxa"/>
          </w:tcPr>
          <w:p w:rsidR="00A56184" w:rsidRDefault="00A56184" w:rsidP="0019139F">
            <w:pPr>
              <w:spacing w:after="100" w:line="240" w:lineRule="auto"/>
              <w:rPr>
                <w:rFonts w:ascii="Times New Roman" w:hAnsi="Times New Roman"/>
                <w:sz w:val="28"/>
                <w:szCs w:val="28"/>
              </w:rPr>
            </w:pPr>
            <w:r>
              <w:rPr>
                <w:rFonts w:ascii="Times New Roman" w:hAnsi="Times New Roman"/>
                <w:sz w:val="28"/>
                <w:szCs w:val="28"/>
              </w:rPr>
              <w:t>1</w:t>
            </w:r>
            <w:r w:rsidR="00000944">
              <w:rPr>
                <w:rFonts w:ascii="Times New Roman" w:hAnsi="Times New Roman"/>
                <w:sz w:val="28"/>
                <w:szCs w:val="28"/>
              </w:rPr>
              <w:t>5</w:t>
            </w:r>
          </w:p>
        </w:tc>
        <w:tc>
          <w:tcPr>
            <w:tcW w:w="8222" w:type="dxa"/>
          </w:tcPr>
          <w:p w:rsidR="00A56184" w:rsidRDefault="00B310D6" w:rsidP="0019139F">
            <w:pPr>
              <w:spacing w:after="100" w:line="240" w:lineRule="auto"/>
              <w:jc w:val="both"/>
              <w:rPr>
                <w:rFonts w:ascii="Times New Roman" w:hAnsi="Times New Roman"/>
                <w:sz w:val="28"/>
                <w:szCs w:val="28"/>
              </w:rPr>
            </w:pPr>
            <w:r w:rsidRPr="00000944">
              <w:rPr>
                <w:rFonts w:ascii="Times New Roman" w:hAnsi="Times New Roman"/>
                <w:sz w:val="28"/>
                <w:szCs w:val="28"/>
              </w:rPr>
              <w:t>Организация управления и контроль за реализацией Стратегии</w:t>
            </w:r>
            <w:r w:rsidR="0019139F">
              <w:rPr>
                <w:rFonts w:ascii="Times New Roman" w:hAnsi="Times New Roman"/>
                <w:sz w:val="28"/>
                <w:szCs w:val="28"/>
              </w:rPr>
              <w:t>……</w:t>
            </w:r>
          </w:p>
        </w:tc>
        <w:tc>
          <w:tcPr>
            <w:tcW w:w="567" w:type="dxa"/>
          </w:tcPr>
          <w:p w:rsidR="00A56184" w:rsidRPr="002A2C5E" w:rsidRDefault="00A56184" w:rsidP="0019139F">
            <w:pPr>
              <w:spacing w:after="100" w:line="240" w:lineRule="auto"/>
              <w:jc w:val="right"/>
              <w:rPr>
                <w:rFonts w:ascii="Times New Roman" w:hAnsi="Times New Roman"/>
                <w:caps/>
                <w:sz w:val="28"/>
                <w:szCs w:val="28"/>
              </w:rPr>
            </w:pPr>
          </w:p>
        </w:tc>
      </w:tr>
      <w:tr w:rsidR="00FA33CD" w:rsidRPr="002A2C5E" w:rsidTr="00C90377">
        <w:trPr>
          <w:trHeight w:val="252"/>
        </w:trPr>
        <w:tc>
          <w:tcPr>
            <w:tcW w:w="851" w:type="dxa"/>
          </w:tcPr>
          <w:p w:rsidR="00FA33CD" w:rsidRDefault="00FA33CD" w:rsidP="0019139F">
            <w:pPr>
              <w:spacing w:after="100" w:line="240" w:lineRule="auto"/>
              <w:rPr>
                <w:rFonts w:ascii="Times New Roman" w:hAnsi="Times New Roman"/>
                <w:sz w:val="28"/>
                <w:szCs w:val="28"/>
              </w:rPr>
            </w:pPr>
            <w:r>
              <w:rPr>
                <w:rFonts w:ascii="Times New Roman" w:hAnsi="Times New Roman"/>
                <w:sz w:val="28"/>
                <w:szCs w:val="28"/>
              </w:rPr>
              <w:t>16</w:t>
            </w:r>
          </w:p>
        </w:tc>
        <w:tc>
          <w:tcPr>
            <w:tcW w:w="8222" w:type="dxa"/>
          </w:tcPr>
          <w:p w:rsidR="00FA33CD" w:rsidRPr="00000944" w:rsidRDefault="00FA33CD" w:rsidP="0019139F">
            <w:pPr>
              <w:spacing w:after="100" w:line="240" w:lineRule="auto"/>
              <w:jc w:val="both"/>
              <w:rPr>
                <w:rFonts w:ascii="Times New Roman" w:hAnsi="Times New Roman"/>
                <w:sz w:val="28"/>
                <w:szCs w:val="28"/>
              </w:rPr>
            </w:pPr>
            <w:r w:rsidRPr="00FA33CD">
              <w:rPr>
                <w:rFonts w:ascii="Times New Roman" w:hAnsi="Times New Roman"/>
                <w:sz w:val="28"/>
                <w:szCs w:val="28"/>
              </w:rPr>
              <w:t>Органы управления и мониторинга реализации Стратегии</w:t>
            </w:r>
            <w:r w:rsidR="0019139F">
              <w:rPr>
                <w:rFonts w:ascii="Times New Roman" w:hAnsi="Times New Roman"/>
                <w:sz w:val="28"/>
                <w:szCs w:val="28"/>
              </w:rPr>
              <w:t>…………</w:t>
            </w:r>
          </w:p>
        </w:tc>
        <w:tc>
          <w:tcPr>
            <w:tcW w:w="567" w:type="dxa"/>
          </w:tcPr>
          <w:p w:rsidR="00FA33CD" w:rsidRPr="002A2C5E" w:rsidRDefault="00FA33CD" w:rsidP="0019139F">
            <w:pPr>
              <w:spacing w:after="100" w:line="240" w:lineRule="auto"/>
              <w:jc w:val="right"/>
              <w:rPr>
                <w:rFonts w:ascii="Times New Roman" w:hAnsi="Times New Roman"/>
                <w:caps/>
                <w:sz w:val="28"/>
                <w:szCs w:val="28"/>
              </w:rPr>
            </w:pPr>
          </w:p>
        </w:tc>
      </w:tr>
      <w:tr w:rsidR="00070A48" w:rsidRPr="002A2C5E" w:rsidTr="00C90377">
        <w:trPr>
          <w:trHeight w:val="252"/>
        </w:trPr>
        <w:tc>
          <w:tcPr>
            <w:tcW w:w="851" w:type="dxa"/>
          </w:tcPr>
          <w:p w:rsidR="00070A48" w:rsidRDefault="00070A48" w:rsidP="0019139F">
            <w:pPr>
              <w:spacing w:after="100" w:line="240" w:lineRule="auto"/>
              <w:rPr>
                <w:rFonts w:ascii="Times New Roman" w:hAnsi="Times New Roman"/>
                <w:sz w:val="28"/>
                <w:szCs w:val="28"/>
              </w:rPr>
            </w:pPr>
          </w:p>
        </w:tc>
        <w:tc>
          <w:tcPr>
            <w:tcW w:w="8222" w:type="dxa"/>
          </w:tcPr>
          <w:p w:rsidR="00070A48" w:rsidRPr="00070A48" w:rsidRDefault="00070A48" w:rsidP="0019139F">
            <w:pPr>
              <w:spacing w:after="100" w:line="240" w:lineRule="auto"/>
              <w:jc w:val="both"/>
              <w:rPr>
                <w:rFonts w:ascii="Times New Roman" w:hAnsi="Times New Roman"/>
                <w:caps/>
                <w:sz w:val="28"/>
                <w:szCs w:val="28"/>
              </w:rPr>
            </w:pPr>
            <w:r w:rsidRPr="00070A48">
              <w:rPr>
                <w:rFonts w:ascii="Times New Roman" w:hAnsi="Times New Roman"/>
                <w:caps/>
                <w:sz w:val="28"/>
                <w:szCs w:val="28"/>
              </w:rPr>
              <w:t>Приложения</w:t>
            </w:r>
          </w:p>
        </w:tc>
        <w:tc>
          <w:tcPr>
            <w:tcW w:w="567" w:type="dxa"/>
          </w:tcPr>
          <w:p w:rsidR="00070A48" w:rsidRPr="002A2C5E" w:rsidRDefault="00070A48" w:rsidP="0019139F">
            <w:pPr>
              <w:spacing w:after="100" w:line="240" w:lineRule="auto"/>
              <w:jc w:val="right"/>
              <w:rPr>
                <w:rFonts w:ascii="Times New Roman" w:hAnsi="Times New Roman"/>
                <w:caps/>
                <w:sz w:val="28"/>
                <w:szCs w:val="28"/>
              </w:rPr>
            </w:pPr>
          </w:p>
        </w:tc>
      </w:tr>
      <w:tr w:rsidR="000009BD" w:rsidRPr="002A2C5E" w:rsidTr="00C90377">
        <w:trPr>
          <w:trHeight w:val="252"/>
        </w:trPr>
        <w:tc>
          <w:tcPr>
            <w:tcW w:w="851" w:type="dxa"/>
          </w:tcPr>
          <w:p w:rsidR="000009BD" w:rsidRDefault="000009BD" w:rsidP="0019139F">
            <w:pPr>
              <w:spacing w:after="100" w:line="240" w:lineRule="auto"/>
              <w:rPr>
                <w:rFonts w:ascii="Times New Roman" w:hAnsi="Times New Roman"/>
                <w:sz w:val="28"/>
                <w:szCs w:val="28"/>
              </w:rPr>
            </w:pPr>
            <w:r>
              <w:rPr>
                <w:rFonts w:ascii="Times New Roman" w:hAnsi="Times New Roman"/>
                <w:sz w:val="28"/>
                <w:szCs w:val="28"/>
              </w:rPr>
              <w:t>1</w:t>
            </w:r>
          </w:p>
        </w:tc>
        <w:tc>
          <w:tcPr>
            <w:tcW w:w="8222" w:type="dxa"/>
          </w:tcPr>
          <w:p w:rsidR="000009BD" w:rsidRPr="00070A48" w:rsidRDefault="000009BD" w:rsidP="000009BD">
            <w:pPr>
              <w:spacing w:after="100" w:line="240" w:lineRule="auto"/>
              <w:jc w:val="both"/>
              <w:rPr>
                <w:rFonts w:ascii="Times New Roman" w:hAnsi="Times New Roman"/>
                <w:caps/>
                <w:sz w:val="28"/>
                <w:szCs w:val="28"/>
              </w:rPr>
            </w:pPr>
            <w:r>
              <w:rPr>
                <w:rFonts w:ascii="Times New Roman" w:hAnsi="Times New Roman"/>
                <w:sz w:val="28"/>
                <w:szCs w:val="28"/>
              </w:rPr>
              <w:t xml:space="preserve">Проектные инициативы граждан. </w:t>
            </w:r>
            <w:r w:rsidRPr="000009BD">
              <w:rPr>
                <w:rFonts w:ascii="Times New Roman" w:hAnsi="Times New Roman"/>
                <w:sz w:val="28"/>
                <w:szCs w:val="28"/>
              </w:rPr>
              <w:t>Итоги общественного голосов</w:t>
            </w:r>
            <w:r w:rsidRPr="000009BD">
              <w:rPr>
                <w:rFonts w:ascii="Times New Roman" w:hAnsi="Times New Roman"/>
                <w:sz w:val="28"/>
                <w:szCs w:val="28"/>
              </w:rPr>
              <w:t>а</w:t>
            </w:r>
            <w:r w:rsidRPr="000009BD">
              <w:rPr>
                <w:rFonts w:ascii="Times New Roman" w:hAnsi="Times New Roman"/>
                <w:sz w:val="28"/>
                <w:szCs w:val="28"/>
              </w:rPr>
              <w:t xml:space="preserve">ния жителей муниципального района </w:t>
            </w:r>
            <w:r>
              <w:rPr>
                <w:rFonts w:ascii="Times New Roman" w:hAnsi="Times New Roman"/>
                <w:sz w:val="28"/>
                <w:szCs w:val="28"/>
              </w:rPr>
              <w:t>П</w:t>
            </w:r>
            <w:r w:rsidRPr="000009BD">
              <w:rPr>
                <w:rFonts w:ascii="Times New Roman" w:hAnsi="Times New Roman"/>
                <w:sz w:val="28"/>
                <w:szCs w:val="28"/>
              </w:rPr>
              <w:t>естравский 09.09.2018 г.</w:t>
            </w:r>
          </w:p>
        </w:tc>
        <w:tc>
          <w:tcPr>
            <w:tcW w:w="567" w:type="dxa"/>
          </w:tcPr>
          <w:p w:rsidR="000009BD" w:rsidRPr="002A2C5E" w:rsidRDefault="000009BD" w:rsidP="0019139F">
            <w:pPr>
              <w:spacing w:after="100" w:line="240" w:lineRule="auto"/>
              <w:jc w:val="right"/>
              <w:rPr>
                <w:rFonts w:ascii="Times New Roman" w:hAnsi="Times New Roman"/>
                <w:caps/>
                <w:sz w:val="28"/>
                <w:szCs w:val="28"/>
              </w:rPr>
            </w:pPr>
          </w:p>
        </w:tc>
      </w:tr>
    </w:tbl>
    <w:p w:rsidR="002A2C5E" w:rsidRPr="002A2C5E" w:rsidRDefault="002A2C5E">
      <w:pPr>
        <w:spacing w:after="160" w:line="259" w:lineRule="auto"/>
        <w:rPr>
          <w:rFonts w:ascii="Times New Roman" w:hAnsi="Times New Roman"/>
          <w:b/>
          <w:color w:val="365F91"/>
          <w:sz w:val="28"/>
          <w:szCs w:val="28"/>
        </w:rPr>
      </w:pPr>
      <w:r w:rsidRPr="002A2C5E">
        <w:rPr>
          <w:rFonts w:ascii="Times New Roman" w:hAnsi="Times New Roman"/>
          <w:b/>
          <w:color w:val="365F91"/>
          <w:sz w:val="28"/>
          <w:szCs w:val="28"/>
        </w:rPr>
        <w:br w:type="page"/>
      </w:r>
    </w:p>
    <w:p w:rsidR="002A2C5E" w:rsidRDefault="002A2C5E" w:rsidP="002A2C5E">
      <w:pPr>
        <w:autoSpaceDE w:val="0"/>
        <w:autoSpaceDN w:val="0"/>
        <w:adjustRightInd w:val="0"/>
        <w:spacing w:after="0" w:line="360" w:lineRule="auto"/>
        <w:ind w:firstLine="709"/>
        <w:jc w:val="both"/>
        <w:rPr>
          <w:rFonts w:asciiTheme="minorHAnsi" w:hAnsiTheme="minorHAnsi"/>
          <w:b/>
          <w:color w:val="2F5496" w:themeColor="accent1" w:themeShade="BF"/>
          <w:sz w:val="28"/>
          <w:szCs w:val="28"/>
        </w:rPr>
      </w:pPr>
      <w:r w:rsidRPr="002A2C5E">
        <w:rPr>
          <w:rFonts w:ascii="Times New Roman Полужирный" w:hAnsi="Times New Roman Полужирный"/>
          <w:b/>
          <w:color w:val="2F5496" w:themeColor="accent1" w:themeShade="BF"/>
          <w:sz w:val="28"/>
          <w:szCs w:val="28"/>
        </w:rPr>
        <w:lastRenderedPageBreak/>
        <w:t xml:space="preserve">1 Общие положения </w:t>
      </w:r>
    </w:p>
    <w:p w:rsidR="001362A9" w:rsidRPr="002A2C5E" w:rsidRDefault="001362A9" w:rsidP="002A2C5E">
      <w:pPr>
        <w:autoSpaceDE w:val="0"/>
        <w:autoSpaceDN w:val="0"/>
        <w:adjustRightInd w:val="0"/>
        <w:spacing w:after="0" w:line="360" w:lineRule="auto"/>
        <w:ind w:firstLine="709"/>
        <w:jc w:val="both"/>
        <w:rPr>
          <w:rFonts w:asciiTheme="minorHAnsi" w:hAnsiTheme="minorHAnsi"/>
          <w:b/>
          <w:color w:val="2F5496" w:themeColor="accent1" w:themeShade="BF"/>
          <w:sz w:val="28"/>
          <w:szCs w:val="28"/>
        </w:rPr>
      </w:pPr>
    </w:p>
    <w:p w:rsidR="002A2C5E" w:rsidRPr="002A2C5E" w:rsidRDefault="002A2C5E" w:rsidP="002A2C5E">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2A2C5E">
        <w:rPr>
          <w:rFonts w:ascii="Times New Roman" w:eastAsiaTheme="minorHAnsi" w:hAnsi="Times New Roman"/>
          <w:color w:val="000000"/>
          <w:sz w:val="28"/>
          <w:szCs w:val="28"/>
        </w:rPr>
        <w:t xml:space="preserve">Стратегия социально-экономического развития </w:t>
      </w:r>
      <w:r>
        <w:rPr>
          <w:rFonts w:ascii="Times New Roman" w:eastAsiaTheme="minorHAnsi" w:hAnsi="Times New Roman"/>
          <w:color w:val="000000"/>
          <w:sz w:val="28"/>
          <w:szCs w:val="28"/>
        </w:rPr>
        <w:t>муниципального рай</w:t>
      </w:r>
      <w:r>
        <w:rPr>
          <w:rFonts w:ascii="Times New Roman" w:eastAsiaTheme="minorHAnsi" w:hAnsi="Times New Roman"/>
          <w:color w:val="000000"/>
          <w:sz w:val="28"/>
          <w:szCs w:val="28"/>
        </w:rPr>
        <w:t>о</w:t>
      </w:r>
      <w:r>
        <w:rPr>
          <w:rFonts w:ascii="Times New Roman" w:eastAsiaTheme="minorHAnsi" w:hAnsi="Times New Roman"/>
          <w:color w:val="000000"/>
          <w:sz w:val="28"/>
          <w:szCs w:val="28"/>
        </w:rPr>
        <w:t>на Пестравский</w:t>
      </w:r>
      <w:r w:rsidRPr="002A2C5E">
        <w:rPr>
          <w:rFonts w:ascii="Times New Roman" w:eastAsiaTheme="minorHAnsi" w:hAnsi="Times New Roman"/>
          <w:color w:val="000000"/>
          <w:sz w:val="28"/>
          <w:szCs w:val="28"/>
        </w:rPr>
        <w:t xml:space="preserve"> на период до 203</w:t>
      </w:r>
      <w:r>
        <w:rPr>
          <w:rFonts w:ascii="Times New Roman" w:eastAsiaTheme="minorHAnsi" w:hAnsi="Times New Roman"/>
          <w:color w:val="000000"/>
          <w:sz w:val="28"/>
          <w:szCs w:val="28"/>
        </w:rPr>
        <w:t>0</w:t>
      </w:r>
      <w:r w:rsidRPr="002A2C5E">
        <w:rPr>
          <w:rFonts w:ascii="Times New Roman" w:eastAsiaTheme="minorHAnsi" w:hAnsi="Times New Roman"/>
          <w:color w:val="000000"/>
          <w:sz w:val="28"/>
          <w:szCs w:val="28"/>
        </w:rPr>
        <w:t xml:space="preserve"> года (да</w:t>
      </w:r>
      <w:r>
        <w:rPr>
          <w:rFonts w:ascii="Times New Roman" w:eastAsiaTheme="minorHAnsi" w:hAnsi="Times New Roman"/>
          <w:color w:val="000000"/>
          <w:sz w:val="28"/>
          <w:szCs w:val="28"/>
        </w:rPr>
        <w:t>лее – Стратегия 2030</w:t>
      </w:r>
      <w:r w:rsidRPr="002A2C5E">
        <w:rPr>
          <w:rFonts w:ascii="Times New Roman" w:eastAsiaTheme="minorHAnsi" w:hAnsi="Times New Roman"/>
          <w:color w:val="000000"/>
          <w:sz w:val="28"/>
          <w:szCs w:val="28"/>
        </w:rPr>
        <w:t>) является д</w:t>
      </w:r>
      <w:r w:rsidRPr="002A2C5E">
        <w:rPr>
          <w:rFonts w:ascii="Times New Roman" w:eastAsiaTheme="minorHAnsi" w:hAnsi="Times New Roman"/>
          <w:color w:val="000000"/>
          <w:sz w:val="28"/>
          <w:szCs w:val="28"/>
        </w:rPr>
        <w:t>о</w:t>
      </w:r>
      <w:r w:rsidRPr="002A2C5E">
        <w:rPr>
          <w:rFonts w:ascii="Times New Roman" w:eastAsiaTheme="minorHAnsi" w:hAnsi="Times New Roman"/>
          <w:color w:val="000000"/>
          <w:sz w:val="28"/>
          <w:szCs w:val="28"/>
        </w:rPr>
        <w:t xml:space="preserve">кументом стратегического планирования </w:t>
      </w:r>
      <w:r>
        <w:rPr>
          <w:rFonts w:ascii="Times New Roman" w:eastAsiaTheme="minorHAnsi" w:hAnsi="Times New Roman"/>
          <w:color w:val="000000"/>
          <w:sz w:val="28"/>
          <w:szCs w:val="28"/>
        </w:rPr>
        <w:t>муниципального района Пестра</w:t>
      </w:r>
      <w:r>
        <w:rPr>
          <w:rFonts w:ascii="Times New Roman" w:eastAsiaTheme="minorHAnsi" w:hAnsi="Times New Roman"/>
          <w:color w:val="000000"/>
          <w:sz w:val="28"/>
          <w:szCs w:val="28"/>
        </w:rPr>
        <w:t>в</w:t>
      </w:r>
      <w:r>
        <w:rPr>
          <w:rFonts w:ascii="Times New Roman" w:eastAsiaTheme="minorHAnsi" w:hAnsi="Times New Roman"/>
          <w:color w:val="000000"/>
          <w:sz w:val="28"/>
          <w:szCs w:val="28"/>
        </w:rPr>
        <w:t>ский</w:t>
      </w:r>
      <w:r w:rsidRPr="002A2C5E">
        <w:rPr>
          <w:rFonts w:ascii="Times New Roman" w:eastAsiaTheme="minorHAnsi" w:hAnsi="Times New Roman"/>
          <w:color w:val="000000"/>
          <w:sz w:val="28"/>
          <w:szCs w:val="28"/>
        </w:rPr>
        <w:t>, разработанным в целях определения приоритетов, целей и задач соц</w:t>
      </w:r>
      <w:r w:rsidRPr="002A2C5E">
        <w:rPr>
          <w:rFonts w:ascii="Times New Roman" w:eastAsiaTheme="minorHAnsi" w:hAnsi="Times New Roman"/>
          <w:color w:val="000000"/>
          <w:sz w:val="28"/>
          <w:szCs w:val="28"/>
        </w:rPr>
        <w:t>и</w:t>
      </w:r>
      <w:r w:rsidRPr="002A2C5E">
        <w:rPr>
          <w:rFonts w:ascii="Times New Roman" w:eastAsiaTheme="minorHAnsi" w:hAnsi="Times New Roman"/>
          <w:color w:val="000000"/>
          <w:sz w:val="28"/>
          <w:szCs w:val="28"/>
        </w:rPr>
        <w:t xml:space="preserve">ально-экономического развития </w:t>
      </w:r>
      <w:r>
        <w:rPr>
          <w:rFonts w:ascii="Times New Roman" w:eastAsiaTheme="minorHAnsi" w:hAnsi="Times New Roman"/>
          <w:color w:val="000000"/>
          <w:sz w:val="28"/>
          <w:szCs w:val="28"/>
        </w:rPr>
        <w:t>района</w:t>
      </w:r>
      <w:r w:rsidRPr="002A2C5E">
        <w:rPr>
          <w:rFonts w:ascii="Times New Roman" w:eastAsiaTheme="minorHAnsi" w:hAnsi="Times New Roman"/>
          <w:color w:val="000000"/>
          <w:sz w:val="28"/>
          <w:szCs w:val="28"/>
        </w:rPr>
        <w:t>, согласованных с приоритетами и ц</w:t>
      </w:r>
      <w:r w:rsidRPr="002A2C5E">
        <w:rPr>
          <w:rFonts w:ascii="Times New Roman" w:eastAsiaTheme="minorHAnsi" w:hAnsi="Times New Roman"/>
          <w:color w:val="000000"/>
          <w:sz w:val="28"/>
          <w:szCs w:val="28"/>
        </w:rPr>
        <w:t>е</w:t>
      </w:r>
      <w:r w:rsidRPr="002A2C5E">
        <w:rPr>
          <w:rFonts w:ascii="Times New Roman" w:eastAsiaTheme="minorHAnsi" w:hAnsi="Times New Roman"/>
          <w:color w:val="000000"/>
          <w:sz w:val="28"/>
          <w:szCs w:val="28"/>
        </w:rPr>
        <w:t xml:space="preserve">лями социально-экономического развития </w:t>
      </w:r>
      <w:r>
        <w:rPr>
          <w:rFonts w:ascii="Times New Roman" w:eastAsiaTheme="minorHAnsi" w:hAnsi="Times New Roman"/>
          <w:color w:val="000000"/>
          <w:sz w:val="28"/>
          <w:szCs w:val="28"/>
        </w:rPr>
        <w:t>Российской Федерации и Сама</w:t>
      </w:r>
      <w:r>
        <w:rPr>
          <w:rFonts w:ascii="Times New Roman" w:eastAsiaTheme="minorHAnsi" w:hAnsi="Times New Roman"/>
          <w:color w:val="000000"/>
          <w:sz w:val="28"/>
          <w:szCs w:val="28"/>
        </w:rPr>
        <w:t>р</w:t>
      </w:r>
      <w:r>
        <w:rPr>
          <w:rFonts w:ascii="Times New Roman" w:eastAsiaTheme="minorHAnsi" w:hAnsi="Times New Roman"/>
          <w:color w:val="000000"/>
          <w:sz w:val="28"/>
          <w:szCs w:val="28"/>
        </w:rPr>
        <w:t>ской области</w:t>
      </w:r>
      <w:r w:rsidRPr="002A2C5E">
        <w:rPr>
          <w:rFonts w:ascii="Times New Roman" w:eastAsiaTheme="minorHAnsi" w:hAnsi="Times New Roman"/>
          <w:color w:val="000000"/>
          <w:sz w:val="28"/>
          <w:szCs w:val="28"/>
        </w:rPr>
        <w:t xml:space="preserve">. </w:t>
      </w:r>
    </w:p>
    <w:p w:rsidR="002A2C5E" w:rsidRPr="002A2C5E" w:rsidRDefault="002A2C5E" w:rsidP="002A2C5E">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2A2C5E">
        <w:rPr>
          <w:rFonts w:ascii="Times New Roman" w:eastAsiaTheme="minorHAnsi" w:hAnsi="Times New Roman"/>
          <w:color w:val="000000"/>
          <w:sz w:val="28"/>
          <w:szCs w:val="28"/>
        </w:rPr>
        <w:t xml:space="preserve">Система приоритетов, направлений, целей и задач социально-экономической политики </w:t>
      </w:r>
      <w:r>
        <w:rPr>
          <w:rFonts w:ascii="Times New Roman" w:eastAsiaTheme="minorHAnsi" w:hAnsi="Times New Roman"/>
          <w:color w:val="000000"/>
          <w:sz w:val="28"/>
          <w:szCs w:val="28"/>
        </w:rPr>
        <w:t>муниципального района Пестравский</w:t>
      </w:r>
      <w:r w:rsidRPr="002A2C5E">
        <w:rPr>
          <w:rFonts w:ascii="Times New Roman" w:eastAsiaTheme="minorHAnsi" w:hAnsi="Times New Roman"/>
          <w:color w:val="000000"/>
          <w:sz w:val="28"/>
          <w:szCs w:val="28"/>
        </w:rPr>
        <w:t>, определе</w:t>
      </w:r>
      <w:r w:rsidRPr="002A2C5E">
        <w:rPr>
          <w:rFonts w:ascii="Times New Roman" w:eastAsiaTheme="minorHAnsi" w:hAnsi="Times New Roman"/>
          <w:color w:val="000000"/>
          <w:sz w:val="28"/>
          <w:szCs w:val="28"/>
        </w:rPr>
        <w:t>н</w:t>
      </w:r>
      <w:r w:rsidRPr="002A2C5E">
        <w:rPr>
          <w:rFonts w:ascii="Times New Roman" w:eastAsiaTheme="minorHAnsi" w:hAnsi="Times New Roman"/>
          <w:color w:val="000000"/>
          <w:sz w:val="28"/>
          <w:szCs w:val="28"/>
        </w:rPr>
        <w:t>ных в Стратегии 203</w:t>
      </w:r>
      <w:r>
        <w:rPr>
          <w:rFonts w:ascii="Times New Roman" w:eastAsiaTheme="minorHAnsi" w:hAnsi="Times New Roman"/>
          <w:color w:val="000000"/>
          <w:sz w:val="28"/>
          <w:szCs w:val="28"/>
        </w:rPr>
        <w:t>0</w:t>
      </w:r>
      <w:r w:rsidRPr="002A2C5E">
        <w:rPr>
          <w:rFonts w:ascii="Times New Roman" w:eastAsiaTheme="minorHAnsi" w:hAnsi="Times New Roman"/>
          <w:color w:val="000000"/>
          <w:sz w:val="28"/>
          <w:szCs w:val="28"/>
        </w:rPr>
        <w:t xml:space="preserve">, является ориентиром долгосрочного развития </w:t>
      </w:r>
      <w:r w:rsidR="001362A9">
        <w:rPr>
          <w:rFonts w:ascii="Times New Roman" w:eastAsiaTheme="minorHAnsi" w:hAnsi="Times New Roman"/>
          <w:color w:val="000000"/>
          <w:sz w:val="28"/>
          <w:szCs w:val="28"/>
        </w:rPr>
        <w:t>района</w:t>
      </w:r>
      <w:r w:rsidRPr="002A2C5E">
        <w:rPr>
          <w:rFonts w:ascii="Times New Roman" w:eastAsiaTheme="minorHAnsi" w:hAnsi="Times New Roman"/>
          <w:color w:val="000000"/>
          <w:sz w:val="28"/>
          <w:szCs w:val="28"/>
        </w:rPr>
        <w:t xml:space="preserve">. </w:t>
      </w:r>
    </w:p>
    <w:p w:rsidR="002A2C5E" w:rsidRPr="002A2C5E" w:rsidRDefault="002A2C5E" w:rsidP="002A2C5E">
      <w:pPr>
        <w:pStyle w:val="a3"/>
        <w:spacing w:after="0" w:line="360" w:lineRule="auto"/>
        <w:ind w:left="0" w:firstLine="709"/>
        <w:jc w:val="both"/>
        <w:rPr>
          <w:rFonts w:ascii="Times New Roman" w:eastAsiaTheme="minorHAnsi" w:hAnsi="Times New Roman"/>
          <w:color w:val="000000"/>
          <w:sz w:val="28"/>
          <w:szCs w:val="28"/>
        </w:rPr>
      </w:pPr>
      <w:r w:rsidRPr="002A2C5E">
        <w:rPr>
          <w:rFonts w:ascii="Times New Roman" w:eastAsiaTheme="minorHAnsi" w:hAnsi="Times New Roman"/>
          <w:color w:val="000000"/>
          <w:sz w:val="28"/>
          <w:szCs w:val="28"/>
        </w:rPr>
        <w:t>Понятия, используемые в Стратегии 203</w:t>
      </w:r>
      <w:r w:rsidR="001362A9">
        <w:rPr>
          <w:rFonts w:ascii="Times New Roman" w:eastAsiaTheme="minorHAnsi" w:hAnsi="Times New Roman"/>
          <w:color w:val="000000"/>
          <w:sz w:val="28"/>
          <w:szCs w:val="28"/>
        </w:rPr>
        <w:t>0</w:t>
      </w:r>
      <w:r w:rsidRPr="002A2C5E">
        <w:rPr>
          <w:rFonts w:ascii="Times New Roman" w:eastAsiaTheme="minorHAnsi" w:hAnsi="Times New Roman"/>
          <w:color w:val="000000"/>
          <w:sz w:val="28"/>
          <w:szCs w:val="28"/>
        </w:rPr>
        <w:t xml:space="preserve">, применяются в значениях, определенных действующим законодательством. </w:t>
      </w:r>
    </w:p>
    <w:p w:rsidR="002A2C5E" w:rsidRPr="001362A9" w:rsidRDefault="002A2C5E" w:rsidP="002A2C5E">
      <w:pPr>
        <w:pStyle w:val="a3"/>
        <w:spacing w:after="0" w:line="360" w:lineRule="auto"/>
        <w:ind w:left="0" w:firstLine="709"/>
        <w:jc w:val="both"/>
        <w:rPr>
          <w:rFonts w:ascii="Times New Roman" w:hAnsi="Times New Roman"/>
          <w:b/>
          <w:color w:val="365F91"/>
          <w:sz w:val="28"/>
          <w:szCs w:val="28"/>
        </w:rPr>
      </w:pPr>
    </w:p>
    <w:p w:rsidR="001362A9" w:rsidRPr="001362A9" w:rsidRDefault="001362A9" w:rsidP="001362A9">
      <w:pPr>
        <w:tabs>
          <w:tab w:val="center" w:pos="4890"/>
        </w:tabs>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2</w:t>
      </w:r>
      <w:r w:rsidR="0034454C" w:rsidRPr="001362A9">
        <w:rPr>
          <w:rFonts w:ascii="Times New Roman" w:hAnsi="Times New Roman"/>
          <w:b/>
          <w:color w:val="365F91"/>
          <w:sz w:val="28"/>
          <w:szCs w:val="28"/>
        </w:rPr>
        <w:t xml:space="preserve"> </w:t>
      </w:r>
      <w:r w:rsidRPr="001362A9">
        <w:rPr>
          <w:rFonts w:ascii="Times New Roman" w:hAnsi="Times New Roman"/>
          <w:b/>
          <w:color w:val="365F91"/>
          <w:sz w:val="28"/>
          <w:szCs w:val="28"/>
        </w:rPr>
        <w:t xml:space="preserve">Краткая характеристика и история района </w:t>
      </w:r>
    </w:p>
    <w:p w:rsidR="001362A9" w:rsidRDefault="001362A9" w:rsidP="001022ED">
      <w:pPr>
        <w:suppressAutoHyphens/>
        <w:autoSpaceDE w:val="0"/>
        <w:autoSpaceDN w:val="0"/>
        <w:adjustRightInd w:val="0"/>
        <w:spacing w:after="0" w:line="360" w:lineRule="auto"/>
        <w:ind w:firstLine="709"/>
        <w:jc w:val="both"/>
        <w:rPr>
          <w:rFonts w:ascii="Times New Roman" w:hAnsi="Times New Roman"/>
          <w:sz w:val="28"/>
          <w:szCs w:val="28"/>
        </w:rPr>
      </w:pPr>
    </w:p>
    <w:p w:rsidR="006975D9" w:rsidRPr="006975D9" w:rsidRDefault="006975D9"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Муниципальный район Пестравский Самарской области</w:t>
      </w:r>
      <w:r w:rsidR="005B7DC1">
        <w:rPr>
          <w:rFonts w:ascii="Times New Roman" w:hAnsi="Times New Roman"/>
          <w:sz w:val="28"/>
          <w:szCs w:val="28"/>
        </w:rPr>
        <w:t xml:space="preserve"> </w:t>
      </w:r>
      <w:r w:rsidRPr="006975D9">
        <w:rPr>
          <w:rFonts w:ascii="Times New Roman" w:hAnsi="Times New Roman"/>
          <w:sz w:val="28"/>
          <w:szCs w:val="28"/>
        </w:rPr>
        <w:t xml:space="preserve">расположен на юге области, </w:t>
      </w:r>
      <w:r w:rsidRPr="00ED2429">
        <w:rPr>
          <w:rFonts w:ascii="Times New Roman" w:hAnsi="Times New Roman"/>
          <w:sz w:val="28"/>
          <w:szCs w:val="28"/>
        </w:rPr>
        <w:t>в сыртовой</w:t>
      </w:r>
      <w:r w:rsidRPr="006975D9">
        <w:rPr>
          <w:rFonts w:ascii="Times New Roman" w:hAnsi="Times New Roman"/>
          <w:sz w:val="28"/>
          <w:szCs w:val="28"/>
        </w:rPr>
        <w:t xml:space="preserve"> сети Заволжья. На юге граничит с Саратовской областью, на севере – с Красноармейским, на востоке - с Больше-Глушицким, на западе – с Хворостянским районами. </w:t>
      </w:r>
    </w:p>
    <w:p w:rsidR="006975D9" w:rsidRPr="006975D9" w:rsidRDefault="006975D9" w:rsidP="006975D9">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Расстояния: до Самары – 110 км,</w:t>
      </w:r>
      <w:r w:rsidR="005B7DC1">
        <w:rPr>
          <w:rFonts w:ascii="Times New Roman" w:hAnsi="Times New Roman"/>
          <w:sz w:val="28"/>
          <w:szCs w:val="28"/>
        </w:rPr>
        <w:t xml:space="preserve"> </w:t>
      </w:r>
      <w:r w:rsidRPr="006975D9">
        <w:rPr>
          <w:rFonts w:ascii="Times New Roman" w:hAnsi="Times New Roman"/>
          <w:sz w:val="28"/>
          <w:szCs w:val="28"/>
        </w:rPr>
        <w:t>до ближайшей железнодорожной станции «Чапаевск» - 80 км, до аэропорта «Курумоч» - 170 км.</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Пестравский район образован в марте 1935 года на основании пост</w:t>
      </w:r>
      <w:r w:rsidRPr="00E549CF">
        <w:rPr>
          <w:rFonts w:ascii="Times New Roman" w:hAnsi="Times New Roman"/>
          <w:sz w:val="28"/>
          <w:szCs w:val="28"/>
          <w:lang w:eastAsia="ru-RU"/>
        </w:rPr>
        <w:t>а</w:t>
      </w:r>
      <w:r w:rsidRPr="00E549CF">
        <w:rPr>
          <w:rFonts w:ascii="Times New Roman" w:hAnsi="Times New Roman"/>
          <w:sz w:val="28"/>
          <w:szCs w:val="28"/>
          <w:lang w:eastAsia="ru-RU"/>
        </w:rPr>
        <w:t>новления ЦИК СССР от 27.01.1935 года.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конце Х</w:t>
      </w:r>
      <w:r w:rsidR="006D63AE">
        <w:rPr>
          <w:rFonts w:ascii="Times New Roman" w:hAnsi="Times New Roman"/>
          <w:sz w:val="28"/>
          <w:szCs w:val="28"/>
          <w:lang w:val="en-US" w:eastAsia="ru-RU"/>
        </w:rPr>
        <w:t>VI</w:t>
      </w:r>
      <w:r w:rsidRPr="00E549CF">
        <w:rPr>
          <w:rFonts w:ascii="Times New Roman" w:hAnsi="Times New Roman"/>
          <w:sz w:val="28"/>
          <w:szCs w:val="28"/>
          <w:lang w:eastAsia="ru-RU"/>
        </w:rPr>
        <w:t xml:space="preserve"> века купец Семен Строганов в Усолье построил несколько в</w:t>
      </w:r>
      <w:r w:rsidR="00EE7B14">
        <w:rPr>
          <w:rFonts w:ascii="Times New Roman" w:hAnsi="Times New Roman"/>
          <w:sz w:val="28"/>
          <w:szCs w:val="28"/>
          <w:lang w:eastAsia="ru-RU"/>
        </w:rPr>
        <w:t>е</w:t>
      </w:r>
      <w:r w:rsidRPr="00E549CF">
        <w:rPr>
          <w:rFonts w:ascii="Times New Roman" w:hAnsi="Times New Roman"/>
          <w:sz w:val="28"/>
          <w:szCs w:val="28"/>
          <w:lang w:eastAsia="ru-RU"/>
        </w:rPr>
        <w:t>рениц соли, которую возили наемными казаками-возчиками по тракту в верхневолжские города. Для этого вдоль дороги переселенцы устроили себе починки, которые потом вырастили в деревни и села. Так починком по тра</w:t>
      </w:r>
      <w:r w:rsidRPr="00E549CF">
        <w:rPr>
          <w:rFonts w:ascii="Times New Roman" w:hAnsi="Times New Roman"/>
          <w:sz w:val="28"/>
          <w:szCs w:val="28"/>
          <w:lang w:eastAsia="ru-RU"/>
        </w:rPr>
        <w:t>к</w:t>
      </w:r>
      <w:r w:rsidRPr="00E549CF">
        <w:rPr>
          <w:rFonts w:ascii="Times New Roman" w:hAnsi="Times New Roman"/>
          <w:sz w:val="28"/>
          <w:szCs w:val="28"/>
          <w:lang w:eastAsia="ru-RU"/>
        </w:rPr>
        <w:t>ту на Яицкой дороге оказались села Пестравка и Овсяный гай (Мосты).</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lastRenderedPageBreak/>
        <w:tab/>
        <w:t xml:space="preserve">В 1704 году Петр 1 начал проводить хозяйственные преобразования, которые коснулись сел степного Заволжья. </w:t>
      </w:r>
      <w:r w:rsidR="006D63AE">
        <w:rPr>
          <w:rFonts w:ascii="Times New Roman" w:hAnsi="Times New Roman"/>
          <w:sz w:val="28"/>
          <w:szCs w:val="28"/>
          <w:lang w:eastAsia="ru-RU"/>
        </w:rPr>
        <w:t>В</w:t>
      </w:r>
      <w:r w:rsidRPr="00E549CF">
        <w:rPr>
          <w:rFonts w:ascii="Times New Roman" w:hAnsi="Times New Roman"/>
          <w:sz w:val="28"/>
          <w:szCs w:val="28"/>
          <w:lang w:eastAsia="ru-RU"/>
        </w:rPr>
        <w:t xml:space="preserve"> целях расселения густо нас</w:t>
      </w:r>
      <w:r w:rsidRPr="00E549CF">
        <w:rPr>
          <w:rFonts w:ascii="Times New Roman" w:hAnsi="Times New Roman"/>
          <w:sz w:val="28"/>
          <w:szCs w:val="28"/>
          <w:lang w:eastAsia="ru-RU"/>
        </w:rPr>
        <w:t>е</w:t>
      </w:r>
      <w:r w:rsidRPr="00E549CF">
        <w:rPr>
          <w:rFonts w:ascii="Times New Roman" w:hAnsi="Times New Roman"/>
          <w:sz w:val="28"/>
          <w:szCs w:val="28"/>
          <w:lang w:eastAsia="ru-RU"/>
        </w:rPr>
        <w:t>ленных мест России, было принято решение</w:t>
      </w:r>
      <w:r w:rsidR="006D63AE">
        <w:rPr>
          <w:rFonts w:ascii="Times New Roman" w:hAnsi="Times New Roman"/>
          <w:sz w:val="28"/>
          <w:szCs w:val="28"/>
          <w:lang w:eastAsia="ru-RU"/>
        </w:rPr>
        <w:t xml:space="preserve"> -</w:t>
      </w:r>
      <w:r w:rsidRPr="00E549CF">
        <w:rPr>
          <w:rFonts w:ascii="Times New Roman" w:hAnsi="Times New Roman"/>
          <w:sz w:val="28"/>
          <w:szCs w:val="28"/>
          <w:lang w:eastAsia="ru-RU"/>
        </w:rPr>
        <w:t xml:space="preserve"> часть крестьян перевести в Среднее Поволжье </w:t>
      </w:r>
      <w:r w:rsidR="006D63AE">
        <w:rPr>
          <w:rFonts w:ascii="Times New Roman" w:hAnsi="Times New Roman"/>
          <w:sz w:val="28"/>
          <w:szCs w:val="28"/>
          <w:lang w:eastAsia="ru-RU"/>
        </w:rPr>
        <w:t>в</w:t>
      </w:r>
      <w:r w:rsidRPr="00E549CF">
        <w:rPr>
          <w:rFonts w:ascii="Times New Roman" w:hAnsi="Times New Roman"/>
          <w:sz w:val="28"/>
          <w:szCs w:val="28"/>
          <w:lang w:eastAsia="ru-RU"/>
        </w:rPr>
        <w:t xml:space="preserve"> мало заселенные земли.</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течени</w:t>
      </w:r>
      <w:r w:rsidR="006D63AE">
        <w:rPr>
          <w:rFonts w:ascii="Times New Roman" w:hAnsi="Times New Roman"/>
          <w:sz w:val="28"/>
          <w:szCs w:val="28"/>
          <w:lang w:eastAsia="ru-RU"/>
        </w:rPr>
        <w:t>е</w:t>
      </w:r>
      <w:r w:rsidRPr="00E549CF">
        <w:rPr>
          <w:rFonts w:ascii="Times New Roman" w:hAnsi="Times New Roman"/>
          <w:sz w:val="28"/>
          <w:szCs w:val="28"/>
          <w:lang w:eastAsia="ru-RU"/>
        </w:rPr>
        <w:t xml:space="preserve"> весны 1704-1706 гг</w:t>
      </w:r>
      <w:r w:rsidR="006D63AE">
        <w:rPr>
          <w:rFonts w:ascii="Times New Roman" w:hAnsi="Times New Roman"/>
          <w:sz w:val="28"/>
          <w:szCs w:val="28"/>
          <w:lang w:eastAsia="ru-RU"/>
        </w:rPr>
        <w:t>.</w:t>
      </w:r>
      <w:r w:rsidRPr="00E549CF">
        <w:rPr>
          <w:rFonts w:ascii="Times New Roman" w:hAnsi="Times New Roman"/>
          <w:sz w:val="28"/>
          <w:szCs w:val="28"/>
          <w:lang w:eastAsia="ru-RU"/>
        </w:rPr>
        <w:t xml:space="preserve"> поступали в прииргизные хутора и села поселенцы под названием государственные крестьяне. Они прибывали из центральных губерний России: Владимирской, Пензе</w:t>
      </w:r>
      <w:r w:rsidR="006D63AE">
        <w:rPr>
          <w:rFonts w:ascii="Times New Roman" w:hAnsi="Times New Roman"/>
          <w:sz w:val="28"/>
          <w:szCs w:val="28"/>
          <w:lang w:eastAsia="ru-RU"/>
        </w:rPr>
        <w:t>н</w:t>
      </w:r>
      <w:r w:rsidRPr="00E549CF">
        <w:rPr>
          <w:rFonts w:ascii="Times New Roman" w:hAnsi="Times New Roman"/>
          <w:sz w:val="28"/>
          <w:szCs w:val="28"/>
          <w:lang w:eastAsia="ru-RU"/>
        </w:rPr>
        <w:t>ской, Воронежской, Ря</w:t>
      </w:r>
      <w:r w:rsidR="006D63AE">
        <w:rPr>
          <w:rFonts w:ascii="Times New Roman" w:hAnsi="Times New Roman"/>
          <w:sz w:val="28"/>
          <w:szCs w:val="28"/>
          <w:lang w:eastAsia="ru-RU"/>
        </w:rPr>
        <w:t>занской, О</w:t>
      </w:r>
      <w:r w:rsidRPr="00E549CF">
        <w:rPr>
          <w:rFonts w:ascii="Times New Roman" w:hAnsi="Times New Roman"/>
          <w:sz w:val="28"/>
          <w:szCs w:val="28"/>
          <w:lang w:eastAsia="ru-RU"/>
        </w:rPr>
        <w:t xml:space="preserve">рловской, Тамбовской, Полтавской, Харьковской. </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Второй приток переселенцев был по указу царя в 1716-172</w:t>
      </w:r>
      <w:r w:rsidR="002876DC">
        <w:rPr>
          <w:rFonts w:ascii="Times New Roman" w:hAnsi="Times New Roman"/>
          <w:sz w:val="28"/>
          <w:szCs w:val="28"/>
          <w:lang w:eastAsia="ru-RU"/>
        </w:rPr>
        <w:t>0</w:t>
      </w:r>
      <w:r w:rsidRPr="00E549CF">
        <w:rPr>
          <w:rFonts w:ascii="Times New Roman" w:hAnsi="Times New Roman"/>
          <w:sz w:val="28"/>
          <w:szCs w:val="28"/>
          <w:lang w:eastAsia="ru-RU"/>
        </w:rPr>
        <w:t xml:space="preserve"> гг. В ба</w:t>
      </w:r>
      <w:r w:rsidRPr="00E549CF">
        <w:rPr>
          <w:rFonts w:ascii="Times New Roman" w:hAnsi="Times New Roman"/>
          <w:sz w:val="28"/>
          <w:szCs w:val="28"/>
          <w:lang w:eastAsia="ru-RU"/>
        </w:rPr>
        <w:t>с</w:t>
      </w:r>
      <w:r w:rsidRPr="00E549CF">
        <w:rPr>
          <w:rFonts w:ascii="Times New Roman" w:hAnsi="Times New Roman"/>
          <w:sz w:val="28"/>
          <w:szCs w:val="28"/>
          <w:lang w:eastAsia="ru-RU"/>
        </w:rPr>
        <w:t>сейн реки Большой Иргиз и его притоков поселилось более 1000 человек ра</w:t>
      </w:r>
      <w:r w:rsidRPr="00E549CF">
        <w:rPr>
          <w:rFonts w:ascii="Times New Roman" w:hAnsi="Times New Roman"/>
          <w:sz w:val="28"/>
          <w:szCs w:val="28"/>
          <w:lang w:eastAsia="ru-RU"/>
        </w:rPr>
        <w:t>с</w:t>
      </w:r>
      <w:r w:rsidRPr="00E549CF">
        <w:rPr>
          <w:rFonts w:ascii="Times New Roman" w:hAnsi="Times New Roman"/>
          <w:sz w:val="28"/>
          <w:szCs w:val="28"/>
          <w:lang w:eastAsia="ru-RU"/>
        </w:rPr>
        <w:t>кольников и старообрядников.</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К 1881 году на территории будущих Николаевского и Новокузнецкого уездов в 17 больших селах образовались украинские слободы. Одной из них была и Пестравка. Если раньше Пестравка была только селом, то с этого года она стала называться слободой и носила это имя до лета 1928 года.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Вокруг названия села Пестравка немало предложений.</w:t>
      </w:r>
      <w:r w:rsidR="006D63AE">
        <w:rPr>
          <w:rFonts w:ascii="Times New Roman" w:hAnsi="Times New Roman"/>
          <w:sz w:val="28"/>
          <w:szCs w:val="28"/>
          <w:lang w:eastAsia="ru-RU"/>
        </w:rPr>
        <w:t xml:space="preserve"> </w:t>
      </w:r>
      <w:r w:rsidRPr="00E549CF">
        <w:rPr>
          <w:rFonts w:ascii="Times New Roman" w:hAnsi="Times New Roman"/>
          <w:sz w:val="28"/>
          <w:szCs w:val="28"/>
          <w:lang w:eastAsia="ru-RU"/>
        </w:rPr>
        <w:t>Так кочевники называли речку Пестравочкой. На ее берегу всегда росли пестрые травы, цв</w:t>
      </w:r>
      <w:r w:rsidRPr="00E549CF">
        <w:rPr>
          <w:rFonts w:ascii="Times New Roman" w:hAnsi="Times New Roman"/>
          <w:sz w:val="28"/>
          <w:szCs w:val="28"/>
          <w:lang w:eastAsia="ru-RU"/>
        </w:rPr>
        <w:t>е</w:t>
      </w:r>
      <w:r w:rsidRPr="00E549CF">
        <w:rPr>
          <w:rFonts w:ascii="Times New Roman" w:hAnsi="Times New Roman"/>
          <w:sz w:val="28"/>
          <w:szCs w:val="28"/>
          <w:lang w:eastAsia="ru-RU"/>
        </w:rPr>
        <w:t>ты, они начинались ранней весной и кончались глубокой осенью. И коль п</w:t>
      </w:r>
      <w:r w:rsidRPr="00E549CF">
        <w:rPr>
          <w:rFonts w:ascii="Times New Roman" w:hAnsi="Times New Roman"/>
          <w:sz w:val="28"/>
          <w:szCs w:val="28"/>
          <w:lang w:eastAsia="ru-RU"/>
        </w:rPr>
        <w:t>о</w:t>
      </w:r>
      <w:r w:rsidRPr="00E549CF">
        <w:rPr>
          <w:rFonts w:ascii="Times New Roman" w:hAnsi="Times New Roman"/>
          <w:sz w:val="28"/>
          <w:szCs w:val="28"/>
          <w:lang w:eastAsia="ru-RU"/>
        </w:rPr>
        <w:t>селение основалось в устье речки Пестравочка, все решили, что и селу быть Пестравкой.</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Другие исходили из разновидности населения, как по национальности, так и по профессиям: военные, государственные, служащие, ремесленники, казенные крестьяне, однодворцы, купцы, торговцы, солевозы. Да и по духо</w:t>
      </w:r>
      <w:r w:rsidRPr="00E549CF">
        <w:rPr>
          <w:rFonts w:ascii="Times New Roman" w:hAnsi="Times New Roman"/>
          <w:sz w:val="28"/>
          <w:szCs w:val="28"/>
          <w:lang w:eastAsia="ru-RU"/>
        </w:rPr>
        <w:t>в</w:t>
      </w:r>
      <w:r w:rsidRPr="00E549CF">
        <w:rPr>
          <w:rFonts w:ascii="Times New Roman" w:hAnsi="Times New Roman"/>
          <w:sz w:val="28"/>
          <w:szCs w:val="28"/>
          <w:lang w:eastAsia="ru-RU"/>
        </w:rPr>
        <w:t>ности была большая пестрота: православные, мусульмане, католики, стар</w:t>
      </w:r>
      <w:r w:rsidRPr="00E549CF">
        <w:rPr>
          <w:rFonts w:ascii="Times New Roman" w:hAnsi="Times New Roman"/>
          <w:sz w:val="28"/>
          <w:szCs w:val="28"/>
          <w:lang w:eastAsia="ru-RU"/>
        </w:rPr>
        <w:t>о</w:t>
      </w:r>
      <w:r w:rsidRPr="00E549CF">
        <w:rPr>
          <w:rFonts w:ascii="Times New Roman" w:hAnsi="Times New Roman"/>
          <w:sz w:val="28"/>
          <w:szCs w:val="28"/>
          <w:lang w:eastAsia="ru-RU"/>
        </w:rPr>
        <w:t>верцы, раскольники.</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Возможно</w:t>
      </w:r>
      <w:r w:rsidR="006D63AE">
        <w:rPr>
          <w:rFonts w:ascii="Times New Roman" w:hAnsi="Times New Roman"/>
          <w:sz w:val="28"/>
          <w:szCs w:val="28"/>
          <w:lang w:eastAsia="ru-RU"/>
        </w:rPr>
        <w:t>,</w:t>
      </w:r>
      <w:r w:rsidRPr="00E549CF">
        <w:rPr>
          <w:rFonts w:ascii="Times New Roman" w:hAnsi="Times New Roman"/>
          <w:sz w:val="28"/>
          <w:szCs w:val="28"/>
          <w:lang w:eastAsia="ru-RU"/>
        </w:rPr>
        <w:t xml:space="preserve"> название села взято из того, что основано оно было за нед</w:t>
      </w:r>
      <w:r w:rsidRPr="00E549CF">
        <w:rPr>
          <w:rFonts w:ascii="Times New Roman" w:hAnsi="Times New Roman"/>
          <w:sz w:val="28"/>
          <w:szCs w:val="28"/>
          <w:lang w:eastAsia="ru-RU"/>
        </w:rPr>
        <w:t>е</w:t>
      </w:r>
      <w:r w:rsidRPr="00E549CF">
        <w:rPr>
          <w:rFonts w:ascii="Times New Roman" w:hAnsi="Times New Roman"/>
          <w:sz w:val="28"/>
          <w:szCs w:val="28"/>
          <w:lang w:eastAsia="ru-RU"/>
        </w:rPr>
        <w:t>лю до масленицы, а эта неделя в простонародии называлась пестрой.</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селах, расположенных недалеко от Пестравки, население, в осно</w:t>
      </w:r>
      <w:r w:rsidRPr="00E549CF">
        <w:rPr>
          <w:rFonts w:ascii="Times New Roman" w:hAnsi="Times New Roman"/>
          <w:sz w:val="28"/>
          <w:szCs w:val="28"/>
          <w:lang w:eastAsia="ru-RU"/>
        </w:rPr>
        <w:t>в</w:t>
      </w:r>
      <w:r w:rsidRPr="00E549CF">
        <w:rPr>
          <w:rFonts w:ascii="Times New Roman" w:hAnsi="Times New Roman"/>
          <w:sz w:val="28"/>
          <w:szCs w:val="28"/>
          <w:lang w:eastAsia="ru-RU"/>
        </w:rPr>
        <w:t>ном, занималось земледелием и скотоводством. В ряде сел развивались и п</w:t>
      </w:r>
      <w:r w:rsidRPr="00E549CF">
        <w:rPr>
          <w:rFonts w:ascii="Times New Roman" w:hAnsi="Times New Roman"/>
          <w:sz w:val="28"/>
          <w:szCs w:val="28"/>
          <w:lang w:eastAsia="ru-RU"/>
        </w:rPr>
        <w:t>о</w:t>
      </w:r>
      <w:r w:rsidRPr="00E549CF">
        <w:rPr>
          <w:rFonts w:ascii="Times New Roman" w:hAnsi="Times New Roman"/>
          <w:sz w:val="28"/>
          <w:szCs w:val="28"/>
          <w:lang w:eastAsia="ru-RU"/>
        </w:rPr>
        <w:t>том сохранились кустарные промыслы по переработке сырья кожевенное, в</w:t>
      </w:r>
      <w:r w:rsidRPr="00E549CF">
        <w:rPr>
          <w:rFonts w:ascii="Times New Roman" w:hAnsi="Times New Roman"/>
          <w:sz w:val="28"/>
          <w:szCs w:val="28"/>
          <w:lang w:eastAsia="ru-RU"/>
        </w:rPr>
        <w:t>а</w:t>
      </w:r>
      <w:r w:rsidRPr="00E549CF">
        <w:rPr>
          <w:rFonts w:ascii="Times New Roman" w:hAnsi="Times New Roman"/>
          <w:sz w:val="28"/>
          <w:szCs w:val="28"/>
          <w:lang w:eastAsia="ru-RU"/>
        </w:rPr>
        <w:lastRenderedPageBreak/>
        <w:t>ляльно-шерстобитные, общества сапожников, швей, вязальщиц, гончарные производства.</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Из посеянного на местной земле лучше всего родятся: пшеница, просо, овес, подсолнечник, а прочие семена и сенокосная трава посредственны.</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В речке Большой Иргиз, в малых речках Пестравочка, Овсянка, Те</w:t>
      </w:r>
      <w:r w:rsidRPr="00E549CF">
        <w:rPr>
          <w:rFonts w:ascii="Times New Roman" w:hAnsi="Times New Roman"/>
          <w:sz w:val="28"/>
          <w:szCs w:val="28"/>
          <w:lang w:eastAsia="ru-RU"/>
        </w:rPr>
        <w:t>п</w:t>
      </w:r>
      <w:r w:rsidRPr="00E549CF">
        <w:rPr>
          <w:rFonts w:ascii="Times New Roman" w:hAnsi="Times New Roman"/>
          <w:sz w:val="28"/>
          <w:szCs w:val="28"/>
          <w:lang w:eastAsia="ru-RU"/>
        </w:rPr>
        <w:t>ловка, Чернава и многочисленных прудах и озерах водилось много рыбы. В лесах, расположенных по берегам Большого Иргиза водилось много птицы и разного зверя. Их изобиловал богатством терна, черемухи и ягод земляники. Некоторые села в лесах размещали фруктовые сады и держали в них пчел.</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ab/>
        <w:t>Женщины кроме полевой работы упражнялись в рукоделии: пряли лен, ткали холщевое полотно, сукно для своего употребления, вязали платки, но</w:t>
      </w:r>
      <w:r w:rsidRPr="00E549CF">
        <w:rPr>
          <w:rFonts w:ascii="Times New Roman" w:hAnsi="Times New Roman"/>
          <w:sz w:val="28"/>
          <w:szCs w:val="28"/>
          <w:lang w:eastAsia="ru-RU"/>
        </w:rPr>
        <w:t>с</w:t>
      </w:r>
      <w:r w:rsidRPr="00E549CF">
        <w:rPr>
          <w:rFonts w:ascii="Times New Roman" w:hAnsi="Times New Roman"/>
          <w:sz w:val="28"/>
          <w:szCs w:val="28"/>
          <w:lang w:eastAsia="ru-RU"/>
        </w:rPr>
        <w:t>ки, варежки, кофты, душегрейки и т.д.</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Волостные старосты равномерно распределяли крестьян по селам, х</w:t>
      </w:r>
      <w:r w:rsidRPr="00E549CF">
        <w:rPr>
          <w:rFonts w:ascii="Times New Roman" w:hAnsi="Times New Roman"/>
          <w:sz w:val="28"/>
          <w:szCs w:val="28"/>
          <w:lang w:eastAsia="ru-RU"/>
        </w:rPr>
        <w:t>у</w:t>
      </w:r>
      <w:r w:rsidRPr="00E549CF">
        <w:rPr>
          <w:rFonts w:ascii="Times New Roman" w:hAnsi="Times New Roman"/>
          <w:sz w:val="28"/>
          <w:szCs w:val="28"/>
          <w:lang w:eastAsia="ru-RU"/>
        </w:rPr>
        <w:t>торам, придерживались пожеланий местных жителей. Группы поселенцев пополняли села Тростянь, Падовку, Красную Поляну, Идакру, Черненькое, Тяглое Озеро, Михайло-Овсянку, Овсяный Гай, Тепловку, Ломовку, Тел</w:t>
      </w:r>
      <w:r w:rsidRPr="00E549CF">
        <w:rPr>
          <w:rFonts w:ascii="Times New Roman" w:hAnsi="Times New Roman"/>
          <w:sz w:val="28"/>
          <w:szCs w:val="28"/>
          <w:lang w:eastAsia="ru-RU"/>
        </w:rPr>
        <w:t>е</w:t>
      </w:r>
      <w:r w:rsidRPr="00E549CF">
        <w:rPr>
          <w:rFonts w:ascii="Times New Roman" w:hAnsi="Times New Roman"/>
          <w:sz w:val="28"/>
          <w:szCs w:val="28"/>
          <w:lang w:eastAsia="ru-RU"/>
        </w:rPr>
        <w:t>шовку, Кирсановку.</w:t>
      </w:r>
    </w:p>
    <w:p w:rsidR="00E549CF" w:rsidRPr="00E549CF" w:rsidRDefault="00E549CF" w:rsidP="00E549CF">
      <w:pPr>
        <w:tabs>
          <w:tab w:val="center" w:pos="4890"/>
        </w:tabs>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Слобода Пестравка расположена на 75 версте от Николаевска (ныне Пугачев) и 101 версте от Самары.</w:t>
      </w:r>
    </w:p>
    <w:p w:rsidR="00E549CF" w:rsidRPr="005568A5" w:rsidRDefault="00E549CF" w:rsidP="00E549CF">
      <w:pPr>
        <w:suppressAutoHyphens/>
        <w:autoSpaceDE w:val="0"/>
        <w:autoSpaceDN w:val="0"/>
        <w:adjustRightInd w:val="0"/>
        <w:spacing w:after="0" w:line="360" w:lineRule="auto"/>
        <w:ind w:firstLine="709"/>
        <w:jc w:val="both"/>
        <w:rPr>
          <w:rFonts w:ascii="Times New Roman" w:hAnsi="Times New Roman"/>
          <w:sz w:val="28"/>
          <w:szCs w:val="28"/>
          <w:lang w:eastAsia="ru-RU"/>
        </w:rPr>
      </w:pPr>
      <w:r w:rsidRPr="00E549CF">
        <w:rPr>
          <w:rFonts w:ascii="Times New Roman" w:hAnsi="Times New Roman"/>
          <w:sz w:val="28"/>
          <w:szCs w:val="28"/>
          <w:lang w:eastAsia="ru-RU"/>
        </w:rPr>
        <w:t xml:space="preserve">В Самарской губернии славились </w:t>
      </w:r>
      <w:r w:rsidR="00126AAA" w:rsidRPr="00E549CF">
        <w:rPr>
          <w:rFonts w:ascii="Times New Roman" w:hAnsi="Times New Roman"/>
          <w:sz w:val="28"/>
          <w:szCs w:val="28"/>
          <w:lang w:eastAsia="ru-RU"/>
        </w:rPr>
        <w:t>Пе</w:t>
      </w:r>
      <w:r w:rsidR="00126AAA">
        <w:rPr>
          <w:rFonts w:ascii="Times New Roman" w:hAnsi="Times New Roman"/>
          <w:sz w:val="28"/>
          <w:szCs w:val="28"/>
          <w:lang w:eastAsia="ru-RU"/>
        </w:rPr>
        <w:t>с</w:t>
      </w:r>
      <w:r w:rsidR="00126AAA" w:rsidRPr="00E549CF">
        <w:rPr>
          <w:rFonts w:ascii="Times New Roman" w:hAnsi="Times New Roman"/>
          <w:sz w:val="28"/>
          <w:szCs w:val="28"/>
          <w:lang w:eastAsia="ru-RU"/>
        </w:rPr>
        <w:t>травские</w:t>
      </w:r>
      <w:r w:rsidRPr="00E549CF">
        <w:rPr>
          <w:rFonts w:ascii="Times New Roman" w:hAnsi="Times New Roman"/>
          <w:sz w:val="28"/>
          <w:szCs w:val="28"/>
          <w:lang w:eastAsia="ru-RU"/>
        </w:rPr>
        <w:t xml:space="preserve"> ярмарки. Их проводили на выгоне вблизи целой дюжины ветряных мельниц и нескольких рядов амбаров. Выстраивались временные палаточные лавки купцов, устанавливались игровые аттракционы, качели, карусели. Проводились конные скачки верхами, на литейках</w:t>
      </w:r>
      <w:r w:rsidR="005B7DC1">
        <w:rPr>
          <w:rFonts w:ascii="Times New Roman" w:hAnsi="Times New Roman"/>
          <w:sz w:val="28"/>
          <w:szCs w:val="28"/>
          <w:lang w:eastAsia="ru-RU"/>
        </w:rPr>
        <w:t xml:space="preserve"> </w:t>
      </w:r>
      <w:r w:rsidRPr="00E549CF">
        <w:rPr>
          <w:rFonts w:ascii="Times New Roman" w:hAnsi="Times New Roman"/>
          <w:sz w:val="28"/>
          <w:szCs w:val="28"/>
          <w:lang w:eastAsia="ru-RU"/>
        </w:rPr>
        <w:t xml:space="preserve">тарантасах. Организовывались бычьи бои и прочие игры. Пестравские ярмарки посещал юный Алексей Толстой. </w:t>
      </w:r>
      <w:r w:rsidRPr="005568A5">
        <w:rPr>
          <w:rFonts w:ascii="Times New Roman" w:hAnsi="Times New Roman"/>
          <w:sz w:val="28"/>
          <w:szCs w:val="28"/>
          <w:lang w:eastAsia="ru-RU"/>
        </w:rPr>
        <w:t xml:space="preserve">Таким образом, </w:t>
      </w:r>
      <w:r>
        <w:rPr>
          <w:rFonts w:ascii="Times New Roman" w:hAnsi="Times New Roman"/>
          <w:sz w:val="28"/>
          <w:szCs w:val="28"/>
          <w:lang w:eastAsia="ru-RU"/>
        </w:rPr>
        <w:t>Пестравский</w:t>
      </w:r>
      <w:r w:rsidR="005B7DC1">
        <w:rPr>
          <w:rFonts w:ascii="Times New Roman" w:hAnsi="Times New Roman"/>
          <w:sz w:val="28"/>
          <w:szCs w:val="28"/>
          <w:lang w:eastAsia="ru-RU"/>
        </w:rPr>
        <w:t xml:space="preserve"> </w:t>
      </w:r>
      <w:r w:rsidRPr="005568A5">
        <w:rPr>
          <w:rFonts w:ascii="Times New Roman" w:hAnsi="Times New Roman"/>
          <w:sz w:val="28"/>
          <w:szCs w:val="28"/>
          <w:lang w:eastAsia="ru-RU"/>
        </w:rPr>
        <w:t xml:space="preserve">муниципальный район обладает значительным культурно-историческим </w:t>
      </w:r>
      <w:r>
        <w:rPr>
          <w:rFonts w:ascii="Times New Roman" w:hAnsi="Times New Roman"/>
          <w:sz w:val="28"/>
          <w:szCs w:val="28"/>
          <w:lang w:eastAsia="ru-RU"/>
        </w:rPr>
        <w:t xml:space="preserve">и </w:t>
      </w:r>
      <w:r w:rsidRPr="005568A5">
        <w:rPr>
          <w:rFonts w:ascii="Times New Roman" w:hAnsi="Times New Roman"/>
          <w:sz w:val="28"/>
          <w:szCs w:val="28"/>
          <w:lang w:eastAsia="ru-RU"/>
        </w:rPr>
        <w:t>рекреационным потенциалом.</w:t>
      </w:r>
    </w:p>
    <w:p w:rsidR="006D63AE" w:rsidRDefault="006D63AE">
      <w:pPr>
        <w:spacing w:after="160" w:line="259" w:lineRule="auto"/>
        <w:rPr>
          <w:rFonts w:ascii="Times New Roman" w:hAnsi="Times New Roman"/>
          <w:b/>
          <w:i/>
          <w:color w:val="365F91"/>
          <w:sz w:val="28"/>
          <w:szCs w:val="28"/>
        </w:rPr>
      </w:pPr>
      <w:r>
        <w:rPr>
          <w:rFonts w:ascii="Times New Roman" w:hAnsi="Times New Roman"/>
          <w:b/>
          <w:i/>
          <w:color w:val="365F91"/>
          <w:sz w:val="28"/>
          <w:szCs w:val="28"/>
        </w:rPr>
        <w:br w:type="page"/>
      </w:r>
    </w:p>
    <w:p w:rsidR="006D63AE" w:rsidRDefault="006D63AE" w:rsidP="005568A5">
      <w:pPr>
        <w:spacing w:after="0" w:line="360" w:lineRule="auto"/>
        <w:ind w:firstLine="709"/>
        <w:jc w:val="both"/>
        <w:rPr>
          <w:rFonts w:ascii="Times New Roman" w:hAnsi="Times New Roman"/>
          <w:b/>
          <w:color w:val="365F91"/>
          <w:sz w:val="28"/>
          <w:szCs w:val="28"/>
        </w:rPr>
      </w:pPr>
      <w:r w:rsidRPr="006D63AE">
        <w:rPr>
          <w:rFonts w:ascii="Times New Roman" w:hAnsi="Times New Roman"/>
          <w:b/>
          <w:color w:val="365F91"/>
          <w:sz w:val="28"/>
          <w:szCs w:val="28"/>
        </w:rPr>
        <w:lastRenderedPageBreak/>
        <w:t xml:space="preserve">3 </w:t>
      </w:r>
      <w:r w:rsidR="004B32E5" w:rsidRPr="006D63AE">
        <w:rPr>
          <w:rFonts w:ascii="Times New Roman" w:hAnsi="Times New Roman"/>
          <w:b/>
          <w:color w:val="365F91"/>
          <w:sz w:val="28"/>
          <w:szCs w:val="28"/>
        </w:rPr>
        <w:t>Природно-ресурсный по</w:t>
      </w:r>
      <w:r w:rsidR="00FC46A4" w:rsidRPr="006D63AE">
        <w:rPr>
          <w:rFonts w:ascii="Times New Roman" w:hAnsi="Times New Roman"/>
          <w:b/>
          <w:color w:val="365F91"/>
          <w:sz w:val="28"/>
          <w:szCs w:val="28"/>
        </w:rPr>
        <w:t>тенциал</w:t>
      </w:r>
    </w:p>
    <w:p w:rsidR="006D63AE" w:rsidRPr="006D63AE" w:rsidRDefault="006D63AE" w:rsidP="005568A5">
      <w:pPr>
        <w:spacing w:after="0" w:line="360" w:lineRule="auto"/>
        <w:ind w:firstLine="709"/>
        <w:jc w:val="both"/>
        <w:rPr>
          <w:rFonts w:ascii="Times New Roman" w:hAnsi="Times New Roman"/>
          <w:b/>
          <w:color w:val="365F91"/>
          <w:sz w:val="28"/>
          <w:szCs w:val="28"/>
        </w:rPr>
      </w:pPr>
    </w:p>
    <w:p w:rsidR="001022ED" w:rsidRPr="001022ED" w:rsidRDefault="001022ED" w:rsidP="001022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Пестравский</w:t>
      </w:r>
      <w:r w:rsidR="005B7DC1">
        <w:rPr>
          <w:rFonts w:ascii="Times New Roman" w:hAnsi="Times New Roman"/>
          <w:sz w:val="28"/>
          <w:szCs w:val="28"/>
          <w:lang w:eastAsia="ru-RU"/>
        </w:rPr>
        <w:t xml:space="preserve"> </w:t>
      </w:r>
      <w:r w:rsidR="007146F3" w:rsidRPr="005568A5">
        <w:rPr>
          <w:rFonts w:ascii="Times New Roman" w:hAnsi="Times New Roman"/>
          <w:sz w:val="28"/>
          <w:szCs w:val="28"/>
          <w:lang w:eastAsia="ru-RU"/>
        </w:rPr>
        <w:t xml:space="preserve">район </w:t>
      </w:r>
      <w:r>
        <w:rPr>
          <w:rFonts w:ascii="Times New Roman" w:hAnsi="Times New Roman"/>
          <w:sz w:val="28"/>
          <w:szCs w:val="28"/>
          <w:lang w:eastAsia="ru-RU"/>
        </w:rPr>
        <w:t>–</w:t>
      </w:r>
      <w:r w:rsidR="006D63AE">
        <w:rPr>
          <w:rFonts w:ascii="Times New Roman" w:hAnsi="Times New Roman"/>
          <w:sz w:val="28"/>
          <w:szCs w:val="28"/>
          <w:lang w:eastAsia="ru-RU"/>
        </w:rPr>
        <w:t xml:space="preserve"> </w:t>
      </w:r>
      <w:r>
        <w:rPr>
          <w:rFonts w:ascii="Times New Roman" w:hAnsi="Times New Roman"/>
          <w:sz w:val="28"/>
          <w:szCs w:val="28"/>
          <w:lang w:eastAsia="ru-RU"/>
        </w:rPr>
        <w:t xml:space="preserve">район с богатыми и </w:t>
      </w:r>
      <w:r w:rsidR="007146F3" w:rsidRPr="0081452D">
        <w:rPr>
          <w:rFonts w:ascii="Times New Roman" w:hAnsi="Times New Roman"/>
          <w:sz w:val="28"/>
          <w:szCs w:val="28"/>
          <w:lang w:eastAsia="ru-RU"/>
        </w:rPr>
        <w:t>разнообразн</w:t>
      </w:r>
      <w:r w:rsidR="00963F87">
        <w:rPr>
          <w:rFonts w:ascii="Times New Roman" w:hAnsi="Times New Roman"/>
          <w:sz w:val="28"/>
          <w:szCs w:val="28"/>
          <w:lang w:eastAsia="ru-RU"/>
        </w:rPr>
        <w:t>ыми</w:t>
      </w:r>
      <w:r w:rsidR="007146F3" w:rsidRPr="0081452D">
        <w:rPr>
          <w:rFonts w:ascii="Times New Roman" w:hAnsi="Times New Roman"/>
          <w:sz w:val="28"/>
          <w:szCs w:val="28"/>
          <w:lang w:eastAsia="ru-RU"/>
        </w:rPr>
        <w:t xml:space="preserve"> природно-ресурсными условиями.</w:t>
      </w:r>
      <w:r w:rsidR="006D63AE">
        <w:rPr>
          <w:rFonts w:ascii="Times New Roman" w:hAnsi="Times New Roman"/>
          <w:sz w:val="28"/>
          <w:szCs w:val="28"/>
          <w:lang w:eastAsia="ru-RU"/>
        </w:rPr>
        <w:t xml:space="preserve"> </w:t>
      </w:r>
      <w:r w:rsidRPr="001022ED">
        <w:rPr>
          <w:rFonts w:ascii="Times New Roman" w:hAnsi="Times New Roman"/>
          <w:sz w:val="28"/>
          <w:szCs w:val="28"/>
          <w:lang w:eastAsia="ru-RU"/>
        </w:rPr>
        <w:t xml:space="preserve">Общая площадь Пестравского района </w:t>
      </w:r>
      <w:r>
        <w:rPr>
          <w:rFonts w:ascii="Times New Roman" w:hAnsi="Times New Roman"/>
          <w:sz w:val="28"/>
          <w:szCs w:val="28"/>
          <w:lang w:eastAsia="ru-RU"/>
        </w:rPr>
        <w:t>–</w:t>
      </w:r>
      <w:r w:rsidRPr="001022ED">
        <w:rPr>
          <w:rFonts w:ascii="Times New Roman" w:hAnsi="Times New Roman"/>
          <w:sz w:val="28"/>
          <w:szCs w:val="28"/>
          <w:lang w:eastAsia="ru-RU"/>
        </w:rPr>
        <w:t xml:space="preserve"> 196</w:t>
      </w:r>
      <w:r>
        <w:rPr>
          <w:rFonts w:ascii="Times New Roman" w:hAnsi="Times New Roman"/>
          <w:sz w:val="28"/>
          <w:szCs w:val="28"/>
          <w:lang w:eastAsia="ru-RU"/>
        </w:rPr>
        <w:t xml:space="preserve"> </w:t>
      </w:r>
      <w:r w:rsidRPr="001022ED">
        <w:rPr>
          <w:rFonts w:ascii="Times New Roman" w:hAnsi="Times New Roman"/>
          <w:sz w:val="28"/>
          <w:szCs w:val="28"/>
          <w:lang w:eastAsia="ru-RU"/>
        </w:rPr>
        <w:t>002 га, в том числе площадь пашни – 143</w:t>
      </w:r>
      <w:r>
        <w:rPr>
          <w:rFonts w:ascii="Times New Roman" w:hAnsi="Times New Roman"/>
          <w:sz w:val="28"/>
          <w:szCs w:val="28"/>
          <w:lang w:eastAsia="ru-RU"/>
        </w:rPr>
        <w:t xml:space="preserve"> </w:t>
      </w:r>
      <w:r w:rsidRPr="001022ED">
        <w:rPr>
          <w:rFonts w:ascii="Times New Roman" w:hAnsi="Times New Roman"/>
          <w:sz w:val="28"/>
          <w:szCs w:val="28"/>
          <w:lang w:eastAsia="ru-RU"/>
        </w:rPr>
        <w:t>758 га.</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Водоемы: район пересекает река Большой Иргиз, в степи – десятки озер, прудов и малых рек.</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Расчлененность территории района составляет 0,71 кв.</w:t>
      </w:r>
      <w:r w:rsidR="006D63AE">
        <w:rPr>
          <w:rFonts w:ascii="Times New Roman" w:hAnsi="Times New Roman"/>
          <w:sz w:val="28"/>
          <w:szCs w:val="28"/>
        </w:rPr>
        <w:t xml:space="preserve"> </w:t>
      </w:r>
      <w:r w:rsidRPr="006975D9">
        <w:rPr>
          <w:rFonts w:ascii="Times New Roman" w:hAnsi="Times New Roman"/>
          <w:sz w:val="28"/>
          <w:szCs w:val="28"/>
        </w:rPr>
        <w:t>км, базис эрозии – 81 км.</w:t>
      </w:r>
      <w:r w:rsidR="006D63AE">
        <w:rPr>
          <w:rFonts w:ascii="Times New Roman" w:hAnsi="Times New Roman"/>
          <w:sz w:val="28"/>
          <w:szCs w:val="28"/>
        </w:rPr>
        <w:t xml:space="preserve"> </w:t>
      </w:r>
      <w:r w:rsidRPr="006975D9">
        <w:rPr>
          <w:rFonts w:ascii="Times New Roman" w:hAnsi="Times New Roman"/>
          <w:sz w:val="28"/>
          <w:szCs w:val="28"/>
        </w:rPr>
        <w:t>Несмотря на значительную расчлененность территории, пахотные массивы в основном крупные, а поэтому условия рельефа препятствуют работе современной сельскохозяйственной техники.</w:t>
      </w:r>
    </w:p>
    <w:p w:rsidR="001022ED"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Основной водной артерией района является река Большой Иргиз, длина которой в пределах района 65 км. Основными притоками являются реки Тепловка и Мокрая Овсянка. Питание речек происходит за счет талых вод в весенний период. Кроме того, на территории района протекает река Черненькая, с притоками Чернуха и Падовка. Эти речки имеют степной характер и принадлежат бассейну реки Чагра.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Река Большой Иргиз пересекает район с северо-востока на юго-запад. Имеет длину 597км и площадь водосбора 23900 км</w:t>
      </w:r>
      <w:r w:rsidRPr="006D63AE">
        <w:rPr>
          <w:rFonts w:ascii="Times New Roman" w:hAnsi="Times New Roman"/>
          <w:sz w:val="28"/>
          <w:szCs w:val="28"/>
          <w:vertAlign w:val="superscript"/>
        </w:rPr>
        <w:t>2</w:t>
      </w:r>
      <w:r w:rsidRPr="00000A27">
        <w:rPr>
          <w:rFonts w:ascii="Times New Roman" w:hAnsi="Times New Roman"/>
          <w:sz w:val="28"/>
          <w:szCs w:val="28"/>
        </w:rPr>
        <w:t>. Берет начало на склонах Общего Сырта и впадает в р.</w:t>
      </w:r>
      <w:r w:rsidR="006D63AE">
        <w:rPr>
          <w:rFonts w:ascii="Times New Roman" w:hAnsi="Times New Roman"/>
          <w:sz w:val="28"/>
          <w:szCs w:val="28"/>
        </w:rPr>
        <w:t xml:space="preserve"> </w:t>
      </w:r>
      <w:r w:rsidRPr="00000A27">
        <w:rPr>
          <w:rFonts w:ascii="Times New Roman" w:hAnsi="Times New Roman"/>
          <w:sz w:val="28"/>
          <w:szCs w:val="28"/>
        </w:rPr>
        <w:t>Волга. Ширина реки в межень составляет 20-30 м, местами на плесовых участках достигает 40-50 м. Максимальная глубина 10 м. Скорость течения 0,55 м/с.</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Общее количество ГТС, прудов и водоемов</w:t>
      </w:r>
      <w:r w:rsidR="006D63AE">
        <w:rPr>
          <w:rFonts w:ascii="Times New Roman" w:hAnsi="Times New Roman"/>
          <w:sz w:val="28"/>
          <w:szCs w:val="28"/>
        </w:rPr>
        <w:t>,</w:t>
      </w:r>
      <w:r w:rsidRPr="00000A27">
        <w:rPr>
          <w:rFonts w:ascii="Times New Roman" w:hAnsi="Times New Roman"/>
          <w:sz w:val="28"/>
          <w:szCs w:val="28"/>
        </w:rPr>
        <w:t xml:space="preserve"> расположенных на территории муниципального района Пестравский составляет 53 объекта, из них в собственности муниципалитета – 47, в частной и иной собственности – 3, </w:t>
      </w:r>
      <w:r w:rsidR="00126AAA" w:rsidRPr="00000A27">
        <w:rPr>
          <w:rFonts w:ascii="Times New Roman" w:hAnsi="Times New Roman"/>
          <w:sz w:val="28"/>
          <w:szCs w:val="28"/>
        </w:rPr>
        <w:t>бесхозные</w:t>
      </w:r>
      <w:r w:rsidRPr="00000A27">
        <w:rPr>
          <w:rFonts w:ascii="Times New Roman" w:hAnsi="Times New Roman"/>
          <w:sz w:val="28"/>
          <w:szCs w:val="28"/>
        </w:rPr>
        <w:t xml:space="preserve"> - 3. Данные водоемы составляют определенную ценность для обеспечения производственно</w:t>
      </w:r>
      <w:r>
        <w:rPr>
          <w:rFonts w:ascii="Times New Roman" w:hAnsi="Times New Roman"/>
          <w:sz w:val="28"/>
          <w:szCs w:val="28"/>
        </w:rPr>
        <w:t xml:space="preserve">й </w:t>
      </w:r>
      <w:r w:rsidRPr="00000A27">
        <w:rPr>
          <w:rFonts w:ascii="Times New Roman" w:hAnsi="Times New Roman"/>
          <w:sz w:val="28"/>
          <w:szCs w:val="28"/>
        </w:rPr>
        <w:t xml:space="preserve">хозяйственной деятельности и жизнеобеспечения населения муниципального района Пестравский.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Из них</w:t>
      </w:r>
      <w:r w:rsidR="005B7DC1">
        <w:rPr>
          <w:rFonts w:ascii="Times New Roman" w:hAnsi="Times New Roman"/>
          <w:sz w:val="28"/>
          <w:szCs w:val="28"/>
        </w:rPr>
        <w:t xml:space="preserve"> </w:t>
      </w:r>
      <w:r w:rsidRPr="00000A27">
        <w:rPr>
          <w:rFonts w:ascii="Times New Roman" w:hAnsi="Times New Roman"/>
          <w:sz w:val="28"/>
          <w:szCs w:val="28"/>
        </w:rPr>
        <w:t>24 ГТС имеют объем воды 500 тысяч м</w:t>
      </w:r>
      <w:r w:rsidRPr="006D63AE">
        <w:rPr>
          <w:rFonts w:ascii="Times New Roman" w:hAnsi="Times New Roman"/>
          <w:sz w:val="28"/>
          <w:szCs w:val="28"/>
          <w:vertAlign w:val="superscript"/>
        </w:rPr>
        <w:t xml:space="preserve">3 </w:t>
      </w:r>
      <w:r w:rsidRPr="00000A27">
        <w:rPr>
          <w:rFonts w:ascii="Times New Roman" w:hAnsi="Times New Roman"/>
          <w:sz w:val="28"/>
          <w:szCs w:val="28"/>
        </w:rPr>
        <w:t>и более.</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lastRenderedPageBreak/>
        <w:t>Равнинная местность муниципального района Пестравский изрезана сетью оврагов и балок, наиболее крупные из которых имеют собственные названия: Большая Михе</w:t>
      </w:r>
      <w:r w:rsidR="002876DC">
        <w:rPr>
          <w:rFonts w:ascii="Times New Roman" w:hAnsi="Times New Roman"/>
          <w:sz w:val="28"/>
          <w:szCs w:val="28"/>
        </w:rPr>
        <w:t>их</w:t>
      </w:r>
      <w:r w:rsidRPr="00000A27">
        <w:rPr>
          <w:rFonts w:ascii="Times New Roman" w:hAnsi="Times New Roman"/>
          <w:sz w:val="28"/>
          <w:szCs w:val="28"/>
        </w:rPr>
        <w:t>а, Михе</w:t>
      </w:r>
      <w:r w:rsidR="002876DC">
        <w:rPr>
          <w:rFonts w:ascii="Times New Roman" w:hAnsi="Times New Roman"/>
          <w:sz w:val="28"/>
          <w:szCs w:val="28"/>
        </w:rPr>
        <w:t>их</w:t>
      </w:r>
      <w:r w:rsidRPr="00000A27">
        <w:rPr>
          <w:rFonts w:ascii="Times New Roman" w:hAnsi="Times New Roman"/>
          <w:sz w:val="28"/>
          <w:szCs w:val="28"/>
        </w:rPr>
        <w:t>а, Мокрая Овсянка, Полькин Дол, Мордовская Глушица, Мартыниха, Табунная Овсянка, Кондрашкин, Отгоный, Малый Иргиз, Б. Дубовый, Пестравка, Сорокин, Башкирский, Суходол, Сухая Овсянка, Курганский, Родники, Черновский, Сухой и др.</w:t>
      </w:r>
    </w:p>
    <w:p w:rsid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 xml:space="preserve">Пестравский муниципальный район обладает значительным туристическим потенциалом, включающим природно-рекреационные и историко-культурные аспекты. </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 xml:space="preserve">Памятники природы регионального значения на территории </w:t>
      </w:r>
      <w:r w:rsidR="006D63AE">
        <w:rPr>
          <w:rFonts w:ascii="Times New Roman" w:hAnsi="Times New Roman"/>
          <w:sz w:val="28"/>
          <w:szCs w:val="28"/>
        </w:rPr>
        <w:t>района</w:t>
      </w:r>
      <w:r w:rsidRPr="00000A27">
        <w:rPr>
          <w:rFonts w:ascii="Times New Roman" w:hAnsi="Times New Roman"/>
          <w:sz w:val="28"/>
          <w:szCs w:val="28"/>
        </w:rPr>
        <w:t>: «Байрачный колок», «Балка Лозовая»,</w:t>
      </w:r>
      <w:r w:rsidR="005B7DC1">
        <w:rPr>
          <w:rFonts w:ascii="Times New Roman" w:hAnsi="Times New Roman"/>
          <w:sz w:val="28"/>
          <w:szCs w:val="28"/>
        </w:rPr>
        <w:t xml:space="preserve"> </w:t>
      </w:r>
      <w:r w:rsidRPr="00000A27">
        <w:rPr>
          <w:rFonts w:ascii="Times New Roman" w:hAnsi="Times New Roman"/>
          <w:sz w:val="28"/>
          <w:szCs w:val="28"/>
        </w:rPr>
        <w:t>«Иргизская пойма», «Ланшафтный комплекс вдоль р.</w:t>
      </w:r>
      <w:r w:rsidR="006D63AE">
        <w:rPr>
          <w:rFonts w:ascii="Times New Roman" w:hAnsi="Times New Roman"/>
          <w:sz w:val="28"/>
          <w:szCs w:val="28"/>
        </w:rPr>
        <w:t xml:space="preserve"> </w:t>
      </w:r>
      <w:r w:rsidRPr="00000A27">
        <w:rPr>
          <w:rFonts w:ascii="Times New Roman" w:hAnsi="Times New Roman"/>
          <w:sz w:val="28"/>
          <w:szCs w:val="28"/>
        </w:rPr>
        <w:t>Малый Иргиз», «Марьевская балка», «Тепловская балка».</w:t>
      </w:r>
    </w:p>
    <w:p w:rsidR="00000A27" w:rsidRPr="00000A27" w:rsidRDefault="00000A27" w:rsidP="00000A27">
      <w:pPr>
        <w:suppressAutoHyphens/>
        <w:autoSpaceDE w:val="0"/>
        <w:autoSpaceDN w:val="0"/>
        <w:adjustRightInd w:val="0"/>
        <w:spacing w:after="0" w:line="360" w:lineRule="auto"/>
        <w:ind w:firstLine="709"/>
        <w:jc w:val="both"/>
        <w:rPr>
          <w:rFonts w:ascii="Times New Roman" w:hAnsi="Times New Roman"/>
          <w:sz w:val="28"/>
          <w:szCs w:val="28"/>
        </w:rPr>
      </w:pPr>
      <w:r w:rsidRPr="00000A27">
        <w:rPr>
          <w:rFonts w:ascii="Times New Roman" w:hAnsi="Times New Roman"/>
          <w:sz w:val="28"/>
          <w:szCs w:val="28"/>
        </w:rPr>
        <w:t>Несмотря на наличие потенциальных туристско-рекреационных возможностей, туристическая индустрия в районе не развита. Факторами</w:t>
      </w:r>
      <w:r w:rsidR="006D63AE">
        <w:rPr>
          <w:rFonts w:ascii="Times New Roman" w:hAnsi="Times New Roman"/>
          <w:sz w:val="28"/>
          <w:szCs w:val="28"/>
        </w:rPr>
        <w:t>,</w:t>
      </w:r>
      <w:r w:rsidRPr="00000A27">
        <w:rPr>
          <w:rFonts w:ascii="Times New Roman" w:hAnsi="Times New Roman"/>
          <w:sz w:val="28"/>
          <w:szCs w:val="28"/>
        </w:rPr>
        <w:t xml:space="preserve"> сдерживающими развитие туризма в районе, являются: неразвитая туристическая инфраструктура; отсутствие современных средств размещения и культурно-развлекательных центров; отсутствие организаций, осуществляю</w:t>
      </w:r>
      <w:r w:rsidR="002F11E5">
        <w:rPr>
          <w:rFonts w:ascii="Times New Roman" w:hAnsi="Times New Roman"/>
          <w:sz w:val="28"/>
          <w:szCs w:val="28"/>
        </w:rPr>
        <w:t>щих туроператорскую деятельность</w:t>
      </w:r>
      <w:r w:rsidRPr="00000A27">
        <w:rPr>
          <w:rFonts w:ascii="Times New Roman" w:hAnsi="Times New Roman"/>
          <w:sz w:val="28"/>
          <w:szCs w:val="28"/>
        </w:rPr>
        <w:t>; отсутствие инвестиций в туристическую индустрию; невосприятие района, как центра с потенциальными туристическими возможностями.</w:t>
      </w:r>
    </w:p>
    <w:p w:rsidR="001022ED" w:rsidRPr="006975D9" w:rsidRDefault="001022ED" w:rsidP="001022ED">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По запасам нефти</w:t>
      </w:r>
      <w:r w:rsidR="005B7DC1">
        <w:rPr>
          <w:rFonts w:ascii="Times New Roman" w:hAnsi="Times New Roman"/>
          <w:sz w:val="28"/>
          <w:szCs w:val="28"/>
        </w:rPr>
        <w:t xml:space="preserve"> </w:t>
      </w:r>
      <w:r w:rsidRPr="006975D9">
        <w:rPr>
          <w:rFonts w:ascii="Times New Roman" w:hAnsi="Times New Roman"/>
          <w:sz w:val="28"/>
          <w:szCs w:val="28"/>
        </w:rPr>
        <w:t>район занимает 21 место среди городов и районов области (0,51% от запасов области). Развитие нефтедобычи</w:t>
      </w:r>
      <w:r w:rsidR="005B7DC1">
        <w:rPr>
          <w:rFonts w:ascii="Times New Roman" w:hAnsi="Times New Roman"/>
          <w:sz w:val="28"/>
          <w:szCs w:val="28"/>
        </w:rPr>
        <w:t xml:space="preserve"> </w:t>
      </w:r>
      <w:r w:rsidRPr="006975D9">
        <w:rPr>
          <w:rFonts w:ascii="Times New Roman" w:hAnsi="Times New Roman"/>
          <w:sz w:val="28"/>
          <w:szCs w:val="28"/>
        </w:rPr>
        <w:t>началось с разработки нефтяных месторождений на Мамуринском участке в 2000 году.</w:t>
      </w:r>
    </w:p>
    <w:p w:rsidR="001022ED" w:rsidRDefault="001022ED" w:rsidP="001022ED">
      <w:pPr>
        <w:spacing w:after="0" w:line="360" w:lineRule="auto"/>
        <w:ind w:firstLine="709"/>
        <w:jc w:val="both"/>
        <w:rPr>
          <w:rFonts w:ascii="Times New Roman" w:hAnsi="Times New Roman"/>
          <w:sz w:val="28"/>
          <w:szCs w:val="28"/>
          <w:lang w:eastAsia="ru-RU"/>
        </w:rPr>
      </w:pPr>
      <w:r w:rsidRPr="006975D9">
        <w:rPr>
          <w:rFonts w:ascii="Times New Roman" w:hAnsi="Times New Roman"/>
          <w:sz w:val="28"/>
          <w:szCs w:val="28"/>
        </w:rPr>
        <w:t>На территории района имеется три неразрабатываемых месторождения кирпичной глины: Падовское, Пестравское и Северо-Пестравское. Существ</w:t>
      </w:r>
      <w:r w:rsidRPr="006975D9">
        <w:rPr>
          <w:rFonts w:ascii="Times New Roman" w:hAnsi="Times New Roman"/>
          <w:sz w:val="28"/>
          <w:szCs w:val="28"/>
        </w:rPr>
        <w:t>у</w:t>
      </w:r>
      <w:r w:rsidRPr="006975D9">
        <w:rPr>
          <w:rFonts w:ascii="Times New Roman" w:hAnsi="Times New Roman"/>
          <w:sz w:val="28"/>
          <w:szCs w:val="28"/>
        </w:rPr>
        <w:t>ет перспектива нахождения месторождений следующих в</w:t>
      </w:r>
      <w:r w:rsidR="002876DC">
        <w:rPr>
          <w:rFonts w:ascii="Times New Roman" w:hAnsi="Times New Roman"/>
          <w:sz w:val="28"/>
          <w:szCs w:val="28"/>
        </w:rPr>
        <w:t>и</w:t>
      </w:r>
      <w:r w:rsidRPr="006975D9">
        <w:rPr>
          <w:rFonts w:ascii="Times New Roman" w:hAnsi="Times New Roman"/>
          <w:sz w:val="28"/>
          <w:szCs w:val="28"/>
        </w:rPr>
        <w:t>дов неметаллич</w:t>
      </w:r>
      <w:r w:rsidRPr="006975D9">
        <w:rPr>
          <w:rFonts w:ascii="Times New Roman" w:hAnsi="Times New Roman"/>
          <w:sz w:val="28"/>
          <w:szCs w:val="28"/>
        </w:rPr>
        <w:t>е</w:t>
      </w:r>
      <w:r w:rsidRPr="006975D9">
        <w:rPr>
          <w:rFonts w:ascii="Times New Roman" w:hAnsi="Times New Roman"/>
          <w:sz w:val="28"/>
          <w:szCs w:val="28"/>
        </w:rPr>
        <w:t>ских полезных ископаемых: глины кирпичной, песков строительных,</w:t>
      </w:r>
      <w:r w:rsidR="005B7DC1">
        <w:rPr>
          <w:rFonts w:ascii="Times New Roman" w:hAnsi="Times New Roman"/>
          <w:sz w:val="28"/>
          <w:szCs w:val="28"/>
        </w:rPr>
        <w:t xml:space="preserve"> </w:t>
      </w:r>
      <w:r w:rsidRPr="006975D9">
        <w:rPr>
          <w:rFonts w:ascii="Times New Roman" w:hAnsi="Times New Roman"/>
          <w:sz w:val="28"/>
          <w:szCs w:val="28"/>
        </w:rPr>
        <w:t>во</w:t>
      </w:r>
      <w:r w:rsidRPr="006975D9">
        <w:rPr>
          <w:rFonts w:ascii="Times New Roman" w:hAnsi="Times New Roman"/>
          <w:sz w:val="28"/>
          <w:szCs w:val="28"/>
        </w:rPr>
        <w:t>з</w:t>
      </w:r>
      <w:r w:rsidRPr="006975D9">
        <w:rPr>
          <w:rFonts w:ascii="Times New Roman" w:hAnsi="Times New Roman"/>
          <w:sz w:val="28"/>
          <w:szCs w:val="28"/>
        </w:rPr>
        <w:t>можно также выведение и использование в бальнеологических целях по</w:t>
      </w:r>
      <w:r w:rsidRPr="006975D9">
        <w:rPr>
          <w:rFonts w:ascii="Times New Roman" w:hAnsi="Times New Roman"/>
          <w:sz w:val="28"/>
          <w:szCs w:val="28"/>
        </w:rPr>
        <w:t>д</w:t>
      </w:r>
      <w:r w:rsidRPr="006975D9">
        <w:rPr>
          <w:rFonts w:ascii="Times New Roman" w:hAnsi="Times New Roman"/>
          <w:sz w:val="28"/>
          <w:szCs w:val="28"/>
        </w:rPr>
        <w:t>земных минеральных вод, содержащих сероводород, бром, йод и другие ми</w:t>
      </w:r>
      <w:r w:rsidRPr="006975D9">
        <w:rPr>
          <w:rFonts w:ascii="Times New Roman" w:hAnsi="Times New Roman"/>
          <w:sz w:val="28"/>
          <w:szCs w:val="28"/>
        </w:rPr>
        <w:t>к</w:t>
      </w:r>
      <w:r w:rsidRPr="006975D9">
        <w:rPr>
          <w:rFonts w:ascii="Times New Roman" w:hAnsi="Times New Roman"/>
          <w:sz w:val="28"/>
          <w:szCs w:val="28"/>
        </w:rPr>
        <w:t>роэлементы</w:t>
      </w:r>
      <w:r w:rsidR="002876DC">
        <w:rPr>
          <w:rFonts w:ascii="Times New Roman" w:hAnsi="Times New Roman"/>
          <w:sz w:val="28"/>
          <w:szCs w:val="28"/>
        </w:rPr>
        <w:t>.</w:t>
      </w:r>
    </w:p>
    <w:p w:rsidR="00A660C2" w:rsidRPr="00ED2429" w:rsidRDefault="005B7DC1" w:rsidP="005568A5">
      <w:pPr>
        <w:spacing w:after="0" w:line="360" w:lineRule="auto"/>
        <w:ind w:firstLine="709"/>
        <w:jc w:val="both"/>
        <w:rPr>
          <w:rFonts w:ascii="Times New Roman" w:hAnsi="Times New Roman"/>
          <w:b/>
          <w:color w:val="365F91"/>
          <w:sz w:val="28"/>
          <w:szCs w:val="28"/>
        </w:rPr>
      </w:pPr>
      <w:r w:rsidRPr="005B7DC1">
        <w:rPr>
          <w:rFonts w:ascii="Times New Roman" w:hAnsi="Times New Roman"/>
          <w:b/>
          <w:color w:val="365F91"/>
          <w:sz w:val="28"/>
          <w:szCs w:val="28"/>
        </w:rPr>
        <w:lastRenderedPageBreak/>
        <w:t xml:space="preserve">4 </w:t>
      </w:r>
      <w:r w:rsidR="00ED2429" w:rsidRPr="00ED2429">
        <w:rPr>
          <w:rFonts w:ascii="Times New Roman" w:hAnsi="Times New Roman"/>
          <w:b/>
          <w:color w:val="365F91"/>
          <w:sz w:val="28"/>
          <w:szCs w:val="28"/>
        </w:rPr>
        <w:t>Деятельность поселений как субъектов управления территор</w:t>
      </w:r>
      <w:r w:rsidR="00ED2429" w:rsidRPr="00ED2429">
        <w:rPr>
          <w:rFonts w:ascii="Times New Roman" w:hAnsi="Times New Roman"/>
          <w:b/>
          <w:color w:val="365F91"/>
          <w:sz w:val="28"/>
          <w:szCs w:val="28"/>
        </w:rPr>
        <w:t>и</w:t>
      </w:r>
      <w:r w:rsidR="00ED2429" w:rsidRPr="00ED2429">
        <w:rPr>
          <w:rFonts w:ascii="Times New Roman" w:hAnsi="Times New Roman"/>
          <w:b/>
          <w:color w:val="365F91"/>
          <w:sz w:val="28"/>
          <w:szCs w:val="28"/>
        </w:rPr>
        <w:t>альным развитием</w:t>
      </w:r>
      <w:r w:rsidR="0056320C" w:rsidRPr="00ED2429">
        <w:rPr>
          <w:rFonts w:ascii="Times New Roman" w:hAnsi="Times New Roman"/>
          <w:b/>
          <w:color w:val="365F91"/>
          <w:sz w:val="28"/>
          <w:szCs w:val="28"/>
        </w:rPr>
        <w:t xml:space="preserve"> </w:t>
      </w:r>
    </w:p>
    <w:p w:rsidR="00A660C2" w:rsidRPr="005B7DC1" w:rsidRDefault="00A660C2" w:rsidP="005568A5">
      <w:pPr>
        <w:spacing w:after="0" w:line="360" w:lineRule="auto"/>
        <w:ind w:firstLine="709"/>
        <w:jc w:val="both"/>
        <w:rPr>
          <w:rFonts w:ascii="Times New Roman" w:hAnsi="Times New Roman"/>
          <w:sz w:val="28"/>
          <w:szCs w:val="28"/>
        </w:rPr>
      </w:pPr>
    </w:p>
    <w:p w:rsidR="00225A12" w:rsidRPr="00225A12" w:rsidRDefault="00ED1413" w:rsidP="00225A12">
      <w:pPr>
        <w:spacing w:after="0" w:line="360" w:lineRule="auto"/>
        <w:ind w:firstLine="709"/>
        <w:jc w:val="both"/>
        <w:rPr>
          <w:rFonts w:ascii="Times New Roman" w:hAnsi="Times New Roman"/>
          <w:sz w:val="28"/>
          <w:szCs w:val="28"/>
        </w:rPr>
      </w:pPr>
      <w:r w:rsidRPr="00B602C6">
        <w:rPr>
          <w:rFonts w:ascii="Times New Roman" w:hAnsi="Times New Roman"/>
          <w:sz w:val="28"/>
          <w:szCs w:val="28"/>
        </w:rPr>
        <w:t xml:space="preserve">Численность населения </w:t>
      </w:r>
      <w:r w:rsidR="00B602C6" w:rsidRPr="00B602C6">
        <w:rPr>
          <w:rFonts w:ascii="Times New Roman" w:hAnsi="Times New Roman"/>
          <w:sz w:val="28"/>
          <w:szCs w:val="28"/>
        </w:rPr>
        <w:t>Пестравского</w:t>
      </w:r>
      <w:r w:rsidR="005B7DC1">
        <w:rPr>
          <w:rFonts w:ascii="Times New Roman" w:hAnsi="Times New Roman"/>
          <w:sz w:val="28"/>
          <w:szCs w:val="28"/>
        </w:rPr>
        <w:t xml:space="preserve"> </w:t>
      </w:r>
      <w:r w:rsidR="00512C72" w:rsidRPr="00B602C6">
        <w:rPr>
          <w:rFonts w:ascii="Times New Roman" w:hAnsi="Times New Roman"/>
          <w:sz w:val="28"/>
          <w:szCs w:val="28"/>
        </w:rPr>
        <w:t xml:space="preserve">района </w:t>
      </w:r>
      <w:r w:rsidRPr="00B602C6">
        <w:rPr>
          <w:rFonts w:ascii="Times New Roman" w:hAnsi="Times New Roman"/>
          <w:sz w:val="28"/>
          <w:szCs w:val="28"/>
        </w:rPr>
        <w:t>на 01.01.201</w:t>
      </w:r>
      <w:r w:rsidR="00963F87" w:rsidRPr="00B602C6">
        <w:rPr>
          <w:rFonts w:ascii="Times New Roman" w:hAnsi="Times New Roman"/>
          <w:sz w:val="28"/>
          <w:szCs w:val="28"/>
        </w:rPr>
        <w:t>8</w:t>
      </w:r>
      <w:r w:rsidRPr="00B602C6">
        <w:rPr>
          <w:rFonts w:ascii="Times New Roman" w:hAnsi="Times New Roman"/>
          <w:sz w:val="28"/>
          <w:szCs w:val="28"/>
        </w:rPr>
        <w:t xml:space="preserve"> г. составл</w:t>
      </w:r>
      <w:r w:rsidRPr="00B602C6">
        <w:rPr>
          <w:rFonts w:ascii="Times New Roman" w:hAnsi="Times New Roman"/>
          <w:sz w:val="28"/>
          <w:szCs w:val="28"/>
        </w:rPr>
        <w:t>я</w:t>
      </w:r>
      <w:r w:rsidRPr="00B602C6">
        <w:rPr>
          <w:rFonts w:ascii="Times New Roman" w:hAnsi="Times New Roman"/>
          <w:sz w:val="28"/>
          <w:szCs w:val="28"/>
        </w:rPr>
        <w:t xml:space="preserve">ет </w:t>
      </w:r>
      <w:r w:rsidR="00B602C6" w:rsidRPr="00B602C6">
        <w:rPr>
          <w:rFonts w:ascii="Times New Roman" w:hAnsi="Times New Roman"/>
          <w:sz w:val="28"/>
          <w:szCs w:val="28"/>
        </w:rPr>
        <w:t>16</w:t>
      </w:r>
      <w:r w:rsidR="002876DC">
        <w:rPr>
          <w:rFonts w:ascii="Times New Roman" w:hAnsi="Times New Roman"/>
          <w:sz w:val="28"/>
          <w:szCs w:val="28"/>
        </w:rPr>
        <w:t>575</w:t>
      </w:r>
      <w:r w:rsidRPr="00B602C6">
        <w:rPr>
          <w:rFonts w:ascii="Times New Roman" w:hAnsi="Times New Roman"/>
          <w:sz w:val="28"/>
          <w:szCs w:val="28"/>
        </w:rPr>
        <w:t xml:space="preserve"> человек</w:t>
      </w:r>
      <w:r w:rsidR="005B7DC1">
        <w:rPr>
          <w:rFonts w:ascii="Times New Roman" w:hAnsi="Times New Roman"/>
          <w:sz w:val="28"/>
          <w:szCs w:val="28"/>
        </w:rPr>
        <w:t>,</w:t>
      </w:r>
      <w:r w:rsidR="00225A12" w:rsidRPr="00225A12">
        <w:rPr>
          <w:rFonts w:ascii="Times New Roman" w:hAnsi="Times New Roman"/>
          <w:sz w:val="28"/>
          <w:szCs w:val="28"/>
        </w:rPr>
        <w:t xml:space="preserve"> </w:t>
      </w:r>
      <w:r w:rsidR="005B7DC1">
        <w:rPr>
          <w:rFonts w:ascii="Times New Roman" w:hAnsi="Times New Roman"/>
          <w:sz w:val="28"/>
          <w:szCs w:val="28"/>
        </w:rPr>
        <w:t>п</w:t>
      </w:r>
      <w:r w:rsidR="00225A12" w:rsidRPr="00225A12">
        <w:rPr>
          <w:rFonts w:ascii="Times New Roman" w:hAnsi="Times New Roman"/>
          <w:sz w:val="28"/>
          <w:szCs w:val="28"/>
        </w:rPr>
        <w:t xml:space="preserve">лотность населения </w:t>
      </w:r>
      <w:r w:rsidR="005B7DC1">
        <w:rPr>
          <w:rFonts w:ascii="Times New Roman" w:hAnsi="Times New Roman"/>
          <w:sz w:val="28"/>
          <w:szCs w:val="28"/>
        </w:rPr>
        <w:t>-</w:t>
      </w:r>
      <w:r w:rsidR="00225A12" w:rsidRPr="00225A12">
        <w:rPr>
          <w:rFonts w:ascii="Times New Roman" w:hAnsi="Times New Roman"/>
          <w:sz w:val="28"/>
          <w:szCs w:val="28"/>
        </w:rPr>
        <w:t xml:space="preserve"> 8,</w:t>
      </w:r>
      <w:r w:rsidR="002876DC">
        <w:rPr>
          <w:rFonts w:ascii="Times New Roman" w:hAnsi="Times New Roman"/>
          <w:sz w:val="28"/>
          <w:szCs w:val="28"/>
        </w:rPr>
        <w:t>5</w:t>
      </w:r>
      <w:r w:rsidR="00225A12" w:rsidRPr="00225A12">
        <w:rPr>
          <w:rFonts w:ascii="Times New Roman" w:hAnsi="Times New Roman"/>
          <w:sz w:val="28"/>
          <w:szCs w:val="28"/>
        </w:rPr>
        <w:t xml:space="preserve"> человек на 1 кв. км.</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 xml:space="preserve">В состав </w:t>
      </w:r>
      <w:r w:rsidR="005B7DC1">
        <w:rPr>
          <w:rFonts w:ascii="Times New Roman" w:hAnsi="Times New Roman"/>
          <w:sz w:val="28"/>
          <w:szCs w:val="28"/>
        </w:rPr>
        <w:t xml:space="preserve">Пестравского </w:t>
      </w:r>
      <w:r w:rsidRPr="006975D9">
        <w:rPr>
          <w:rFonts w:ascii="Times New Roman" w:hAnsi="Times New Roman"/>
          <w:sz w:val="28"/>
          <w:szCs w:val="28"/>
        </w:rPr>
        <w:t>района входят следующие административно-территориальные единицы:</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1. Сельское поселение Высокое, включающее село Высокое, с административным центром в селе Высокое</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2. Сельское поселение Красная Поляна, включающее поселки Вольно-Пролетарский и Воронцовский, села Идакра и Красная Поляна, с административным цент</w:t>
      </w:r>
      <w:r w:rsidR="00ED2429">
        <w:rPr>
          <w:rFonts w:ascii="Times New Roman" w:hAnsi="Times New Roman"/>
          <w:sz w:val="28"/>
          <w:szCs w:val="28"/>
        </w:rPr>
        <w:t>р</w:t>
      </w:r>
      <w:r w:rsidRPr="006975D9">
        <w:rPr>
          <w:rFonts w:ascii="Times New Roman" w:hAnsi="Times New Roman"/>
          <w:sz w:val="28"/>
          <w:szCs w:val="28"/>
        </w:rPr>
        <w:t xml:space="preserve">ом в </w:t>
      </w:r>
      <w:r w:rsidR="00ED2429">
        <w:rPr>
          <w:rFonts w:ascii="Times New Roman" w:hAnsi="Times New Roman"/>
          <w:sz w:val="28"/>
          <w:szCs w:val="28"/>
        </w:rPr>
        <w:t>с</w:t>
      </w:r>
      <w:r w:rsidRPr="006975D9">
        <w:rPr>
          <w:rFonts w:ascii="Times New Roman" w:hAnsi="Times New Roman"/>
          <w:sz w:val="28"/>
          <w:szCs w:val="28"/>
        </w:rPr>
        <w:t>еле Красная Поляна</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3. Сельское поселение Майское, включающее поселки Крюково, Лозовой, Михеевка и Овсянка, села Майское, Телешовка с административным центром</w:t>
      </w:r>
      <w:r w:rsidR="005B7DC1">
        <w:rPr>
          <w:rFonts w:ascii="Times New Roman" w:hAnsi="Times New Roman"/>
          <w:sz w:val="28"/>
          <w:szCs w:val="28"/>
        </w:rPr>
        <w:t xml:space="preserve"> </w:t>
      </w:r>
      <w:r w:rsidRPr="006975D9">
        <w:rPr>
          <w:rFonts w:ascii="Times New Roman" w:hAnsi="Times New Roman"/>
          <w:sz w:val="28"/>
          <w:szCs w:val="28"/>
        </w:rPr>
        <w:t>в селе Майское</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4. Сельское поселение Марьевка, включающее села Марьевка, Плодосовхоз, Черненькое, с административным центром в селе Марьевка</w:t>
      </w:r>
      <w:r w:rsidR="00AF0BCE">
        <w:rPr>
          <w:rFonts w:ascii="Times New Roman" w:hAnsi="Times New Roman"/>
          <w:sz w:val="28"/>
          <w:szCs w:val="28"/>
        </w:rPr>
        <w:t>.</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5. Сельское поселение Михайло-Овсянка, включающее сел Михайло-Овсянка, с административным</w:t>
      </w:r>
      <w:r w:rsidR="00AF0BCE">
        <w:rPr>
          <w:rFonts w:ascii="Times New Roman" w:hAnsi="Times New Roman"/>
          <w:sz w:val="28"/>
          <w:szCs w:val="28"/>
        </w:rPr>
        <w:t xml:space="preserve"> центром в селе Михайло-Овсянка.</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6. Сельское поселение Мосты, включающее села Дмитриевка, Ломовка, Мосты, Тепловка, поселок Красный Яр, с админи</w:t>
      </w:r>
      <w:r w:rsidR="00AF0BCE">
        <w:rPr>
          <w:rFonts w:ascii="Times New Roman" w:hAnsi="Times New Roman"/>
          <w:sz w:val="28"/>
          <w:szCs w:val="28"/>
        </w:rPr>
        <w:t>стративным центром в селе Мосты.</w:t>
      </w:r>
    </w:p>
    <w:p w:rsidR="00B602C6" w:rsidRPr="006975D9"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7. Сельское поселение Падовка, включающее села Падовка, Тростянь, Мало-Архангельское с админист</w:t>
      </w:r>
      <w:r w:rsidR="00AF0BCE">
        <w:rPr>
          <w:rFonts w:ascii="Times New Roman" w:hAnsi="Times New Roman"/>
          <w:sz w:val="28"/>
          <w:szCs w:val="28"/>
        </w:rPr>
        <w:t>ративным центром в селе Падовка.</w:t>
      </w:r>
    </w:p>
    <w:p w:rsidR="00B602C6" w:rsidRDefault="00B602C6" w:rsidP="00B602C6">
      <w:pPr>
        <w:suppressAutoHyphens/>
        <w:autoSpaceDE w:val="0"/>
        <w:autoSpaceDN w:val="0"/>
        <w:adjustRightInd w:val="0"/>
        <w:spacing w:after="0" w:line="360" w:lineRule="auto"/>
        <w:ind w:firstLine="709"/>
        <w:jc w:val="both"/>
        <w:rPr>
          <w:rFonts w:ascii="Times New Roman" w:hAnsi="Times New Roman"/>
          <w:sz w:val="28"/>
          <w:szCs w:val="28"/>
        </w:rPr>
      </w:pPr>
      <w:r w:rsidRPr="006975D9">
        <w:rPr>
          <w:rFonts w:ascii="Times New Roman" w:hAnsi="Times New Roman"/>
          <w:sz w:val="28"/>
          <w:szCs w:val="28"/>
        </w:rPr>
        <w:t>8. Сельское поселение Пестравка, включающее деревн</w:t>
      </w:r>
      <w:r w:rsidR="002876DC">
        <w:rPr>
          <w:rFonts w:ascii="Times New Roman" w:hAnsi="Times New Roman"/>
          <w:sz w:val="28"/>
          <w:szCs w:val="28"/>
        </w:rPr>
        <w:t>и</w:t>
      </w:r>
      <w:r w:rsidRPr="006975D9">
        <w:rPr>
          <w:rFonts w:ascii="Times New Roman" w:hAnsi="Times New Roman"/>
          <w:sz w:val="28"/>
          <w:szCs w:val="28"/>
        </w:rPr>
        <w:t xml:space="preserve"> Анютино</w:t>
      </w:r>
      <w:r w:rsidR="002876DC" w:rsidRPr="002876DC">
        <w:rPr>
          <w:rFonts w:ascii="Times New Roman" w:hAnsi="Times New Roman"/>
          <w:sz w:val="28"/>
          <w:szCs w:val="28"/>
        </w:rPr>
        <w:t xml:space="preserve"> </w:t>
      </w:r>
      <w:r w:rsidR="002876DC">
        <w:rPr>
          <w:rFonts w:ascii="Times New Roman" w:hAnsi="Times New Roman"/>
          <w:sz w:val="28"/>
          <w:szCs w:val="28"/>
        </w:rPr>
        <w:t xml:space="preserve">и </w:t>
      </w:r>
      <w:r w:rsidR="002876DC" w:rsidRPr="006975D9">
        <w:rPr>
          <w:rFonts w:ascii="Times New Roman" w:hAnsi="Times New Roman"/>
          <w:sz w:val="28"/>
          <w:szCs w:val="28"/>
        </w:rPr>
        <w:t>Садовка</w:t>
      </w:r>
      <w:r w:rsidRPr="006975D9">
        <w:rPr>
          <w:rFonts w:ascii="Times New Roman" w:hAnsi="Times New Roman"/>
          <w:sz w:val="28"/>
          <w:szCs w:val="28"/>
        </w:rPr>
        <w:t>, села Пестравка, Тяглое Озеро, с административным центром в селе Пестравка.</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CC0673">
        <w:rPr>
          <w:rFonts w:ascii="Times New Roman" w:hAnsi="Times New Roman"/>
          <w:sz w:val="28"/>
          <w:szCs w:val="28"/>
        </w:rPr>
        <w:t>Развитие</w:t>
      </w:r>
      <w:r>
        <w:rPr>
          <w:rFonts w:ascii="Times New Roman" w:hAnsi="Times New Roman"/>
          <w:sz w:val="28"/>
          <w:szCs w:val="28"/>
        </w:rPr>
        <w:t xml:space="preserve"> Пестравского района строится на основе стратегических механизмов управления и планирования. В каждом поселении Пестравского </w:t>
      </w:r>
      <w:r>
        <w:rPr>
          <w:rFonts w:ascii="Times New Roman" w:hAnsi="Times New Roman"/>
          <w:sz w:val="28"/>
          <w:szCs w:val="28"/>
        </w:rPr>
        <w:lastRenderedPageBreak/>
        <w:t>района разработаны и реализуются следующие программы комплексного развития.</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9E13E9">
        <w:rPr>
          <w:rFonts w:ascii="Times New Roman" w:hAnsi="Times New Roman"/>
          <w:sz w:val="28"/>
          <w:szCs w:val="28"/>
        </w:rPr>
        <w:t>1</w:t>
      </w:r>
      <w:r>
        <w:rPr>
          <w:rFonts w:ascii="Times New Roman" w:hAnsi="Times New Roman"/>
          <w:sz w:val="28"/>
          <w:szCs w:val="28"/>
        </w:rPr>
        <w:t xml:space="preserve">. </w:t>
      </w:r>
      <w:r w:rsidRPr="004733DA">
        <w:rPr>
          <w:rFonts w:ascii="Times New Roman" w:hAnsi="Times New Roman"/>
          <w:sz w:val="28"/>
          <w:szCs w:val="28"/>
        </w:rPr>
        <w:t>Муниципальная целевая программа «Комплексное развитие систем коммунальной инфраструктуры на территории на 2013-2023</w:t>
      </w:r>
      <w:r>
        <w:rPr>
          <w:rFonts w:ascii="Times New Roman" w:hAnsi="Times New Roman"/>
          <w:sz w:val="28"/>
          <w:szCs w:val="28"/>
        </w:rPr>
        <w:t xml:space="preserve"> г</w:t>
      </w:r>
      <w:r w:rsidRPr="004733DA">
        <w:rPr>
          <w:rFonts w:ascii="Times New Roman" w:hAnsi="Times New Roman"/>
          <w:sz w:val="28"/>
          <w:szCs w:val="28"/>
        </w:rPr>
        <w:t>г.»</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4733DA">
        <w:rPr>
          <w:rFonts w:ascii="Times New Roman" w:hAnsi="Times New Roman"/>
          <w:sz w:val="28"/>
          <w:szCs w:val="28"/>
        </w:rPr>
        <w:t>Программа комплексного развития социальной инфраструктуры на 2017-2033</w:t>
      </w:r>
      <w:r>
        <w:rPr>
          <w:rFonts w:ascii="Times New Roman" w:hAnsi="Times New Roman"/>
          <w:sz w:val="28"/>
          <w:szCs w:val="28"/>
        </w:rPr>
        <w:t xml:space="preserve"> г</w:t>
      </w:r>
      <w:r w:rsidR="00AF0BCE">
        <w:rPr>
          <w:rFonts w:ascii="Times New Roman" w:hAnsi="Times New Roman"/>
          <w:sz w:val="28"/>
          <w:szCs w:val="28"/>
        </w:rPr>
        <w:t>г.</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4733DA">
        <w:rPr>
          <w:rFonts w:ascii="Times New Roman" w:hAnsi="Times New Roman"/>
          <w:sz w:val="28"/>
          <w:szCs w:val="28"/>
        </w:rPr>
        <w:t xml:space="preserve"> Программа комплексного развития транспортной инфраструктуры на 2017-2020</w:t>
      </w:r>
      <w:r>
        <w:rPr>
          <w:rFonts w:ascii="Times New Roman" w:hAnsi="Times New Roman"/>
          <w:sz w:val="28"/>
          <w:szCs w:val="28"/>
        </w:rPr>
        <w:t xml:space="preserve"> г</w:t>
      </w:r>
      <w:r w:rsidR="00AF0BCE">
        <w:rPr>
          <w:rFonts w:ascii="Times New Roman" w:hAnsi="Times New Roman"/>
          <w:sz w:val="28"/>
          <w:szCs w:val="28"/>
        </w:rPr>
        <w:t>г.</w:t>
      </w:r>
    </w:p>
    <w:p w:rsidR="005B7DC1" w:rsidRPr="004733DA" w:rsidRDefault="005B7DC1" w:rsidP="005B7DC1">
      <w:pPr>
        <w:suppressAutoHyphens/>
        <w:autoSpaceDE w:val="0"/>
        <w:autoSpaceDN w:val="0"/>
        <w:adjustRightInd w:val="0"/>
        <w:spacing w:after="0" w:line="360" w:lineRule="auto"/>
        <w:ind w:firstLine="709"/>
        <w:jc w:val="both"/>
        <w:rPr>
          <w:rFonts w:ascii="Times New Roman" w:hAnsi="Times New Roman"/>
          <w:sz w:val="28"/>
          <w:szCs w:val="28"/>
        </w:rPr>
      </w:pPr>
      <w:r w:rsidRPr="004733DA">
        <w:rPr>
          <w:rFonts w:ascii="Times New Roman" w:hAnsi="Times New Roman"/>
          <w:sz w:val="28"/>
          <w:szCs w:val="28"/>
        </w:rPr>
        <w:t>4. Муниципальная целевая программа «Благоустройств</w:t>
      </w:r>
      <w:r>
        <w:rPr>
          <w:rFonts w:ascii="Times New Roman" w:hAnsi="Times New Roman"/>
          <w:sz w:val="28"/>
          <w:szCs w:val="28"/>
        </w:rPr>
        <w:t>о</w:t>
      </w:r>
      <w:r w:rsidRPr="004733DA">
        <w:rPr>
          <w:rFonts w:ascii="Times New Roman" w:hAnsi="Times New Roman"/>
          <w:sz w:val="28"/>
          <w:szCs w:val="28"/>
        </w:rPr>
        <w:t xml:space="preserve"> населенных пунктов на 2017-2019 г</w:t>
      </w:r>
      <w:r>
        <w:rPr>
          <w:rFonts w:ascii="Times New Roman" w:hAnsi="Times New Roman"/>
          <w:sz w:val="28"/>
          <w:szCs w:val="28"/>
        </w:rPr>
        <w:t>г</w:t>
      </w:r>
      <w:r w:rsidR="00AF0BCE">
        <w:rPr>
          <w:rFonts w:ascii="Times New Roman" w:hAnsi="Times New Roman"/>
          <w:sz w:val="28"/>
          <w:szCs w:val="28"/>
        </w:rPr>
        <w:t>.»</w:t>
      </w:r>
    </w:p>
    <w:p w:rsidR="00F9643C" w:rsidRP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xml:space="preserve">Сельскохозяйственное производство является важной составляющей в общей структуре хозяйственного комплекса района. От состояния сельского хозяйства зависит продовольственная самодостаточность и социальное развитие села. Сельское хозяйство муниципального района Пестравский специализируется на производстве зерна, семян подсолнечника. </w:t>
      </w:r>
    </w:p>
    <w:p w:rsidR="00F9643C" w:rsidRP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К началу 2017 года всего в сельскохозяйственном производстве занято 1</w:t>
      </w:r>
      <w:r w:rsidR="00483E70">
        <w:rPr>
          <w:rFonts w:ascii="Times New Roman" w:hAnsi="Times New Roman"/>
          <w:sz w:val="28"/>
          <w:szCs w:val="28"/>
        </w:rPr>
        <w:t>5</w:t>
      </w:r>
      <w:r w:rsidRPr="00F9643C">
        <w:rPr>
          <w:rFonts w:ascii="Times New Roman" w:hAnsi="Times New Roman"/>
          <w:sz w:val="28"/>
          <w:szCs w:val="28"/>
        </w:rPr>
        <w:t xml:space="preserve"> предприятий</w:t>
      </w:r>
      <w:r w:rsidR="005B7DC1">
        <w:rPr>
          <w:rFonts w:ascii="Times New Roman" w:hAnsi="Times New Roman"/>
          <w:sz w:val="28"/>
          <w:szCs w:val="28"/>
        </w:rPr>
        <w:t>,</w:t>
      </w:r>
      <w:r w:rsidRPr="00F9643C">
        <w:rPr>
          <w:rFonts w:ascii="Times New Roman" w:hAnsi="Times New Roman"/>
          <w:sz w:val="28"/>
          <w:szCs w:val="28"/>
        </w:rPr>
        <w:t xml:space="preserve"> из них прибыльные - 1</w:t>
      </w:r>
      <w:r w:rsidR="00483E70">
        <w:rPr>
          <w:rFonts w:ascii="Times New Roman" w:hAnsi="Times New Roman"/>
          <w:sz w:val="28"/>
          <w:szCs w:val="28"/>
        </w:rPr>
        <w:t>5</w:t>
      </w:r>
      <w:r w:rsidRPr="00F9643C">
        <w:rPr>
          <w:rFonts w:ascii="Times New Roman" w:hAnsi="Times New Roman"/>
          <w:sz w:val="28"/>
          <w:szCs w:val="28"/>
        </w:rPr>
        <w:t>, кроме того осуществляют свою деятельность 45 крестьянско-фермерских хозяйств, 7</w:t>
      </w:r>
      <w:r w:rsidR="00483E70">
        <w:rPr>
          <w:rFonts w:ascii="Times New Roman" w:hAnsi="Times New Roman"/>
          <w:sz w:val="28"/>
          <w:szCs w:val="28"/>
        </w:rPr>
        <w:t>644</w:t>
      </w:r>
      <w:r w:rsidRPr="00F9643C">
        <w:rPr>
          <w:rFonts w:ascii="Times New Roman" w:hAnsi="Times New Roman"/>
          <w:sz w:val="28"/>
          <w:szCs w:val="28"/>
        </w:rPr>
        <w:t xml:space="preserve"> личных подсобных хозяйства.</w:t>
      </w:r>
    </w:p>
    <w:p w:rsidR="00F9643C" w:rsidRP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Проводимая в последние годы в АПК муниципального района Пестравский экономическая политика в рамках муниципальных программ позволила несколько стабилизировать работу в сельском хозяйстве.</w:t>
      </w:r>
    </w:p>
    <w:p w:rsidR="00F9643C" w:rsidRP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Сохранилась динамика роста валовой продукции, наблюдается сокращение удельного веса неплатежеспособных хозяйств, сформировалась многоукладная структура производства.</w:t>
      </w:r>
    </w:p>
    <w:p w:rsid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В АПК муниципального района две сельскохозяйственные отрасли: растениеводство и животноводство. Основными производителями животноводческой продукции, картофеля и овощей являются ЛПХ.</w:t>
      </w:r>
    </w:p>
    <w:p w:rsid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xml:space="preserve">Производство муниципального района по видам экономической деятельности развивается по трём основным направлениям: «Добыча </w:t>
      </w:r>
      <w:r w:rsidRPr="00F9643C">
        <w:rPr>
          <w:rFonts w:ascii="Times New Roman" w:hAnsi="Times New Roman"/>
          <w:sz w:val="28"/>
          <w:szCs w:val="28"/>
        </w:rPr>
        <w:lastRenderedPageBreak/>
        <w:t xml:space="preserve">полезных ископаемых», «Обрабатывающее производство» и «Производство и распределение электроэнергии, газа и воды». </w:t>
      </w:r>
    </w:p>
    <w:p w:rsidR="00F9643C" w:rsidRPr="00F9643C" w:rsidRDefault="00F9643C" w:rsidP="00F9643C">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Большое внимание уделяется</w:t>
      </w:r>
      <w:r w:rsidR="005B7DC1">
        <w:rPr>
          <w:rFonts w:ascii="Times New Roman" w:hAnsi="Times New Roman"/>
          <w:sz w:val="28"/>
          <w:szCs w:val="28"/>
        </w:rPr>
        <w:t xml:space="preserve"> </w:t>
      </w:r>
      <w:r w:rsidRPr="00F9643C">
        <w:rPr>
          <w:rFonts w:ascii="Times New Roman" w:hAnsi="Times New Roman"/>
          <w:sz w:val="28"/>
          <w:szCs w:val="28"/>
        </w:rPr>
        <w:t>развитию перерабатывающей промышленности, которая представлена в районе 1</w:t>
      </w:r>
      <w:r w:rsidR="00483E70">
        <w:rPr>
          <w:rFonts w:ascii="Times New Roman" w:hAnsi="Times New Roman"/>
          <w:sz w:val="28"/>
          <w:szCs w:val="28"/>
        </w:rPr>
        <w:t xml:space="preserve">1 </w:t>
      </w:r>
      <w:r w:rsidRPr="00F9643C">
        <w:rPr>
          <w:rFonts w:ascii="Times New Roman" w:hAnsi="Times New Roman"/>
          <w:sz w:val="28"/>
          <w:szCs w:val="28"/>
        </w:rPr>
        <w:t>малыми предприятиями, в том числе по производству молочной продукции,</w:t>
      </w:r>
      <w:r w:rsidR="005B7DC1">
        <w:rPr>
          <w:rFonts w:ascii="Times New Roman" w:hAnsi="Times New Roman"/>
          <w:sz w:val="28"/>
          <w:szCs w:val="28"/>
        </w:rPr>
        <w:t xml:space="preserve"> </w:t>
      </w:r>
      <w:r w:rsidRPr="00F9643C">
        <w:rPr>
          <w:rFonts w:ascii="Times New Roman" w:hAnsi="Times New Roman"/>
          <w:sz w:val="28"/>
          <w:szCs w:val="28"/>
        </w:rPr>
        <w:t xml:space="preserve">масла растительного, круп, хлеба и хлебобулочных изделий и мясных полуфабрикатов. </w:t>
      </w:r>
    </w:p>
    <w:p w:rsidR="009E13E9" w:rsidRPr="005568A5" w:rsidRDefault="009E13E9" w:rsidP="005568A5">
      <w:pPr>
        <w:spacing w:after="0" w:line="360" w:lineRule="auto"/>
        <w:ind w:firstLine="709"/>
        <w:jc w:val="both"/>
        <w:rPr>
          <w:rFonts w:ascii="Times New Roman" w:hAnsi="Times New Roman"/>
          <w:sz w:val="28"/>
          <w:szCs w:val="28"/>
        </w:rPr>
      </w:pPr>
    </w:p>
    <w:p w:rsidR="005B7DC1" w:rsidRDefault="005B7DC1">
      <w:pPr>
        <w:spacing w:after="160" w:line="259" w:lineRule="auto"/>
        <w:rPr>
          <w:rFonts w:ascii="Times New Roman" w:hAnsi="Times New Roman"/>
          <w:b/>
          <w:color w:val="365F91"/>
          <w:sz w:val="28"/>
          <w:szCs w:val="28"/>
        </w:rPr>
      </w:pPr>
      <w:r>
        <w:rPr>
          <w:rFonts w:ascii="Times New Roman" w:hAnsi="Times New Roman"/>
          <w:b/>
          <w:color w:val="365F91"/>
          <w:sz w:val="28"/>
          <w:szCs w:val="28"/>
        </w:rPr>
        <w:br w:type="page"/>
      </w:r>
    </w:p>
    <w:p w:rsidR="000838E5" w:rsidRPr="00AC6970" w:rsidRDefault="00AC6970" w:rsidP="000838E5">
      <w:pPr>
        <w:pStyle w:val="a3"/>
        <w:spacing w:after="0" w:line="360" w:lineRule="auto"/>
        <w:ind w:left="0" w:firstLine="709"/>
        <w:jc w:val="both"/>
        <w:rPr>
          <w:rFonts w:ascii="Times New Roman" w:hAnsi="Times New Roman"/>
          <w:b/>
          <w:color w:val="365F91"/>
          <w:sz w:val="28"/>
          <w:szCs w:val="28"/>
        </w:rPr>
      </w:pPr>
      <w:r w:rsidRPr="00AC6970">
        <w:rPr>
          <w:rFonts w:ascii="Times New Roman" w:hAnsi="Times New Roman"/>
          <w:b/>
          <w:caps/>
          <w:color w:val="365F91"/>
          <w:sz w:val="28"/>
          <w:szCs w:val="28"/>
        </w:rPr>
        <w:lastRenderedPageBreak/>
        <w:t>5</w:t>
      </w:r>
      <w:r w:rsidR="000838E5" w:rsidRPr="00AC6970">
        <w:rPr>
          <w:rFonts w:ascii="Times New Roman" w:hAnsi="Times New Roman"/>
          <w:b/>
          <w:caps/>
          <w:color w:val="365F91"/>
          <w:sz w:val="28"/>
          <w:szCs w:val="28"/>
        </w:rPr>
        <w:t xml:space="preserve"> </w:t>
      </w:r>
      <w:r w:rsidR="000838E5" w:rsidRPr="00AC6970">
        <w:rPr>
          <w:rFonts w:ascii="Times New Roman" w:hAnsi="Times New Roman"/>
          <w:b/>
          <w:color w:val="365F91"/>
          <w:sz w:val="28"/>
          <w:szCs w:val="28"/>
        </w:rPr>
        <w:t>Определение конкурентоспособности муниципального района Пестравский на основе выявленных сильных, слабых сторон, возможн</w:t>
      </w:r>
      <w:r w:rsidR="000838E5" w:rsidRPr="00AC6970">
        <w:rPr>
          <w:rFonts w:ascii="Times New Roman" w:hAnsi="Times New Roman"/>
          <w:b/>
          <w:color w:val="365F91"/>
          <w:sz w:val="28"/>
          <w:szCs w:val="28"/>
        </w:rPr>
        <w:t>о</w:t>
      </w:r>
      <w:r w:rsidR="000838E5" w:rsidRPr="00AC6970">
        <w:rPr>
          <w:rFonts w:ascii="Times New Roman" w:hAnsi="Times New Roman"/>
          <w:b/>
          <w:color w:val="365F91"/>
          <w:sz w:val="28"/>
          <w:szCs w:val="28"/>
        </w:rPr>
        <w:t>стей и угроз развития</w:t>
      </w:r>
    </w:p>
    <w:p w:rsidR="000838E5" w:rsidRPr="00B75B15" w:rsidRDefault="000838E5" w:rsidP="000838E5">
      <w:pPr>
        <w:pStyle w:val="a3"/>
        <w:ind w:left="0"/>
        <w:jc w:val="center"/>
        <w:rPr>
          <w:rFonts w:ascii="Times New Roman Полужирный" w:hAnsi="Times New Roman Полужирный"/>
          <w:b/>
          <w:caps/>
        </w:rPr>
      </w:pPr>
    </w:p>
    <w:p w:rsidR="000838E5" w:rsidRDefault="000838E5" w:rsidP="000838E5">
      <w:pPr>
        <w:spacing w:after="0" w:line="360" w:lineRule="auto"/>
        <w:ind w:firstLine="709"/>
        <w:jc w:val="both"/>
        <w:rPr>
          <w:rFonts w:ascii="Times New Roman" w:hAnsi="Times New Roman"/>
          <w:color w:val="000000"/>
          <w:sz w:val="28"/>
          <w:szCs w:val="28"/>
          <w:shd w:val="clear" w:color="auto" w:fill="FFFFFF"/>
        </w:rPr>
      </w:pPr>
      <w:r w:rsidRPr="00553C4B">
        <w:rPr>
          <w:rFonts w:ascii="Times New Roman" w:hAnsi="Times New Roman"/>
          <w:color w:val="000000"/>
          <w:sz w:val="28"/>
          <w:szCs w:val="28"/>
          <w:shd w:val="clear" w:color="auto" w:fill="FFFFFF"/>
        </w:rPr>
        <w:t xml:space="preserve">Суть </w:t>
      </w:r>
      <w:r w:rsidR="00A10F62">
        <w:rPr>
          <w:rFonts w:ascii="Times New Roman" w:hAnsi="Times New Roman"/>
          <w:color w:val="000000"/>
          <w:sz w:val="28"/>
          <w:szCs w:val="28"/>
          <w:shd w:val="clear" w:color="auto" w:fill="FFFFFF"/>
          <w:lang w:val="en-US"/>
        </w:rPr>
        <w:t>SWOT</w:t>
      </w:r>
      <w:r w:rsidR="00A10F62" w:rsidRPr="00A10F62">
        <w:rPr>
          <w:rFonts w:ascii="Times New Roman" w:hAnsi="Times New Roman"/>
          <w:color w:val="000000"/>
          <w:sz w:val="28"/>
          <w:szCs w:val="28"/>
          <w:shd w:val="clear" w:color="auto" w:fill="FFFFFF"/>
        </w:rPr>
        <w:t>-</w:t>
      </w:r>
      <w:r w:rsidRPr="00553C4B">
        <w:rPr>
          <w:rFonts w:ascii="Times New Roman" w:hAnsi="Times New Roman"/>
          <w:color w:val="000000"/>
          <w:sz w:val="28"/>
          <w:szCs w:val="28"/>
          <w:shd w:val="clear" w:color="auto" w:fill="FFFFFF"/>
        </w:rPr>
        <w:t>анализа состо</w:t>
      </w:r>
      <w:r w:rsidR="00A10F62">
        <w:rPr>
          <w:rFonts w:ascii="Times New Roman" w:hAnsi="Times New Roman"/>
          <w:color w:val="000000"/>
          <w:sz w:val="28"/>
          <w:szCs w:val="28"/>
          <w:shd w:val="clear" w:color="auto" w:fill="FFFFFF"/>
        </w:rPr>
        <w:t>ит</w:t>
      </w:r>
      <w:r w:rsidRPr="00553C4B">
        <w:rPr>
          <w:rFonts w:ascii="Times New Roman" w:hAnsi="Times New Roman"/>
          <w:color w:val="000000"/>
          <w:sz w:val="28"/>
          <w:szCs w:val="28"/>
          <w:shd w:val="clear" w:color="auto" w:fill="FFFFFF"/>
        </w:rPr>
        <w:t xml:space="preserve"> не столько в фиксации проблем на основе официальной статистики, сколько в детальной и глубокой диагностике их местной специфики, выявлении факторов критичности данных проблем эк</w:t>
      </w:r>
      <w:r w:rsidRPr="00553C4B">
        <w:rPr>
          <w:rFonts w:ascii="Times New Roman" w:hAnsi="Times New Roman"/>
          <w:color w:val="000000"/>
          <w:sz w:val="28"/>
          <w:szCs w:val="28"/>
          <w:shd w:val="clear" w:color="auto" w:fill="FFFFFF"/>
        </w:rPr>
        <w:t>с</w:t>
      </w:r>
      <w:r w:rsidRPr="00553C4B">
        <w:rPr>
          <w:rFonts w:ascii="Times New Roman" w:hAnsi="Times New Roman"/>
          <w:color w:val="000000"/>
          <w:sz w:val="28"/>
          <w:szCs w:val="28"/>
          <w:shd w:val="clear" w:color="auto" w:fill="FFFFFF"/>
        </w:rPr>
        <w:t xml:space="preserve">пертами </w:t>
      </w:r>
      <w:r w:rsidR="00A10F62">
        <w:rPr>
          <w:rFonts w:ascii="Times New Roman" w:hAnsi="Times New Roman"/>
          <w:color w:val="000000"/>
          <w:sz w:val="28"/>
          <w:szCs w:val="28"/>
          <w:shd w:val="clear" w:color="auto" w:fill="FFFFFF"/>
        </w:rPr>
        <w:t xml:space="preserve">стратегических сессий, </w:t>
      </w:r>
      <w:r w:rsidRPr="00553C4B">
        <w:rPr>
          <w:rFonts w:ascii="Times New Roman" w:hAnsi="Times New Roman"/>
          <w:color w:val="000000"/>
          <w:sz w:val="28"/>
          <w:szCs w:val="28"/>
          <w:shd w:val="clear" w:color="auto" w:fill="FFFFFF"/>
        </w:rPr>
        <w:t>рабочих групп, предпринимательским соо</w:t>
      </w:r>
      <w:r w:rsidRPr="00553C4B">
        <w:rPr>
          <w:rFonts w:ascii="Times New Roman" w:hAnsi="Times New Roman"/>
          <w:color w:val="000000"/>
          <w:sz w:val="28"/>
          <w:szCs w:val="28"/>
          <w:shd w:val="clear" w:color="auto" w:fill="FFFFFF"/>
        </w:rPr>
        <w:t>б</w:t>
      </w:r>
      <w:r w:rsidRPr="00553C4B">
        <w:rPr>
          <w:rFonts w:ascii="Times New Roman" w:hAnsi="Times New Roman"/>
          <w:color w:val="000000"/>
          <w:sz w:val="28"/>
          <w:szCs w:val="28"/>
          <w:shd w:val="clear" w:color="auto" w:fill="FFFFFF"/>
        </w:rPr>
        <w:t>ществом, жителями района. Совокупность возможностей и ограничений всех основных сфер жизнедеятельности была экспертно оценена участниками разработки Стратегии</w:t>
      </w:r>
      <w:r>
        <w:rPr>
          <w:rFonts w:ascii="Times New Roman" w:hAnsi="Times New Roman"/>
          <w:color w:val="000000"/>
          <w:sz w:val="28"/>
          <w:szCs w:val="28"/>
          <w:shd w:val="clear" w:color="auto" w:fill="FFFFFF"/>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Pr="00553C4B">
        <w:rPr>
          <w:rFonts w:ascii="Times New Roman" w:hAnsi="Times New Roman"/>
          <w:sz w:val="28"/>
          <w:szCs w:val="28"/>
        </w:rPr>
        <w:t>ильны</w:t>
      </w:r>
      <w:r>
        <w:rPr>
          <w:rFonts w:ascii="Times New Roman" w:hAnsi="Times New Roman"/>
          <w:sz w:val="28"/>
          <w:szCs w:val="28"/>
        </w:rPr>
        <w:t>е</w:t>
      </w:r>
      <w:r w:rsidRPr="00553C4B">
        <w:rPr>
          <w:rFonts w:ascii="Times New Roman" w:hAnsi="Times New Roman"/>
          <w:sz w:val="28"/>
          <w:szCs w:val="28"/>
        </w:rPr>
        <w:t xml:space="preserve"> сторон</w:t>
      </w:r>
      <w:r>
        <w:rPr>
          <w:rFonts w:ascii="Times New Roman" w:hAnsi="Times New Roman"/>
          <w:sz w:val="28"/>
          <w:szCs w:val="28"/>
        </w:rPr>
        <w:t>ы</w:t>
      </w:r>
      <w:r w:rsidRPr="00553C4B">
        <w:rPr>
          <w:rFonts w:ascii="Times New Roman" w:hAnsi="Times New Roman"/>
          <w:sz w:val="28"/>
          <w:szCs w:val="28"/>
        </w:rPr>
        <w:t xml:space="preserve"> – фактор</w:t>
      </w:r>
      <w:r>
        <w:rPr>
          <w:rFonts w:ascii="Times New Roman" w:hAnsi="Times New Roman"/>
          <w:sz w:val="28"/>
          <w:szCs w:val="28"/>
        </w:rPr>
        <w:t>ы</w:t>
      </w:r>
      <w:r w:rsidRPr="00553C4B">
        <w:rPr>
          <w:rFonts w:ascii="Times New Roman" w:hAnsi="Times New Roman"/>
          <w:sz w:val="28"/>
          <w:szCs w:val="28"/>
        </w:rPr>
        <w:t>, которые в перспективе могут стать ко</w:t>
      </w:r>
      <w:r w:rsidRPr="00553C4B">
        <w:rPr>
          <w:rFonts w:ascii="Times New Roman" w:hAnsi="Times New Roman"/>
          <w:sz w:val="28"/>
          <w:szCs w:val="28"/>
        </w:rPr>
        <w:t>н</w:t>
      </w:r>
      <w:r w:rsidRPr="00553C4B">
        <w:rPr>
          <w:rFonts w:ascii="Times New Roman" w:hAnsi="Times New Roman"/>
          <w:sz w:val="28"/>
          <w:szCs w:val="28"/>
        </w:rPr>
        <w:t>курентными преимуществами района</w:t>
      </w:r>
      <w:r>
        <w:rPr>
          <w:rFonts w:ascii="Times New Roman" w:hAnsi="Times New Roman"/>
          <w:sz w:val="28"/>
          <w:szCs w:val="28"/>
        </w:rPr>
        <w:t>.</w:t>
      </w:r>
      <w:r w:rsidRPr="00553C4B">
        <w:rPr>
          <w:rFonts w:ascii="Times New Roman" w:hAnsi="Times New Roman"/>
          <w:sz w:val="28"/>
          <w:szCs w:val="28"/>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Pr="00553C4B">
        <w:rPr>
          <w:rFonts w:ascii="Times New Roman" w:hAnsi="Times New Roman"/>
          <w:sz w:val="28"/>
          <w:szCs w:val="28"/>
        </w:rPr>
        <w:t>лабы</w:t>
      </w:r>
      <w:r>
        <w:rPr>
          <w:rFonts w:ascii="Times New Roman" w:hAnsi="Times New Roman"/>
          <w:sz w:val="28"/>
          <w:szCs w:val="28"/>
        </w:rPr>
        <w:t>е</w:t>
      </w:r>
      <w:r w:rsidRPr="00553C4B">
        <w:rPr>
          <w:rFonts w:ascii="Times New Roman" w:hAnsi="Times New Roman"/>
          <w:sz w:val="28"/>
          <w:szCs w:val="28"/>
        </w:rPr>
        <w:t xml:space="preserve"> сторон</w:t>
      </w:r>
      <w:r>
        <w:rPr>
          <w:rFonts w:ascii="Times New Roman" w:hAnsi="Times New Roman"/>
          <w:sz w:val="28"/>
          <w:szCs w:val="28"/>
        </w:rPr>
        <w:t>ы</w:t>
      </w:r>
      <w:r w:rsidRPr="00553C4B">
        <w:rPr>
          <w:rFonts w:ascii="Times New Roman" w:hAnsi="Times New Roman"/>
          <w:sz w:val="28"/>
          <w:szCs w:val="28"/>
        </w:rPr>
        <w:t xml:space="preserve"> - слаборазвиты</w:t>
      </w:r>
      <w:r>
        <w:rPr>
          <w:rFonts w:ascii="Times New Roman" w:hAnsi="Times New Roman"/>
          <w:sz w:val="28"/>
          <w:szCs w:val="28"/>
        </w:rPr>
        <w:t>е</w:t>
      </w:r>
      <w:r w:rsidRPr="00553C4B">
        <w:rPr>
          <w:rFonts w:ascii="Times New Roman" w:hAnsi="Times New Roman"/>
          <w:sz w:val="28"/>
          <w:szCs w:val="28"/>
        </w:rPr>
        <w:t xml:space="preserve"> конкурентны</w:t>
      </w:r>
      <w:r>
        <w:rPr>
          <w:rFonts w:ascii="Times New Roman" w:hAnsi="Times New Roman"/>
          <w:sz w:val="28"/>
          <w:szCs w:val="28"/>
        </w:rPr>
        <w:t>е</w:t>
      </w:r>
      <w:r w:rsidRPr="00553C4B">
        <w:rPr>
          <w:rFonts w:ascii="Times New Roman" w:hAnsi="Times New Roman"/>
          <w:sz w:val="28"/>
          <w:szCs w:val="28"/>
        </w:rPr>
        <w:t xml:space="preserve"> фактор</w:t>
      </w:r>
      <w:r>
        <w:rPr>
          <w:rFonts w:ascii="Times New Roman" w:hAnsi="Times New Roman"/>
          <w:sz w:val="28"/>
          <w:szCs w:val="28"/>
        </w:rPr>
        <w:t>ы</w:t>
      </w:r>
      <w:r w:rsidRPr="00553C4B">
        <w:rPr>
          <w:rFonts w:ascii="Times New Roman" w:hAnsi="Times New Roman"/>
          <w:sz w:val="28"/>
          <w:szCs w:val="28"/>
        </w:rPr>
        <w:t xml:space="preserve"> социально-экономического развития района</w:t>
      </w:r>
      <w:r>
        <w:rPr>
          <w:rFonts w:ascii="Times New Roman" w:hAnsi="Times New Roman"/>
          <w:sz w:val="28"/>
          <w:szCs w:val="28"/>
        </w:rPr>
        <w:t>.</w:t>
      </w:r>
      <w:r w:rsidRPr="00553C4B">
        <w:rPr>
          <w:rFonts w:ascii="Times New Roman" w:hAnsi="Times New Roman"/>
          <w:sz w:val="28"/>
          <w:szCs w:val="28"/>
        </w:rPr>
        <w:t xml:space="preserve"> </w:t>
      </w:r>
    </w:p>
    <w:p w:rsidR="00A10F62" w:rsidRPr="00553C4B"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w:t>
      </w:r>
      <w:r w:rsidRPr="00553C4B">
        <w:rPr>
          <w:rFonts w:ascii="Times New Roman" w:hAnsi="Times New Roman"/>
          <w:sz w:val="28"/>
          <w:szCs w:val="28"/>
        </w:rPr>
        <w:t>озможност</w:t>
      </w:r>
      <w:r>
        <w:rPr>
          <w:rFonts w:ascii="Times New Roman" w:hAnsi="Times New Roman"/>
          <w:sz w:val="28"/>
          <w:szCs w:val="28"/>
        </w:rPr>
        <w:t>и</w:t>
      </w:r>
      <w:r w:rsidRPr="00553C4B">
        <w:rPr>
          <w:rFonts w:ascii="Times New Roman" w:hAnsi="Times New Roman"/>
          <w:sz w:val="28"/>
          <w:szCs w:val="28"/>
        </w:rPr>
        <w:t xml:space="preserve"> - благоприятны</w:t>
      </w:r>
      <w:r>
        <w:rPr>
          <w:rFonts w:ascii="Times New Roman" w:hAnsi="Times New Roman"/>
          <w:sz w:val="28"/>
          <w:szCs w:val="28"/>
        </w:rPr>
        <w:t>е</w:t>
      </w:r>
      <w:r w:rsidRPr="00553C4B">
        <w:rPr>
          <w:rFonts w:ascii="Times New Roman" w:hAnsi="Times New Roman"/>
          <w:sz w:val="28"/>
          <w:szCs w:val="28"/>
        </w:rPr>
        <w:t xml:space="preserve"> тенденци</w:t>
      </w:r>
      <w:r>
        <w:rPr>
          <w:rFonts w:ascii="Times New Roman" w:hAnsi="Times New Roman"/>
          <w:sz w:val="28"/>
          <w:szCs w:val="28"/>
        </w:rPr>
        <w:t>и</w:t>
      </w:r>
      <w:r w:rsidRPr="00553C4B">
        <w:rPr>
          <w:rFonts w:ascii="Times New Roman" w:hAnsi="Times New Roman"/>
          <w:sz w:val="28"/>
          <w:szCs w:val="28"/>
        </w:rPr>
        <w:t xml:space="preserve"> и внешни</w:t>
      </w:r>
      <w:r>
        <w:rPr>
          <w:rFonts w:ascii="Times New Roman" w:hAnsi="Times New Roman"/>
          <w:sz w:val="28"/>
          <w:szCs w:val="28"/>
        </w:rPr>
        <w:t>е</w:t>
      </w:r>
      <w:r w:rsidRPr="00553C4B">
        <w:rPr>
          <w:rFonts w:ascii="Times New Roman" w:hAnsi="Times New Roman"/>
          <w:sz w:val="28"/>
          <w:szCs w:val="28"/>
        </w:rPr>
        <w:t xml:space="preserve"> потенциал</w:t>
      </w:r>
      <w:r>
        <w:rPr>
          <w:rFonts w:ascii="Times New Roman" w:hAnsi="Times New Roman"/>
          <w:sz w:val="28"/>
          <w:szCs w:val="28"/>
        </w:rPr>
        <w:t>ы</w:t>
      </w:r>
      <w:r w:rsidRPr="00553C4B">
        <w:rPr>
          <w:rFonts w:ascii="Times New Roman" w:hAnsi="Times New Roman"/>
          <w:sz w:val="28"/>
          <w:szCs w:val="28"/>
        </w:rPr>
        <w:t xml:space="preserve"> ра</w:t>
      </w:r>
      <w:r w:rsidRPr="00553C4B">
        <w:rPr>
          <w:rFonts w:ascii="Times New Roman" w:hAnsi="Times New Roman"/>
          <w:sz w:val="28"/>
          <w:szCs w:val="28"/>
        </w:rPr>
        <w:t>з</w:t>
      </w:r>
      <w:r w:rsidRPr="00553C4B">
        <w:rPr>
          <w:rFonts w:ascii="Times New Roman" w:hAnsi="Times New Roman"/>
          <w:sz w:val="28"/>
          <w:szCs w:val="28"/>
        </w:rPr>
        <w:t>вития территории</w:t>
      </w:r>
      <w:r>
        <w:rPr>
          <w:rFonts w:ascii="Times New Roman" w:hAnsi="Times New Roman"/>
          <w:sz w:val="28"/>
          <w:szCs w:val="28"/>
        </w:rPr>
        <w:t>.</w:t>
      </w:r>
    </w:p>
    <w:p w:rsidR="00A10F62" w:rsidRDefault="00A10F62" w:rsidP="00A10F6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w:t>
      </w:r>
      <w:r w:rsidRPr="00553C4B">
        <w:rPr>
          <w:rFonts w:ascii="Times New Roman" w:hAnsi="Times New Roman"/>
          <w:sz w:val="28"/>
          <w:szCs w:val="28"/>
        </w:rPr>
        <w:t>гроз</w:t>
      </w:r>
      <w:r>
        <w:rPr>
          <w:rFonts w:ascii="Times New Roman" w:hAnsi="Times New Roman"/>
          <w:sz w:val="28"/>
          <w:szCs w:val="28"/>
        </w:rPr>
        <w:t>ы</w:t>
      </w:r>
      <w:r w:rsidRPr="00553C4B">
        <w:rPr>
          <w:rFonts w:ascii="Times New Roman" w:hAnsi="Times New Roman"/>
          <w:sz w:val="28"/>
          <w:szCs w:val="28"/>
        </w:rPr>
        <w:t xml:space="preserve"> (риск</w:t>
      </w:r>
      <w:r>
        <w:rPr>
          <w:rFonts w:ascii="Times New Roman" w:hAnsi="Times New Roman"/>
          <w:sz w:val="28"/>
          <w:szCs w:val="28"/>
        </w:rPr>
        <w:t>и</w:t>
      </w:r>
      <w:r w:rsidRPr="00553C4B">
        <w:rPr>
          <w:rFonts w:ascii="Times New Roman" w:hAnsi="Times New Roman"/>
          <w:sz w:val="28"/>
          <w:szCs w:val="28"/>
        </w:rPr>
        <w:t>) - неблагоприятны</w:t>
      </w:r>
      <w:r>
        <w:rPr>
          <w:rFonts w:ascii="Times New Roman" w:hAnsi="Times New Roman"/>
          <w:sz w:val="28"/>
          <w:szCs w:val="28"/>
        </w:rPr>
        <w:t>е</w:t>
      </w:r>
      <w:r w:rsidRPr="00553C4B">
        <w:rPr>
          <w:rFonts w:ascii="Times New Roman" w:hAnsi="Times New Roman"/>
          <w:sz w:val="28"/>
          <w:szCs w:val="28"/>
        </w:rPr>
        <w:t xml:space="preserve"> тенденци</w:t>
      </w:r>
      <w:r>
        <w:rPr>
          <w:rFonts w:ascii="Times New Roman" w:hAnsi="Times New Roman"/>
          <w:sz w:val="28"/>
          <w:szCs w:val="28"/>
        </w:rPr>
        <w:t>и</w:t>
      </w:r>
      <w:r w:rsidRPr="00553C4B">
        <w:rPr>
          <w:rFonts w:ascii="Times New Roman" w:hAnsi="Times New Roman"/>
          <w:sz w:val="28"/>
          <w:szCs w:val="28"/>
        </w:rPr>
        <w:t xml:space="preserve"> и внешни</w:t>
      </w:r>
      <w:r>
        <w:rPr>
          <w:rFonts w:ascii="Times New Roman" w:hAnsi="Times New Roman"/>
          <w:sz w:val="28"/>
          <w:szCs w:val="28"/>
        </w:rPr>
        <w:t>е</w:t>
      </w:r>
      <w:r w:rsidRPr="00553C4B">
        <w:rPr>
          <w:rFonts w:ascii="Times New Roman" w:hAnsi="Times New Roman"/>
          <w:sz w:val="28"/>
          <w:szCs w:val="28"/>
        </w:rPr>
        <w:t xml:space="preserve"> риск</w:t>
      </w:r>
      <w:r>
        <w:rPr>
          <w:rFonts w:ascii="Times New Roman" w:hAnsi="Times New Roman"/>
          <w:sz w:val="28"/>
          <w:szCs w:val="28"/>
        </w:rPr>
        <w:t>и</w:t>
      </w:r>
      <w:r w:rsidRPr="00553C4B">
        <w:rPr>
          <w:rFonts w:ascii="Times New Roman" w:hAnsi="Times New Roman"/>
          <w:sz w:val="28"/>
          <w:szCs w:val="28"/>
        </w:rPr>
        <w:t xml:space="preserve"> для развития района, вероятность возникновения которых необходимо миним</w:t>
      </w:r>
      <w:r w:rsidRPr="00553C4B">
        <w:rPr>
          <w:rFonts w:ascii="Times New Roman" w:hAnsi="Times New Roman"/>
          <w:sz w:val="28"/>
          <w:szCs w:val="28"/>
        </w:rPr>
        <w:t>и</w:t>
      </w:r>
      <w:r w:rsidRPr="00553C4B">
        <w:rPr>
          <w:rFonts w:ascii="Times New Roman" w:hAnsi="Times New Roman"/>
          <w:sz w:val="28"/>
          <w:szCs w:val="28"/>
        </w:rPr>
        <w:t>зировать.</w:t>
      </w:r>
    </w:p>
    <w:p w:rsidR="000838E5" w:rsidRDefault="000838E5" w:rsidP="000838E5">
      <w:pPr>
        <w:spacing w:after="0" w:line="360" w:lineRule="auto"/>
        <w:ind w:firstLine="709"/>
        <w:jc w:val="both"/>
        <w:rPr>
          <w:rFonts w:ascii="Times New Roman" w:hAnsi="Times New Roman"/>
          <w:sz w:val="28"/>
          <w:szCs w:val="28"/>
        </w:rPr>
      </w:pPr>
    </w:p>
    <w:p w:rsidR="000838E5" w:rsidRDefault="00A10F62" w:rsidP="000838E5">
      <w:pPr>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5</w:t>
      </w:r>
      <w:r w:rsidR="000838E5" w:rsidRPr="00602F43">
        <w:rPr>
          <w:rFonts w:ascii="Times New Roman" w:hAnsi="Times New Roman"/>
          <w:b/>
          <w:color w:val="365F91"/>
          <w:sz w:val="28"/>
          <w:szCs w:val="28"/>
        </w:rPr>
        <w:t xml:space="preserve">.1 </w:t>
      </w:r>
      <w:r w:rsidRPr="00A10F62">
        <w:rPr>
          <w:rFonts w:ascii="Times New Roman" w:hAnsi="Times New Roman"/>
          <w:b/>
          <w:color w:val="365F91"/>
          <w:sz w:val="28"/>
          <w:szCs w:val="28"/>
        </w:rPr>
        <w:t>SWOT-анализ развития человеческого капитала</w:t>
      </w:r>
    </w:p>
    <w:p w:rsidR="00745181" w:rsidRDefault="00745181" w:rsidP="000838E5">
      <w:pPr>
        <w:spacing w:after="0" w:line="360" w:lineRule="auto"/>
        <w:ind w:firstLine="709"/>
        <w:jc w:val="both"/>
        <w:rPr>
          <w:rFonts w:ascii="Times New Roman" w:hAnsi="Times New Roman"/>
          <w:sz w:val="28"/>
          <w:szCs w:val="28"/>
        </w:rPr>
      </w:pPr>
    </w:p>
    <w:p w:rsidR="000838E5" w:rsidRDefault="000838E5" w:rsidP="000838E5">
      <w:pPr>
        <w:spacing w:after="0" w:line="360" w:lineRule="auto"/>
        <w:ind w:firstLine="709"/>
        <w:jc w:val="both"/>
        <w:rPr>
          <w:rFonts w:ascii="Times New Roman" w:hAnsi="Times New Roman"/>
          <w:sz w:val="28"/>
          <w:szCs w:val="28"/>
        </w:rPr>
      </w:pPr>
      <w:r w:rsidRPr="001A222F">
        <w:rPr>
          <w:rFonts w:ascii="Times New Roman" w:hAnsi="Times New Roman"/>
          <w:sz w:val="28"/>
          <w:szCs w:val="28"/>
        </w:rPr>
        <w:t>SWOT-анализ развития человеческого капитала</w:t>
      </w:r>
      <w:r>
        <w:rPr>
          <w:rFonts w:ascii="Times New Roman" w:hAnsi="Times New Roman"/>
          <w:sz w:val="28"/>
          <w:szCs w:val="28"/>
        </w:rPr>
        <w:t xml:space="preserve"> района</w:t>
      </w:r>
      <w:r w:rsidRPr="001A222F">
        <w:rPr>
          <w:rFonts w:ascii="Times New Roman" w:hAnsi="Times New Roman"/>
          <w:sz w:val="28"/>
          <w:szCs w:val="28"/>
        </w:rPr>
        <w:t xml:space="preserve"> проведен </w:t>
      </w:r>
      <w:r>
        <w:rPr>
          <w:rFonts w:ascii="Times New Roman" w:hAnsi="Times New Roman"/>
          <w:sz w:val="28"/>
          <w:szCs w:val="28"/>
        </w:rPr>
        <w:t>с уч</w:t>
      </w:r>
      <w:r>
        <w:rPr>
          <w:rFonts w:ascii="Times New Roman" w:hAnsi="Times New Roman"/>
          <w:sz w:val="28"/>
          <w:szCs w:val="28"/>
        </w:rPr>
        <w:t>е</w:t>
      </w:r>
      <w:r>
        <w:rPr>
          <w:rFonts w:ascii="Times New Roman" w:hAnsi="Times New Roman"/>
          <w:sz w:val="28"/>
          <w:szCs w:val="28"/>
        </w:rPr>
        <w:t>том уровня развития и потенциала различных</w:t>
      </w:r>
      <w:r w:rsidRPr="001A222F">
        <w:rPr>
          <w:rFonts w:ascii="Times New Roman" w:hAnsi="Times New Roman"/>
          <w:sz w:val="28"/>
          <w:szCs w:val="28"/>
        </w:rPr>
        <w:t xml:space="preserve"> сфер</w:t>
      </w:r>
      <w:r>
        <w:rPr>
          <w:rFonts w:ascii="Times New Roman" w:hAnsi="Times New Roman"/>
          <w:sz w:val="28"/>
          <w:szCs w:val="28"/>
        </w:rPr>
        <w:t>,</w:t>
      </w:r>
      <w:r w:rsidRPr="001A222F">
        <w:rPr>
          <w:rFonts w:ascii="Times New Roman" w:hAnsi="Times New Roman"/>
          <w:sz w:val="28"/>
          <w:szCs w:val="28"/>
        </w:rPr>
        <w:t xml:space="preserve"> включа</w:t>
      </w:r>
      <w:r>
        <w:rPr>
          <w:rFonts w:ascii="Times New Roman" w:hAnsi="Times New Roman"/>
          <w:sz w:val="28"/>
          <w:szCs w:val="28"/>
        </w:rPr>
        <w:t>я</w:t>
      </w:r>
      <w:r w:rsidRPr="001A222F">
        <w:rPr>
          <w:rFonts w:ascii="Times New Roman" w:hAnsi="Times New Roman"/>
          <w:sz w:val="28"/>
          <w:szCs w:val="28"/>
        </w:rPr>
        <w:t xml:space="preserve"> демографич</w:t>
      </w:r>
      <w:r w:rsidRPr="001A222F">
        <w:rPr>
          <w:rFonts w:ascii="Times New Roman" w:hAnsi="Times New Roman"/>
          <w:sz w:val="28"/>
          <w:szCs w:val="28"/>
        </w:rPr>
        <w:t>е</w:t>
      </w:r>
      <w:r w:rsidRPr="001A222F">
        <w:rPr>
          <w:rFonts w:ascii="Times New Roman" w:hAnsi="Times New Roman"/>
          <w:sz w:val="28"/>
          <w:szCs w:val="28"/>
        </w:rPr>
        <w:t xml:space="preserve">ское развитие, </w:t>
      </w:r>
      <w:r>
        <w:rPr>
          <w:rFonts w:ascii="Times New Roman" w:hAnsi="Times New Roman"/>
          <w:sz w:val="28"/>
          <w:szCs w:val="28"/>
        </w:rPr>
        <w:t xml:space="preserve">миграцию, </w:t>
      </w:r>
      <w:r w:rsidRPr="001A222F">
        <w:rPr>
          <w:rFonts w:ascii="Times New Roman" w:hAnsi="Times New Roman"/>
          <w:sz w:val="28"/>
          <w:szCs w:val="28"/>
        </w:rPr>
        <w:t>занятость</w:t>
      </w:r>
      <w:r>
        <w:rPr>
          <w:rFonts w:ascii="Times New Roman" w:hAnsi="Times New Roman"/>
          <w:sz w:val="28"/>
          <w:szCs w:val="28"/>
        </w:rPr>
        <w:t xml:space="preserve"> и трудовые отношения,</w:t>
      </w:r>
      <w:r w:rsidRPr="001A222F">
        <w:rPr>
          <w:rFonts w:ascii="Times New Roman" w:hAnsi="Times New Roman"/>
          <w:sz w:val="28"/>
          <w:szCs w:val="28"/>
        </w:rPr>
        <w:t xml:space="preserve"> уровень жизни </w:t>
      </w:r>
      <w:r>
        <w:rPr>
          <w:rFonts w:ascii="Times New Roman" w:hAnsi="Times New Roman"/>
          <w:sz w:val="28"/>
          <w:szCs w:val="28"/>
        </w:rPr>
        <w:t>и</w:t>
      </w:r>
      <w:r w:rsidRPr="001A222F">
        <w:rPr>
          <w:rFonts w:ascii="Times New Roman" w:hAnsi="Times New Roman"/>
          <w:sz w:val="28"/>
          <w:szCs w:val="28"/>
        </w:rPr>
        <w:t xml:space="preserve"> </w:t>
      </w:r>
      <w:r>
        <w:rPr>
          <w:rFonts w:ascii="Times New Roman" w:hAnsi="Times New Roman"/>
          <w:sz w:val="28"/>
          <w:szCs w:val="28"/>
        </w:rPr>
        <w:t>социальную поддержку</w:t>
      </w:r>
      <w:r w:rsidRPr="00DD2EEB">
        <w:rPr>
          <w:rFonts w:ascii="Times New Roman" w:hAnsi="Times New Roman"/>
          <w:sz w:val="28"/>
          <w:szCs w:val="28"/>
        </w:rPr>
        <w:t xml:space="preserve"> населения, здравоохранение, образование,</w:t>
      </w:r>
      <w:r>
        <w:rPr>
          <w:rFonts w:ascii="Times New Roman" w:hAnsi="Times New Roman"/>
          <w:sz w:val="28"/>
          <w:szCs w:val="28"/>
        </w:rPr>
        <w:t xml:space="preserve"> </w:t>
      </w:r>
      <w:r w:rsidRPr="00FE7D3F">
        <w:rPr>
          <w:rFonts w:ascii="Times New Roman" w:hAnsi="Times New Roman"/>
          <w:sz w:val="28"/>
          <w:szCs w:val="28"/>
        </w:rPr>
        <w:t>культуру, досуг и молодежную политику</w:t>
      </w:r>
      <w:r>
        <w:rPr>
          <w:rFonts w:ascii="Times New Roman" w:hAnsi="Times New Roman"/>
          <w:sz w:val="28"/>
          <w:szCs w:val="28"/>
        </w:rPr>
        <w:t>,</w:t>
      </w:r>
      <w:r w:rsidRPr="00FE7D3F">
        <w:rPr>
          <w:rFonts w:ascii="Times New Roman" w:hAnsi="Times New Roman"/>
          <w:sz w:val="28"/>
          <w:szCs w:val="28"/>
        </w:rPr>
        <w:t xml:space="preserve"> физическую культуру и спорт</w:t>
      </w:r>
      <w:r>
        <w:rPr>
          <w:rFonts w:ascii="Times New Roman" w:hAnsi="Times New Roman"/>
          <w:sz w:val="28"/>
          <w:szCs w:val="28"/>
        </w:rPr>
        <w:t>,</w:t>
      </w:r>
      <w:r w:rsidRPr="00FE7D3F">
        <w:rPr>
          <w:rFonts w:ascii="Times New Roman" w:hAnsi="Times New Roman"/>
          <w:sz w:val="28"/>
          <w:szCs w:val="28"/>
        </w:rPr>
        <w:t xml:space="preserve"> некоммерч</w:t>
      </w:r>
      <w:r w:rsidRPr="00FE7D3F">
        <w:rPr>
          <w:rFonts w:ascii="Times New Roman" w:hAnsi="Times New Roman"/>
          <w:sz w:val="28"/>
          <w:szCs w:val="28"/>
        </w:rPr>
        <w:t>е</w:t>
      </w:r>
      <w:r w:rsidRPr="00FE7D3F">
        <w:rPr>
          <w:rFonts w:ascii="Times New Roman" w:hAnsi="Times New Roman"/>
          <w:sz w:val="28"/>
          <w:szCs w:val="28"/>
        </w:rPr>
        <w:t>ский сектор и гражданские инициативы. </w:t>
      </w:r>
    </w:p>
    <w:p w:rsidR="00745181" w:rsidRDefault="00745181">
      <w:pPr>
        <w:spacing w:after="160" w:line="259" w:lineRule="auto"/>
        <w:rPr>
          <w:rFonts w:ascii="Times New Roman" w:hAnsi="Times New Roman"/>
          <w:b/>
          <w:sz w:val="28"/>
          <w:szCs w:val="28"/>
        </w:rPr>
      </w:pPr>
      <w:r>
        <w:rPr>
          <w:rFonts w:ascii="Times New Roman" w:hAnsi="Times New Roman"/>
          <w:b/>
          <w:sz w:val="28"/>
          <w:szCs w:val="28"/>
        </w:rPr>
        <w:br w:type="page"/>
      </w:r>
    </w:p>
    <w:p w:rsidR="000838E5" w:rsidRPr="009230E7" w:rsidRDefault="000838E5" w:rsidP="00423000">
      <w:pPr>
        <w:spacing w:after="0" w:line="360" w:lineRule="auto"/>
        <w:ind w:firstLine="709"/>
        <w:jc w:val="both"/>
        <w:rPr>
          <w:rFonts w:ascii="Times New Roman" w:hAnsi="Times New Roman"/>
          <w:b/>
          <w:sz w:val="28"/>
          <w:szCs w:val="28"/>
        </w:rPr>
      </w:pPr>
      <w:r w:rsidRPr="009230E7">
        <w:rPr>
          <w:rFonts w:ascii="Times New Roman" w:hAnsi="Times New Roman"/>
          <w:b/>
          <w:sz w:val="28"/>
          <w:szCs w:val="28"/>
        </w:rPr>
        <w:lastRenderedPageBreak/>
        <w:t xml:space="preserve">Сильными сторонами </w:t>
      </w:r>
      <w:r>
        <w:rPr>
          <w:rFonts w:ascii="Times New Roman" w:hAnsi="Times New Roman"/>
          <w:b/>
          <w:sz w:val="28"/>
          <w:szCs w:val="28"/>
        </w:rPr>
        <w:t>Пестравского</w:t>
      </w:r>
      <w:r w:rsidRPr="009230E7">
        <w:rPr>
          <w:rFonts w:ascii="Times New Roman" w:hAnsi="Times New Roman"/>
          <w:b/>
          <w:sz w:val="28"/>
          <w:szCs w:val="28"/>
        </w:rPr>
        <w:t xml:space="preserve"> района являются:</w:t>
      </w:r>
    </w:p>
    <w:p w:rsidR="005043FF" w:rsidRPr="007947B6" w:rsidRDefault="005043FF" w:rsidP="00423000">
      <w:pPr>
        <w:suppressAutoHyphens/>
        <w:autoSpaceDE w:val="0"/>
        <w:autoSpaceDN w:val="0"/>
        <w:adjustRightInd w:val="0"/>
        <w:spacing w:after="0" w:line="360" w:lineRule="auto"/>
        <w:ind w:firstLine="709"/>
        <w:jc w:val="both"/>
        <w:rPr>
          <w:rFonts w:ascii="Times New Roman" w:hAnsi="Times New Roman"/>
          <w:sz w:val="28"/>
          <w:szCs w:val="28"/>
        </w:rPr>
      </w:pPr>
      <w:r w:rsidRPr="007947B6">
        <w:rPr>
          <w:rFonts w:ascii="Times New Roman" w:hAnsi="Times New Roman"/>
          <w:sz w:val="28"/>
          <w:szCs w:val="28"/>
        </w:rPr>
        <w:t>Патриотизм населения, готовность к адаптации и изменениям условий жизни.</w:t>
      </w:r>
    </w:p>
    <w:p w:rsidR="000838E5" w:rsidRPr="007947B6" w:rsidRDefault="000838E5" w:rsidP="00423000">
      <w:pPr>
        <w:suppressAutoHyphens/>
        <w:autoSpaceDE w:val="0"/>
        <w:autoSpaceDN w:val="0"/>
        <w:adjustRightInd w:val="0"/>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Высокий культурно-исторический и природный рекреационный потенциал. </w:t>
      </w:r>
    </w:p>
    <w:p w:rsidR="009042F0" w:rsidRPr="007947B6" w:rsidRDefault="00745181"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уровня благосостояния и стабильный доход работающего насел</w:t>
      </w:r>
      <w:r w:rsidR="000838E5" w:rsidRPr="007947B6">
        <w:rPr>
          <w:rFonts w:ascii="Times New Roman" w:hAnsi="Times New Roman"/>
          <w:sz w:val="28"/>
          <w:szCs w:val="28"/>
        </w:rPr>
        <w:t>е</w:t>
      </w:r>
      <w:r w:rsidR="000838E5" w:rsidRPr="007947B6">
        <w:rPr>
          <w:rFonts w:ascii="Times New Roman" w:hAnsi="Times New Roman"/>
          <w:sz w:val="28"/>
          <w:szCs w:val="28"/>
        </w:rPr>
        <w:t xml:space="preserve">ния. </w:t>
      </w:r>
    </w:p>
    <w:p w:rsidR="009042F0" w:rsidRPr="007947B6" w:rsidRDefault="009042F0"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Снижение уровня безработицы и поддержка занятости (направление на курсы переквалификации и получения новой профессий).</w:t>
      </w:r>
    </w:p>
    <w:p w:rsidR="000838E5" w:rsidRPr="007947B6" w:rsidRDefault="000838E5" w:rsidP="009042F0">
      <w:pPr>
        <w:spacing w:after="0" w:line="360" w:lineRule="auto"/>
        <w:ind w:firstLine="709"/>
        <w:jc w:val="both"/>
        <w:rPr>
          <w:rFonts w:ascii="Times New Roman" w:hAnsi="Times New Roman"/>
          <w:sz w:val="28"/>
          <w:szCs w:val="28"/>
        </w:rPr>
      </w:pPr>
      <w:r w:rsidRPr="007947B6">
        <w:rPr>
          <w:rFonts w:ascii="Times New Roman" w:hAnsi="Times New Roman"/>
          <w:sz w:val="28"/>
          <w:szCs w:val="28"/>
        </w:rPr>
        <w:t>Достаточно высокий уровень здравоохранения, ежегодная диспансер</w:t>
      </w:r>
      <w:r w:rsidRPr="007947B6">
        <w:rPr>
          <w:rFonts w:ascii="Times New Roman" w:hAnsi="Times New Roman"/>
          <w:sz w:val="28"/>
          <w:szCs w:val="28"/>
        </w:rPr>
        <w:t>и</w:t>
      </w:r>
      <w:r w:rsidRPr="007947B6">
        <w:rPr>
          <w:rFonts w:ascii="Times New Roman" w:hAnsi="Times New Roman"/>
          <w:sz w:val="28"/>
          <w:szCs w:val="28"/>
        </w:rPr>
        <w:t>зация значительной части населения; наличие ФАПов в сельских поселениях.</w:t>
      </w:r>
      <w:r w:rsidRPr="007947B6">
        <w:rPr>
          <w:sz w:val="28"/>
        </w:rPr>
        <w:t xml:space="preserve"> </w:t>
      </w:r>
    </w:p>
    <w:p w:rsidR="005043FF" w:rsidRPr="007947B6" w:rsidRDefault="005043FF" w:rsidP="00423000">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Относительно высокий уровень </w:t>
      </w:r>
      <w:r w:rsidR="00E15C95" w:rsidRPr="007947B6">
        <w:rPr>
          <w:rFonts w:ascii="Times New Roman" w:hAnsi="Times New Roman"/>
          <w:sz w:val="28"/>
          <w:szCs w:val="28"/>
        </w:rPr>
        <w:t>и качество общего образования, н</w:t>
      </w:r>
      <w:r w:rsidR="000838E5" w:rsidRPr="007947B6">
        <w:rPr>
          <w:rFonts w:ascii="Times New Roman" w:hAnsi="Times New Roman"/>
          <w:sz w:val="28"/>
          <w:szCs w:val="28"/>
        </w:rPr>
        <w:t>ал</w:t>
      </w:r>
      <w:r w:rsidR="000838E5" w:rsidRPr="007947B6">
        <w:rPr>
          <w:rFonts w:ascii="Times New Roman" w:hAnsi="Times New Roman"/>
          <w:sz w:val="28"/>
          <w:szCs w:val="28"/>
        </w:rPr>
        <w:t>и</w:t>
      </w:r>
      <w:r w:rsidR="000838E5" w:rsidRPr="007947B6">
        <w:rPr>
          <w:rFonts w:ascii="Times New Roman" w:hAnsi="Times New Roman"/>
          <w:sz w:val="28"/>
          <w:szCs w:val="28"/>
        </w:rPr>
        <w:t>чие развитой сети образовательных учреждений (дошкольное, общее, спец</w:t>
      </w:r>
      <w:r w:rsidR="000838E5" w:rsidRPr="007947B6">
        <w:rPr>
          <w:rFonts w:ascii="Times New Roman" w:hAnsi="Times New Roman"/>
          <w:sz w:val="28"/>
          <w:szCs w:val="28"/>
        </w:rPr>
        <w:t>и</w:t>
      </w:r>
      <w:r w:rsidR="000838E5" w:rsidRPr="007947B6">
        <w:rPr>
          <w:rFonts w:ascii="Times New Roman" w:hAnsi="Times New Roman"/>
          <w:sz w:val="28"/>
          <w:szCs w:val="28"/>
        </w:rPr>
        <w:t>альное) по сельским поселениям</w:t>
      </w:r>
      <w:r w:rsidR="00E15C95"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5043FF" w:rsidP="00423000">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Высокая доступность дошкольного образования и </w:t>
      </w:r>
      <w:r w:rsidR="00E15C95" w:rsidRPr="007947B6">
        <w:rPr>
          <w:rFonts w:ascii="Times New Roman" w:hAnsi="Times New Roman"/>
          <w:sz w:val="28"/>
          <w:szCs w:val="28"/>
        </w:rPr>
        <w:t>достаточная</w:t>
      </w:r>
      <w:r w:rsidR="000838E5" w:rsidRPr="007947B6">
        <w:rPr>
          <w:rFonts w:ascii="Times New Roman" w:hAnsi="Times New Roman"/>
          <w:sz w:val="28"/>
          <w:szCs w:val="28"/>
        </w:rPr>
        <w:t xml:space="preserve"> степень охвата детей дополнительным образованием. </w:t>
      </w:r>
    </w:p>
    <w:p w:rsidR="00745181" w:rsidRPr="007947B6" w:rsidRDefault="000838E5" w:rsidP="00423000">
      <w:pPr>
        <w:spacing w:after="0" w:line="360" w:lineRule="auto"/>
        <w:ind w:firstLine="709"/>
        <w:jc w:val="both"/>
        <w:rPr>
          <w:sz w:val="28"/>
          <w:szCs w:val="28"/>
        </w:rPr>
      </w:pPr>
      <w:r w:rsidRPr="007947B6">
        <w:rPr>
          <w:rFonts w:ascii="Times New Roman" w:hAnsi="Times New Roman"/>
          <w:sz w:val="28"/>
          <w:szCs w:val="28"/>
        </w:rPr>
        <w:t>Высокая обеспеченность учреждениями культурно-досугового типа, библиотеками и востребованность их деятельности.</w:t>
      </w:r>
      <w:r w:rsidRPr="007947B6">
        <w:rPr>
          <w:sz w:val="28"/>
          <w:szCs w:val="28"/>
        </w:rPr>
        <w:t xml:space="preserve"> </w:t>
      </w:r>
    </w:p>
    <w:p w:rsidR="000838E5" w:rsidRPr="007947B6" w:rsidRDefault="000838E5"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Вовлеченность жителей, в т.ч. </w:t>
      </w:r>
      <w:r w:rsidR="00E15C95" w:rsidRPr="007947B6">
        <w:rPr>
          <w:rFonts w:ascii="Times New Roman" w:hAnsi="Times New Roman"/>
          <w:sz w:val="28"/>
          <w:szCs w:val="28"/>
        </w:rPr>
        <w:t xml:space="preserve">детей и </w:t>
      </w:r>
      <w:r w:rsidRPr="007947B6">
        <w:rPr>
          <w:rFonts w:ascii="Times New Roman" w:hAnsi="Times New Roman"/>
          <w:sz w:val="28"/>
          <w:szCs w:val="28"/>
        </w:rPr>
        <w:t>молодежи, в общественную</w:t>
      </w:r>
      <w:r w:rsidR="00745181" w:rsidRPr="007947B6">
        <w:rPr>
          <w:rFonts w:ascii="Times New Roman" w:hAnsi="Times New Roman"/>
          <w:sz w:val="28"/>
          <w:szCs w:val="28"/>
        </w:rPr>
        <w:t xml:space="preserve"> и</w:t>
      </w:r>
      <w:r w:rsidRPr="007947B6">
        <w:rPr>
          <w:rFonts w:ascii="Times New Roman" w:hAnsi="Times New Roman"/>
          <w:sz w:val="28"/>
          <w:szCs w:val="28"/>
        </w:rPr>
        <w:t xml:space="preserve"> спортивную</w:t>
      </w:r>
      <w:r w:rsidR="00745181" w:rsidRPr="007947B6">
        <w:rPr>
          <w:rFonts w:ascii="Times New Roman" w:hAnsi="Times New Roman"/>
          <w:sz w:val="28"/>
          <w:szCs w:val="28"/>
        </w:rPr>
        <w:t xml:space="preserve"> жизнь</w:t>
      </w:r>
      <w:r w:rsidR="00E15C95" w:rsidRPr="007947B6">
        <w:rPr>
          <w:rFonts w:ascii="Times New Roman" w:hAnsi="Times New Roman"/>
          <w:sz w:val="28"/>
          <w:szCs w:val="28"/>
        </w:rPr>
        <w:t xml:space="preserve"> района</w:t>
      </w:r>
      <w:r w:rsidRPr="007947B6">
        <w:rPr>
          <w:rFonts w:ascii="Times New Roman" w:hAnsi="Times New Roman"/>
          <w:sz w:val="28"/>
          <w:szCs w:val="28"/>
        </w:rPr>
        <w:t xml:space="preserve">. </w:t>
      </w:r>
    </w:p>
    <w:p w:rsidR="00745181" w:rsidRPr="007947B6" w:rsidRDefault="000838E5"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Развитая социальная защищенность населения, </w:t>
      </w:r>
      <w:r w:rsidR="00E15C95" w:rsidRPr="007947B6">
        <w:rPr>
          <w:rFonts w:ascii="Times New Roman" w:hAnsi="Times New Roman"/>
          <w:sz w:val="28"/>
          <w:szCs w:val="28"/>
        </w:rPr>
        <w:t>высокий уровень д</w:t>
      </w:r>
      <w:r w:rsidR="00E15C95" w:rsidRPr="007947B6">
        <w:rPr>
          <w:rFonts w:ascii="Times New Roman" w:hAnsi="Times New Roman"/>
          <w:sz w:val="28"/>
          <w:szCs w:val="28"/>
        </w:rPr>
        <w:t>о</w:t>
      </w:r>
      <w:r w:rsidR="00E15C95" w:rsidRPr="007947B6">
        <w:rPr>
          <w:rFonts w:ascii="Times New Roman" w:hAnsi="Times New Roman"/>
          <w:sz w:val="28"/>
          <w:szCs w:val="28"/>
        </w:rPr>
        <w:t>ступности социальных услуг</w:t>
      </w:r>
      <w:r w:rsidR="00483E70">
        <w:rPr>
          <w:rFonts w:ascii="Times New Roman" w:hAnsi="Times New Roman"/>
          <w:sz w:val="28"/>
          <w:szCs w:val="28"/>
        </w:rPr>
        <w:t>.</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Слабыми сторонами Пестравского района являются:</w:t>
      </w:r>
    </w:p>
    <w:p w:rsidR="0066508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Снижение рождаемости</w:t>
      </w:r>
      <w:r w:rsidR="00745181" w:rsidRPr="007947B6">
        <w:rPr>
          <w:rFonts w:ascii="Times New Roman" w:hAnsi="Times New Roman"/>
          <w:sz w:val="28"/>
          <w:szCs w:val="28"/>
        </w:rPr>
        <w:t>,</w:t>
      </w:r>
      <w:r w:rsidRPr="007947B6">
        <w:rPr>
          <w:rFonts w:ascii="Times New Roman" w:hAnsi="Times New Roman"/>
          <w:sz w:val="28"/>
          <w:szCs w:val="28"/>
        </w:rPr>
        <w:t xml:space="preserve"> высокий уровень смертности.</w:t>
      </w:r>
    </w:p>
    <w:p w:rsidR="0066508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Снижение удельного веса трудоспособного населения, выраженная трудовая миграция населения (</w:t>
      </w:r>
      <w:r w:rsidR="008C0F1F" w:rsidRPr="007947B6">
        <w:rPr>
          <w:rFonts w:ascii="Times New Roman" w:hAnsi="Times New Roman"/>
          <w:sz w:val="28"/>
          <w:szCs w:val="28"/>
        </w:rPr>
        <w:t>в основном молодежи</w:t>
      </w:r>
      <w:r w:rsidRPr="007947B6">
        <w:rPr>
          <w:rFonts w:ascii="Times New Roman" w:hAnsi="Times New Roman"/>
          <w:sz w:val="28"/>
          <w:szCs w:val="28"/>
        </w:rPr>
        <w:t>)</w:t>
      </w:r>
      <w:r w:rsidR="008C0F1F" w:rsidRPr="007947B6">
        <w:rPr>
          <w:rFonts w:ascii="Times New Roman" w:hAnsi="Times New Roman"/>
          <w:sz w:val="28"/>
          <w:szCs w:val="28"/>
        </w:rPr>
        <w:t>,</w:t>
      </w:r>
      <w:r w:rsidRPr="007947B6">
        <w:rPr>
          <w:rFonts w:ascii="Times New Roman" w:hAnsi="Times New Roman"/>
          <w:sz w:val="28"/>
          <w:szCs w:val="28"/>
        </w:rPr>
        <w:t xml:space="preserve"> связанная с отсутств</w:t>
      </w:r>
      <w:r w:rsidRPr="007947B6">
        <w:rPr>
          <w:rFonts w:ascii="Times New Roman" w:hAnsi="Times New Roman"/>
          <w:sz w:val="28"/>
          <w:szCs w:val="28"/>
        </w:rPr>
        <w:t>и</w:t>
      </w:r>
      <w:r w:rsidRPr="007947B6">
        <w:rPr>
          <w:rFonts w:ascii="Times New Roman" w:hAnsi="Times New Roman"/>
          <w:sz w:val="28"/>
          <w:szCs w:val="28"/>
        </w:rPr>
        <w:t>ем рабочих мест</w:t>
      </w:r>
      <w:r w:rsidR="00665085" w:rsidRPr="007947B6">
        <w:rPr>
          <w:rFonts w:ascii="Times New Roman" w:hAnsi="Times New Roman"/>
          <w:sz w:val="28"/>
          <w:szCs w:val="28"/>
        </w:rPr>
        <w:t>,</w:t>
      </w:r>
      <w:r w:rsidRPr="007947B6">
        <w:rPr>
          <w:rFonts w:ascii="Times New Roman" w:hAnsi="Times New Roman"/>
          <w:sz w:val="28"/>
          <w:szCs w:val="28"/>
        </w:rPr>
        <w:t xml:space="preserve"> достойной заработной платой</w:t>
      </w:r>
      <w:r w:rsidR="00665085" w:rsidRPr="007947B6">
        <w:rPr>
          <w:rFonts w:ascii="Times New Roman" w:hAnsi="Times New Roman"/>
          <w:sz w:val="28"/>
          <w:szCs w:val="28"/>
        </w:rPr>
        <w:t xml:space="preserve"> и обеспеченности</w:t>
      </w:r>
      <w:r w:rsidR="008C0F1F" w:rsidRPr="007947B6">
        <w:rPr>
          <w:rFonts w:ascii="Times New Roman" w:hAnsi="Times New Roman"/>
          <w:sz w:val="28"/>
          <w:szCs w:val="28"/>
        </w:rPr>
        <w:t xml:space="preserve"> жильем</w:t>
      </w:r>
      <w:r w:rsidR="00665085" w:rsidRPr="007947B6">
        <w:rPr>
          <w:rFonts w:ascii="Times New Roman" w:hAnsi="Times New Roman"/>
          <w:sz w:val="28"/>
          <w:szCs w:val="28"/>
        </w:rPr>
        <w:t>.</w:t>
      </w:r>
    </w:p>
    <w:p w:rsidR="00665085" w:rsidRPr="007947B6" w:rsidRDefault="0066508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Высокая доля малообеспеченных граждан в общей численности нас</w:t>
      </w:r>
      <w:r w:rsidRPr="007947B6">
        <w:rPr>
          <w:rFonts w:ascii="Times New Roman" w:hAnsi="Times New Roman"/>
          <w:sz w:val="28"/>
          <w:szCs w:val="28"/>
        </w:rPr>
        <w:t>е</w:t>
      </w:r>
      <w:r w:rsidRPr="007947B6">
        <w:rPr>
          <w:rFonts w:ascii="Times New Roman" w:hAnsi="Times New Roman"/>
          <w:sz w:val="28"/>
          <w:szCs w:val="28"/>
        </w:rPr>
        <w:t>ления, наличие скрытой безработицы.</w:t>
      </w:r>
    </w:p>
    <w:p w:rsidR="00745181"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lastRenderedPageBreak/>
        <w:t>Низкий уровень средней заработной платы, снижение уровня покуп</w:t>
      </w:r>
      <w:r w:rsidRPr="007947B6">
        <w:rPr>
          <w:rFonts w:ascii="Times New Roman" w:hAnsi="Times New Roman"/>
          <w:sz w:val="28"/>
          <w:szCs w:val="28"/>
        </w:rPr>
        <w:t>а</w:t>
      </w:r>
      <w:r w:rsidRPr="007947B6">
        <w:rPr>
          <w:rFonts w:ascii="Times New Roman" w:hAnsi="Times New Roman"/>
          <w:sz w:val="28"/>
          <w:szCs w:val="28"/>
        </w:rPr>
        <w:t xml:space="preserve">тельной </w:t>
      </w:r>
      <w:r w:rsidR="00745181" w:rsidRPr="007947B6">
        <w:rPr>
          <w:rFonts w:ascii="Times New Roman" w:hAnsi="Times New Roman"/>
          <w:sz w:val="28"/>
          <w:szCs w:val="28"/>
        </w:rPr>
        <w:t xml:space="preserve">способности. </w:t>
      </w:r>
    </w:p>
    <w:p w:rsidR="008C0F1F" w:rsidRPr="007947B6" w:rsidRDefault="008C0F1F"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Старение и дефицит </w:t>
      </w:r>
      <w:r w:rsidR="00665085" w:rsidRPr="007947B6">
        <w:rPr>
          <w:rFonts w:ascii="Times New Roman" w:hAnsi="Times New Roman"/>
          <w:sz w:val="28"/>
          <w:szCs w:val="28"/>
        </w:rPr>
        <w:t xml:space="preserve">квалифицированных </w:t>
      </w:r>
      <w:r w:rsidRPr="007947B6">
        <w:rPr>
          <w:rFonts w:ascii="Times New Roman" w:hAnsi="Times New Roman"/>
          <w:sz w:val="28"/>
          <w:szCs w:val="28"/>
        </w:rPr>
        <w:t>кадров в социальной сфере, отсутствие мотивации у молодых специалистов, в т.ч. узкопрофильных</w:t>
      </w:r>
      <w:r w:rsidR="007947B6" w:rsidRPr="007947B6">
        <w:rPr>
          <w:rFonts w:ascii="Times New Roman" w:hAnsi="Times New Roman"/>
          <w:sz w:val="28"/>
          <w:szCs w:val="28"/>
        </w:rPr>
        <w:t>.</w:t>
      </w:r>
    </w:p>
    <w:p w:rsidR="000838E5" w:rsidRPr="007947B6" w:rsidRDefault="000838E5"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Недостаточная укомплектованность лечебных учреждений врачебным персоналом.</w:t>
      </w:r>
      <w:r w:rsidR="00745181" w:rsidRPr="007947B6">
        <w:rPr>
          <w:rFonts w:ascii="Times New Roman" w:hAnsi="Times New Roman"/>
          <w:sz w:val="28"/>
          <w:szCs w:val="28"/>
        </w:rPr>
        <w:t xml:space="preserve"> </w:t>
      </w:r>
    </w:p>
    <w:p w:rsidR="00E1232B" w:rsidRPr="007947B6" w:rsidRDefault="00E1232B" w:rsidP="00423000">
      <w:pPr>
        <w:spacing w:after="0" w:line="360" w:lineRule="auto"/>
        <w:ind w:firstLine="709"/>
        <w:rPr>
          <w:rFonts w:ascii="Times New Roman" w:hAnsi="Times New Roman"/>
          <w:sz w:val="28"/>
          <w:szCs w:val="28"/>
        </w:rPr>
      </w:pPr>
      <w:r w:rsidRPr="007947B6">
        <w:rPr>
          <w:rFonts w:ascii="Times New Roman" w:hAnsi="Times New Roman"/>
          <w:sz w:val="28"/>
          <w:szCs w:val="28"/>
        </w:rPr>
        <w:t>Низкий уровень</w:t>
      </w:r>
      <w:r w:rsidR="000838E5" w:rsidRPr="007947B6">
        <w:rPr>
          <w:rFonts w:ascii="Times New Roman" w:hAnsi="Times New Roman"/>
          <w:sz w:val="28"/>
          <w:szCs w:val="28"/>
        </w:rPr>
        <w:t xml:space="preserve"> приведения образовательных учреждений лицензио</w:t>
      </w:r>
      <w:r w:rsidR="000838E5" w:rsidRPr="007947B6">
        <w:rPr>
          <w:rFonts w:ascii="Times New Roman" w:hAnsi="Times New Roman"/>
          <w:sz w:val="28"/>
          <w:szCs w:val="28"/>
        </w:rPr>
        <w:t>н</w:t>
      </w:r>
      <w:r w:rsidR="000838E5" w:rsidRPr="007947B6">
        <w:rPr>
          <w:rFonts w:ascii="Times New Roman" w:hAnsi="Times New Roman"/>
          <w:sz w:val="28"/>
          <w:szCs w:val="28"/>
        </w:rPr>
        <w:t xml:space="preserve">ным требованиям </w:t>
      </w:r>
      <w:r w:rsidRPr="007947B6">
        <w:rPr>
          <w:rFonts w:ascii="Times New Roman" w:hAnsi="Times New Roman"/>
          <w:sz w:val="28"/>
          <w:szCs w:val="28"/>
        </w:rPr>
        <w:t>по причине</w:t>
      </w:r>
      <w:r w:rsidR="000838E5" w:rsidRPr="007947B6">
        <w:rPr>
          <w:rFonts w:ascii="Times New Roman" w:hAnsi="Times New Roman"/>
          <w:sz w:val="28"/>
          <w:szCs w:val="28"/>
        </w:rPr>
        <w:t xml:space="preserve"> недостатка финансирования</w:t>
      </w:r>
      <w:r w:rsidRPr="007947B6">
        <w:rPr>
          <w:rFonts w:ascii="Times New Roman" w:hAnsi="Times New Roman"/>
          <w:sz w:val="28"/>
          <w:szCs w:val="28"/>
        </w:rPr>
        <w:t xml:space="preserve"> и дефицитности бюджетных средств.</w:t>
      </w:r>
    </w:p>
    <w:p w:rsidR="000838E5" w:rsidRPr="007947B6" w:rsidRDefault="00E1232B"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 xml:space="preserve">Высокая </w:t>
      </w:r>
      <w:r w:rsidR="000838E5" w:rsidRPr="007947B6">
        <w:rPr>
          <w:rFonts w:ascii="Times New Roman" w:hAnsi="Times New Roman"/>
          <w:sz w:val="28"/>
          <w:szCs w:val="28"/>
        </w:rPr>
        <w:t>изношенность значительного количества зданий образов</w:t>
      </w:r>
      <w:r w:rsidR="000838E5" w:rsidRPr="007947B6">
        <w:rPr>
          <w:rFonts w:ascii="Times New Roman" w:hAnsi="Times New Roman"/>
          <w:sz w:val="28"/>
          <w:szCs w:val="28"/>
        </w:rPr>
        <w:t>а</w:t>
      </w:r>
      <w:r w:rsidR="000838E5" w:rsidRPr="007947B6">
        <w:rPr>
          <w:rFonts w:ascii="Times New Roman" w:hAnsi="Times New Roman"/>
          <w:sz w:val="28"/>
          <w:szCs w:val="28"/>
        </w:rPr>
        <w:t>тельных учреждений</w:t>
      </w:r>
      <w:r w:rsidRPr="007947B6">
        <w:rPr>
          <w:rFonts w:ascii="Times New Roman" w:hAnsi="Times New Roman"/>
          <w:sz w:val="28"/>
          <w:szCs w:val="28"/>
        </w:rPr>
        <w:t>,</w:t>
      </w:r>
      <w:r w:rsidR="000838E5" w:rsidRPr="007947B6">
        <w:rPr>
          <w:rFonts w:ascii="Times New Roman" w:hAnsi="Times New Roman"/>
          <w:sz w:val="28"/>
          <w:szCs w:val="28"/>
        </w:rPr>
        <w:t xml:space="preserve"> обучение в две смены в школе с. Пестравка</w:t>
      </w:r>
      <w:r w:rsidRPr="007947B6">
        <w:rPr>
          <w:rFonts w:ascii="Times New Roman" w:hAnsi="Times New Roman"/>
          <w:sz w:val="28"/>
          <w:szCs w:val="28"/>
        </w:rPr>
        <w:t>.</w:t>
      </w:r>
    </w:p>
    <w:p w:rsidR="000838E5" w:rsidRPr="007947B6" w:rsidRDefault="000838E5" w:rsidP="00665085">
      <w:pPr>
        <w:spacing w:after="0" w:line="360" w:lineRule="auto"/>
        <w:ind w:firstLine="709"/>
        <w:jc w:val="both"/>
        <w:rPr>
          <w:rFonts w:ascii="Times New Roman" w:hAnsi="Times New Roman"/>
          <w:sz w:val="28"/>
          <w:szCs w:val="28"/>
        </w:rPr>
      </w:pPr>
      <w:r w:rsidRPr="007947B6">
        <w:rPr>
          <w:rFonts w:ascii="Times New Roman" w:hAnsi="Times New Roman"/>
          <w:sz w:val="28"/>
          <w:szCs w:val="28"/>
        </w:rPr>
        <w:t>Недостаточны</w:t>
      </w:r>
      <w:r w:rsidR="00E1232B" w:rsidRPr="007947B6">
        <w:rPr>
          <w:rFonts w:ascii="Times New Roman" w:hAnsi="Times New Roman"/>
          <w:sz w:val="28"/>
          <w:szCs w:val="28"/>
        </w:rPr>
        <w:t>й</w:t>
      </w:r>
      <w:r w:rsidR="00AF0BCE">
        <w:rPr>
          <w:rFonts w:ascii="Times New Roman" w:hAnsi="Times New Roman"/>
          <w:sz w:val="28"/>
          <w:szCs w:val="28"/>
        </w:rPr>
        <w:t xml:space="preserve"> </w:t>
      </w:r>
      <w:r w:rsidRPr="007947B6">
        <w:rPr>
          <w:rFonts w:ascii="Times New Roman" w:hAnsi="Times New Roman"/>
          <w:sz w:val="28"/>
          <w:szCs w:val="28"/>
        </w:rPr>
        <w:t>уровень развития и материально-технического обесп</w:t>
      </w:r>
      <w:r w:rsidRPr="007947B6">
        <w:rPr>
          <w:rFonts w:ascii="Times New Roman" w:hAnsi="Times New Roman"/>
          <w:sz w:val="28"/>
          <w:szCs w:val="28"/>
        </w:rPr>
        <w:t>е</w:t>
      </w:r>
      <w:r w:rsidRPr="007947B6">
        <w:rPr>
          <w:rFonts w:ascii="Times New Roman" w:hAnsi="Times New Roman"/>
          <w:sz w:val="28"/>
          <w:szCs w:val="28"/>
        </w:rPr>
        <w:t>чения учреждений спортивной инфраструктуры и объектов культуры</w:t>
      </w:r>
      <w:r w:rsidR="00665085" w:rsidRPr="007947B6">
        <w:rPr>
          <w:rFonts w:ascii="Times New Roman" w:hAnsi="Times New Roman"/>
          <w:sz w:val="28"/>
          <w:szCs w:val="28"/>
        </w:rPr>
        <w:t>, нед</w:t>
      </w:r>
      <w:r w:rsidR="00665085" w:rsidRPr="007947B6">
        <w:rPr>
          <w:rFonts w:ascii="Times New Roman" w:hAnsi="Times New Roman"/>
          <w:sz w:val="28"/>
          <w:szCs w:val="28"/>
        </w:rPr>
        <w:t>о</w:t>
      </w:r>
      <w:r w:rsidR="00665085" w:rsidRPr="007947B6">
        <w:rPr>
          <w:rFonts w:ascii="Times New Roman" w:hAnsi="Times New Roman"/>
          <w:sz w:val="28"/>
          <w:szCs w:val="28"/>
        </w:rPr>
        <w:t>статочно развитый досуг для молодежи</w:t>
      </w:r>
      <w:r w:rsidR="00E1232B" w:rsidRPr="007947B6">
        <w:rPr>
          <w:rFonts w:ascii="Times New Roman" w:hAnsi="Times New Roman"/>
          <w:sz w:val="28"/>
          <w:szCs w:val="28"/>
        </w:rPr>
        <w:t>.</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Ключевыми возможностями для развития района являются: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табилизация и улучшение демографической ситуации</w:t>
      </w:r>
      <w:r w:rsidRPr="007947B6">
        <w:rPr>
          <w:rFonts w:ascii="Times New Roman" w:hAnsi="Times New Roman"/>
          <w:sz w:val="28"/>
          <w:szCs w:val="28"/>
        </w:rPr>
        <w:t>. У</w:t>
      </w:r>
      <w:r w:rsidR="000838E5" w:rsidRPr="007947B6">
        <w:rPr>
          <w:rFonts w:ascii="Times New Roman" w:hAnsi="Times New Roman"/>
          <w:sz w:val="28"/>
          <w:szCs w:val="28"/>
        </w:rPr>
        <w:t>величение численности населения, рост рождаемости, снижение смертности, в том чи</w:t>
      </w:r>
      <w:r w:rsidR="000838E5" w:rsidRPr="007947B6">
        <w:rPr>
          <w:rFonts w:ascii="Times New Roman" w:hAnsi="Times New Roman"/>
          <w:sz w:val="28"/>
          <w:szCs w:val="28"/>
        </w:rPr>
        <w:t>с</w:t>
      </w:r>
      <w:r w:rsidR="000838E5" w:rsidRPr="007947B6">
        <w:rPr>
          <w:rFonts w:ascii="Times New Roman" w:hAnsi="Times New Roman"/>
          <w:sz w:val="28"/>
          <w:szCs w:val="28"/>
        </w:rPr>
        <w:t>ле детской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заработной платы и доходов граждан, выравнивание заработной платы путем доведения зарплаты в социальн</w:t>
      </w:r>
      <w:r w:rsidRPr="007947B6">
        <w:rPr>
          <w:rFonts w:ascii="Times New Roman" w:hAnsi="Times New Roman"/>
          <w:sz w:val="28"/>
          <w:szCs w:val="28"/>
        </w:rPr>
        <w:t>ой</w:t>
      </w:r>
      <w:r w:rsidR="000838E5" w:rsidRPr="007947B6">
        <w:rPr>
          <w:rFonts w:ascii="Times New Roman" w:hAnsi="Times New Roman"/>
          <w:sz w:val="28"/>
          <w:szCs w:val="28"/>
        </w:rPr>
        <w:t xml:space="preserve"> сфер</w:t>
      </w:r>
      <w:r w:rsidRPr="007947B6">
        <w:rPr>
          <w:rFonts w:ascii="Times New Roman" w:hAnsi="Times New Roman"/>
          <w:sz w:val="28"/>
          <w:szCs w:val="28"/>
        </w:rPr>
        <w:t>е</w:t>
      </w:r>
      <w:r w:rsidR="000838E5" w:rsidRPr="007947B6">
        <w:rPr>
          <w:rFonts w:ascii="Times New Roman" w:hAnsi="Times New Roman"/>
          <w:sz w:val="28"/>
          <w:szCs w:val="28"/>
        </w:rPr>
        <w:t xml:space="preserve">, сельском хозяйстве и ЖКХ до средней по экономике Самарской области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Р</w:t>
      </w:r>
      <w:r w:rsidR="000838E5" w:rsidRPr="007947B6">
        <w:rPr>
          <w:rFonts w:ascii="Times New Roman" w:hAnsi="Times New Roman"/>
          <w:sz w:val="28"/>
          <w:szCs w:val="28"/>
        </w:rPr>
        <w:t>ост покупательной способности населе</w:t>
      </w:r>
      <w:r w:rsidRPr="007947B6">
        <w:rPr>
          <w:rFonts w:ascii="Times New Roman" w:hAnsi="Times New Roman"/>
          <w:sz w:val="28"/>
          <w:szCs w:val="28"/>
        </w:rPr>
        <w:t>ния.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П</w:t>
      </w:r>
      <w:r w:rsidR="000838E5" w:rsidRPr="007947B6">
        <w:rPr>
          <w:rFonts w:ascii="Times New Roman" w:hAnsi="Times New Roman"/>
          <w:sz w:val="28"/>
          <w:szCs w:val="28"/>
        </w:rPr>
        <w:t xml:space="preserve">овышение качества и своевременности предоставления услуг </w:t>
      </w:r>
      <w:r w:rsidRPr="007947B6">
        <w:rPr>
          <w:rFonts w:ascii="Times New Roman" w:hAnsi="Times New Roman"/>
          <w:sz w:val="28"/>
          <w:szCs w:val="28"/>
        </w:rPr>
        <w:t xml:space="preserve">в </w:t>
      </w:r>
      <w:r w:rsidR="000838E5" w:rsidRPr="007947B6">
        <w:rPr>
          <w:rFonts w:ascii="Times New Roman" w:hAnsi="Times New Roman"/>
          <w:sz w:val="28"/>
          <w:szCs w:val="28"/>
        </w:rPr>
        <w:t>соц</w:t>
      </w:r>
      <w:r w:rsidR="000838E5" w:rsidRPr="007947B6">
        <w:rPr>
          <w:rFonts w:ascii="Times New Roman" w:hAnsi="Times New Roman"/>
          <w:sz w:val="28"/>
          <w:szCs w:val="28"/>
        </w:rPr>
        <w:t>и</w:t>
      </w:r>
      <w:r w:rsidR="000838E5" w:rsidRPr="007947B6">
        <w:rPr>
          <w:rFonts w:ascii="Times New Roman" w:hAnsi="Times New Roman"/>
          <w:sz w:val="28"/>
          <w:szCs w:val="28"/>
        </w:rPr>
        <w:t>альных сферах путем реализации соответствующих муниципальных пр</w:t>
      </w:r>
      <w:r w:rsidR="000838E5" w:rsidRPr="007947B6">
        <w:rPr>
          <w:rFonts w:ascii="Times New Roman" w:hAnsi="Times New Roman"/>
          <w:sz w:val="28"/>
          <w:szCs w:val="28"/>
        </w:rPr>
        <w:t>о</w:t>
      </w:r>
      <w:r w:rsidR="000838E5" w:rsidRPr="007947B6">
        <w:rPr>
          <w:rFonts w:ascii="Times New Roman" w:hAnsi="Times New Roman"/>
          <w:sz w:val="28"/>
          <w:szCs w:val="28"/>
        </w:rPr>
        <w:t>грамм, достижение программных целевых показателей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Ф</w:t>
      </w:r>
      <w:r w:rsidR="000838E5" w:rsidRPr="007947B6">
        <w:rPr>
          <w:rFonts w:ascii="Times New Roman" w:hAnsi="Times New Roman"/>
          <w:sz w:val="28"/>
          <w:szCs w:val="28"/>
        </w:rPr>
        <w:t>ормирование современной эффективной системы здравоохранения, развитие спорта, укрепление здоровья населения, снижение заболеваемости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О</w:t>
      </w:r>
      <w:r w:rsidR="000838E5" w:rsidRPr="007947B6">
        <w:rPr>
          <w:rFonts w:ascii="Times New Roman" w:hAnsi="Times New Roman"/>
          <w:sz w:val="28"/>
          <w:szCs w:val="28"/>
        </w:rPr>
        <w:t>беспечение детей</w:t>
      </w:r>
      <w:r w:rsidRPr="007947B6">
        <w:rPr>
          <w:rFonts w:ascii="Times New Roman" w:hAnsi="Times New Roman"/>
          <w:sz w:val="28"/>
          <w:szCs w:val="28"/>
        </w:rPr>
        <w:t xml:space="preserve">, в т.ч. до трех лет, </w:t>
      </w:r>
      <w:r w:rsidR="000838E5" w:rsidRPr="007947B6">
        <w:rPr>
          <w:rFonts w:ascii="Times New Roman" w:hAnsi="Times New Roman"/>
          <w:sz w:val="28"/>
          <w:szCs w:val="28"/>
        </w:rPr>
        <w:t>местами в детских садах, пров</w:t>
      </w:r>
      <w:r w:rsidR="000838E5" w:rsidRPr="007947B6">
        <w:rPr>
          <w:rFonts w:ascii="Times New Roman" w:hAnsi="Times New Roman"/>
          <w:sz w:val="28"/>
          <w:szCs w:val="28"/>
        </w:rPr>
        <w:t>е</w:t>
      </w:r>
      <w:r w:rsidR="000838E5" w:rsidRPr="007947B6">
        <w:rPr>
          <w:rFonts w:ascii="Times New Roman" w:hAnsi="Times New Roman"/>
          <w:sz w:val="28"/>
          <w:szCs w:val="28"/>
        </w:rPr>
        <w:t>дение реконструкции, капитального и текущего ремонтов</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lastRenderedPageBreak/>
        <w:t>П</w:t>
      </w:r>
      <w:r w:rsidR="000838E5" w:rsidRPr="007947B6">
        <w:rPr>
          <w:rFonts w:ascii="Times New Roman" w:hAnsi="Times New Roman"/>
          <w:sz w:val="28"/>
          <w:szCs w:val="28"/>
        </w:rPr>
        <w:t>овышение уровня культуры населения, развитие дополнительного о</w:t>
      </w:r>
      <w:r w:rsidR="000838E5" w:rsidRPr="007947B6">
        <w:rPr>
          <w:rFonts w:ascii="Times New Roman" w:hAnsi="Times New Roman"/>
          <w:sz w:val="28"/>
          <w:szCs w:val="28"/>
        </w:rPr>
        <w:t>б</w:t>
      </w:r>
      <w:r w:rsidR="000838E5" w:rsidRPr="007947B6">
        <w:rPr>
          <w:rFonts w:ascii="Times New Roman" w:hAnsi="Times New Roman"/>
          <w:sz w:val="28"/>
          <w:szCs w:val="28"/>
        </w:rPr>
        <w:t>разования детей, народного творчества, проведение реконструкции, кап</w:t>
      </w:r>
      <w:r w:rsidR="000838E5" w:rsidRPr="007947B6">
        <w:rPr>
          <w:rFonts w:ascii="Times New Roman" w:hAnsi="Times New Roman"/>
          <w:sz w:val="28"/>
          <w:szCs w:val="28"/>
        </w:rPr>
        <w:t>и</w:t>
      </w:r>
      <w:r w:rsidR="000838E5" w:rsidRPr="007947B6">
        <w:rPr>
          <w:rFonts w:ascii="Times New Roman" w:hAnsi="Times New Roman"/>
          <w:sz w:val="28"/>
          <w:szCs w:val="28"/>
        </w:rPr>
        <w:t>тального и текущего ремонтов организаций досуга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b/>
          <w:sz w:val="28"/>
          <w:szCs w:val="28"/>
        </w:rPr>
      </w:pPr>
      <w:r w:rsidRPr="007947B6">
        <w:rPr>
          <w:rFonts w:ascii="Times New Roman" w:hAnsi="Times New Roman"/>
          <w:sz w:val="28"/>
          <w:szCs w:val="28"/>
        </w:rPr>
        <w:t>С</w:t>
      </w:r>
      <w:r w:rsidR="000838E5" w:rsidRPr="007947B6">
        <w:rPr>
          <w:rFonts w:ascii="Times New Roman" w:hAnsi="Times New Roman"/>
          <w:sz w:val="28"/>
          <w:szCs w:val="28"/>
        </w:rPr>
        <w:t>оздание и развитие рекреационных зон, развитие агротуризма в ра</w:t>
      </w:r>
      <w:r w:rsidR="000838E5" w:rsidRPr="007947B6">
        <w:rPr>
          <w:rFonts w:ascii="Times New Roman" w:hAnsi="Times New Roman"/>
          <w:sz w:val="28"/>
          <w:szCs w:val="28"/>
        </w:rPr>
        <w:t>й</w:t>
      </w:r>
      <w:r w:rsidR="000838E5" w:rsidRPr="007947B6">
        <w:rPr>
          <w:rFonts w:ascii="Times New Roman" w:hAnsi="Times New Roman"/>
          <w:sz w:val="28"/>
          <w:szCs w:val="28"/>
        </w:rPr>
        <w:t>оне.</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П</w:t>
      </w:r>
      <w:r w:rsidR="000838E5" w:rsidRPr="007947B6">
        <w:rPr>
          <w:rFonts w:ascii="Times New Roman" w:hAnsi="Times New Roman"/>
          <w:sz w:val="28"/>
          <w:szCs w:val="28"/>
        </w:rPr>
        <w:t>ривлечение и закрепление в районе квалифицированных кадров и м</w:t>
      </w:r>
      <w:r w:rsidR="000838E5" w:rsidRPr="007947B6">
        <w:rPr>
          <w:rFonts w:ascii="Times New Roman" w:hAnsi="Times New Roman"/>
          <w:sz w:val="28"/>
          <w:szCs w:val="28"/>
        </w:rPr>
        <w:t>о</w:t>
      </w:r>
      <w:r w:rsidR="000838E5" w:rsidRPr="007947B6">
        <w:rPr>
          <w:rFonts w:ascii="Times New Roman" w:hAnsi="Times New Roman"/>
          <w:sz w:val="28"/>
          <w:szCs w:val="28"/>
        </w:rPr>
        <w:t>лодых специалистов. Благодаря активному использованию государственной политики</w:t>
      </w:r>
      <w:r w:rsidRPr="007947B6">
        <w:rPr>
          <w:rFonts w:ascii="Times New Roman" w:hAnsi="Times New Roman"/>
          <w:sz w:val="28"/>
          <w:szCs w:val="28"/>
        </w:rPr>
        <w:t>,</w:t>
      </w:r>
      <w:r w:rsidR="000838E5" w:rsidRPr="007947B6">
        <w:rPr>
          <w:rFonts w:ascii="Times New Roman" w:hAnsi="Times New Roman"/>
          <w:sz w:val="28"/>
          <w:szCs w:val="28"/>
        </w:rPr>
        <w:t xml:space="preserve"> ориентированной на привлечение и поддержку молодых специ</w:t>
      </w:r>
      <w:r w:rsidR="000838E5" w:rsidRPr="007947B6">
        <w:rPr>
          <w:rFonts w:ascii="Times New Roman" w:hAnsi="Times New Roman"/>
          <w:sz w:val="28"/>
          <w:szCs w:val="28"/>
        </w:rPr>
        <w:t>а</w:t>
      </w:r>
      <w:r w:rsidR="000838E5" w:rsidRPr="007947B6">
        <w:rPr>
          <w:rFonts w:ascii="Times New Roman" w:hAnsi="Times New Roman"/>
          <w:sz w:val="28"/>
          <w:szCs w:val="28"/>
        </w:rPr>
        <w:t>листов.</w:t>
      </w:r>
    </w:p>
    <w:p w:rsidR="000838E5" w:rsidRPr="007947B6" w:rsidRDefault="000838E5" w:rsidP="00423000">
      <w:pPr>
        <w:spacing w:after="0" w:line="360" w:lineRule="auto"/>
        <w:ind w:firstLine="709"/>
        <w:jc w:val="both"/>
        <w:rPr>
          <w:rFonts w:ascii="Times New Roman" w:hAnsi="Times New Roman"/>
          <w:b/>
          <w:sz w:val="28"/>
          <w:szCs w:val="28"/>
        </w:rPr>
      </w:pPr>
      <w:r w:rsidRPr="007947B6">
        <w:rPr>
          <w:rFonts w:ascii="Times New Roman" w:hAnsi="Times New Roman"/>
          <w:b/>
          <w:sz w:val="28"/>
          <w:szCs w:val="28"/>
        </w:rPr>
        <w:t>Ключевыми угрозами развития Пестравского района являются:</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У</w:t>
      </w:r>
      <w:r w:rsidR="000838E5" w:rsidRPr="007947B6">
        <w:rPr>
          <w:rFonts w:ascii="Times New Roman" w:hAnsi="Times New Roman"/>
          <w:sz w:val="28"/>
          <w:szCs w:val="28"/>
        </w:rPr>
        <w:t>худшение демографической ситуации</w:t>
      </w:r>
      <w:r w:rsidRPr="007947B6">
        <w:rPr>
          <w:rFonts w:ascii="Times New Roman" w:hAnsi="Times New Roman"/>
          <w:sz w:val="28"/>
          <w:szCs w:val="28"/>
        </w:rPr>
        <w:t>.</w:t>
      </w:r>
      <w:r w:rsidR="000838E5" w:rsidRPr="007947B6">
        <w:rPr>
          <w:rFonts w:ascii="Times New Roman" w:hAnsi="Times New Roman"/>
          <w:sz w:val="28"/>
          <w:szCs w:val="28"/>
        </w:rPr>
        <w:t xml:space="preserve"> </w:t>
      </w:r>
      <w:r w:rsidRPr="007947B6">
        <w:rPr>
          <w:rFonts w:ascii="Times New Roman" w:hAnsi="Times New Roman"/>
          <w:sz w:val="28"/>
          <w:szCs w:val="28"/>
        </w:rPr>
        <w:t>С</w:t>
      </w:r>
      <w:r w:rsidR="000838E5" w:rsidRPr="007947B6">
        <w:rPr>
          <w:rFonts w:ascii="Times New Roman" w:hAnsi="Times New Roman"/>
          <w:sz w:val="28"/>
          <w:szCs w:val="28"/>
        </w:rPr>
        <w:t>нижение уровня рождаем</w:t>
      </w:r>
      <w:r w:rsidR="000838E5" w:rsidRPr="007947B6">
        <w:rPr>
          <w:rFonts w:ascii="Times New Roman" w:hAnsi="Times New Roman"/>
          <w:sz w:val="28"/>
          <w:szCs w:val="28"/>
        </w:rPr>
        <w:t>о</w:t>
      </w:r>
      <w:r w:rsidR="000838E5" w:rsidRPr="007947B6">
        <w:rPr>
          <w:rFonts w:ascii="Times New Roman" w:hAnsi="Times New Roman"/>
          <w:sz w:val="28"/>
          <w:szCs w:val="28"/>
        </w:rPr>
        <w:t>сти, повышение уровня смертности, «старение» населения, значительный о</w:t>
      </w:r>
      <w:r w:rsidR="000838E5" w:rsidRPr="007947B6">
        <w:rPr>
          <w:rFonts w:ascii="Times New Roman" w:hAnsi="Times New Roman"/>
          <w:sz w:val="28"/>
          <w:szCs w:val="28"/>
        </w:rPr>
        <w:t>т</w:t>
      </w:r>
      <w:r w:rsidR="000838E5" w:rsidRPr="007947B6">
        <w:rPr>
          <w:rFonts w:ascii="Times New Roman" w:hAnsi="Times New Roman"/>
          <w:sz w:val="28"/>
          <w:szCs w:val="28"/>
        </w:rPr>
        <w:t>ток активной части населения</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уровня реальных доходов населения, отставание роста зар</w:t>
      </w:r>
      <w:r w:rsidR="000838E5" w:rsidRPr="007947B6">
        <w:rPr>
          <w:rFonts w:ascii="Times New Roman" w:hAnsi="Times New Roman"/>
          <w:sz w:val="28"/>
          <w:szCs w:val="28"/>
        </w:rPr>
        <w:t>а</w:t>
      </w:r>
      <w:r w:rsidR="000838E5" w:rsidRPr="007947B6">
        <w:rPr>
          <w:rFonts w:ascii="Times New Roman" w:hAnsi="Times New Roman"/>
          <w:sz w:val="28"/>
          <w:szCs w:val="28"/>
        </w:rPr>
        <w:t>ботной платы от уровня инфляции</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качества и своевременности предоставления услуг в сфере образования, здравоохранения, социальной защиты, культуры, физкультуры и спорта и других</w:t>
      </w:r>
      <w:r w:rsidRPr="007947B6">
        <w:rPr>
          <w:rFonts w:ascii="Times New Roman" w:hAnsi="Times New Roman"/>
          <w:sz w:val="28"/>
          <w:szCs w:val="28"/>
        </w:rPr>
        <w:t>,</w:t>
      </w:r>
      <w:r w:rsidR="000838E5" w:rsidRPr="007947B6">
        <w:rPr>
          <w:rFonts w:ascii="Times New Roman" w:hAnsi="Times New Roman"/>
          <w:sz w:val="28"/>
          <w:szCs w:val="28"/>
        </w:rPr>
        <w:t xml:space="preserve"> не достижение целевых показателей муниципальных пр</w:t>
      </w:r>
      <w:r w:rsidR="000838E5" w:rsidRPr="007947B6">
        <w:rPr>
          <w:rFonts w:ascii="Times New Roman" w:hAnsi="Times New Roman"/>
          <w:sz w:val="28"/>
          <w:szCs w:val="28"/>
        </w:rPr>
        <w:t>о</w:t>
      </w:r>
      <w:r w:rsidR="000838E5" w:rsidRPr="007947B6">
        <w:rPr>
          <w:rFonts w:ascii="Times New Roman" w:hAnsi="Times New Roman"/>
          <w:sz w:val="28"/>
          <w:szCs w:val="28"/>
        </w:rPr>
        <w:t>грамм</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У</w:t>
      </w:r>
      <w:r w:rsidR="000838E5" w:rsidRPr="007947B6">
        <w:rPr>
          <w:rFonts w:ascii="Times New Roman" w:hAnsi="Times New Roman"/>
          <w:sz w:val="28"/>
          <w:szCs w:val="28"/>
        </w:rPr>
        <w:t xml:space="preserve">величение очерёдности устройства детей в детские сады, </w:t>
      </w:r>
      <w:r w:rsidRPr="007947B6">
        <w:rPr>
          <w:rFonts w:ascii="Times New Roman" w:hAnsi="Times New Roman"/>
          <w:sz w:val="28"/>
          <w:szCs w:val="28"/>
        </w:rPr>
        <w:t>рост</w:t>
      </w:r>
      <w:r w:rsidR="000838E5" w:rsidRPr="007947B6">
        <w:rPr>
          <w:rFonts w:ascii="Times New Roman" w:hAnsi="Times New Roman"/>
          <w:sz w:val="28"/>
          <w:szCs w:val="28"/>
        </w:rPr>
        <w:t xml:space="preserve"> изн</w:t>
      </w:r>
      <w:r w:rsidR="000838E5" w:rsidRPr="007947B6">
        <w:rPr>
          <w:rFonts w:ascii="Times New Roman" w:hAnsi="Times New Roman"/>
          <w:sz w:val="28"/>
          <w:szCs w:val="28"/>
        </w:rPr>
        <w:t>о</w:t>
      </w:r>
      <w:r w:rsidR="000838E5" w:rsidRPr="007947B6">
        <w:rPr>
          <w:rFonts w:ascii="Times New Roman" w:hAnsi="Times New Roman"/>
          <w:sz w:val="28"/>
          <w:szCs w:val="28"/>
        </w:rPr>
        <w:t>шенности социальных объектов, неисполнение лицензионных требований</w:t>
      </w:r>
      <w:r w:rsidRPr="007947B6">
        <w:rPr>
          <w:rFonts w:ascii="Times New Roman" w:hAnsi="Times New Roman"/>
          <w:sz w:val="28"/>
          <w:szCs w:val="28"/>
        </w:rPr>
        <w:t>.</w:t>
      </w:r>
      <w:r w:rsidR="000838E5" w:rsidRPr="007947B6">
        <w:rPr>
          <w:rFonts w:ascii="Times New Roman" w:hAnsi="Times New Roman"/>
          <w:sz w:val="28"/>
          <w:szCs w:val="28"/>
        </w:rPr>
        <w:t xml:space="preserve">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С</w:t>
      </w:r>
      <w:r w:rsidR="000838E5" w:rsidRPr="007947B6">
        <w:rPr>
          <w:rFonts w:ascii="Times New Roman" w:hAnsi="Times New Roman"/>
          <w:sz w:val="28"/>
          <w:szCs w:val="28"/>
        </w:rPr>
        <w:t>нижение численности населения трудоспособного возраста при с</w:t>
      </w:r>
      <w:r w:rsidR="000838E5" w:rsidRPr="007947B6">
        <w:rPr>
          <w:rFonts w:ascii="Times New Roman" w:hAnsi="Times New Roman"/>
          <w:sz w:val="28"/>
          <w:szCs w:val="28"/>
        </w:rPr>
        <w:t>о</w:t>
      </w:r>
      <w:r w:rsidR="000838E5" w:rsidRPr="007947B6">
        <w:rPr>
          <w:rFonts w:ascii="Times New Roman" w:hAnsi="Times New Roman"/>
          <w:sz w:val="28"/>
          <w:szCs w:val="28"/>
        </w:rPr>
        <w:t>хранении или усугублении сложившейся тенденции старения населения ра</w:t>
      </w:r>
      <w:r w:rsidR="000838E5" w:rsidRPr="007947B6">
        <w:rPr>
          <w:rFonts w:ascii="Times New Roman" w:hAnsi="Times New Roman"/>
          <w:sz w:val="28"/>
          <w:szCs w:val="28"/>
        </w:rPr>
        <w:t>й</w:t>
      </w:r>
      <w:r w:rsidR="000838E5" w:rsidRPr="007947B6">
        <w:rPr>
          <w:rFonts w:ascii="Times New Roman" w:hAnsi="Times New Roman"/>
          <w:sz w:val="28"/>
          <w:szCs w:val="28"/>
        </w:rPr>
        <w:t xml:space="preserve">она. </w:t>
      </w:r>
    </w:p>
    <w:p w:rsidR="000838E5" w:rsidRPr="007947B6" w:rsidRDefault="001B7ED6" w:rsidP="00423000">
      <w:pPr>
        <w:spacing w:after="0" w:line="360" w:lineRule="auto"/>
        <w:ind w:firstLine="709"/>
        <w:jc w:val="both"/>
        <w:rPr>
          <w:rFonts w:ascii="Times New Roman" w:hAnsi="Times New Roman"/>
          <w:sz w:val="28"/>
          <w:szCs w:val="28"/>
        </w:rPr>
      </w:pPr>
      <w:r w:rsidRPr="007947B6">
        <w:rPr>
          <w:rFonts w:ascii="Times New Roman" w:hAnsi="Times New Roman"/>
          <w:sz w:val="28"/>
          <w:szCs w:val="28"/>
        </w:rPr>
        <w:t>О</w:t>
      </w:r>
      <w:r w:rsidR="000838E5" w:rsidRPr="007947B6">
        <w:rPr>
          <w:rFonts w:ascii="Times New Roman" w:hAnsi="Times New Roman"/>
          <w:sz w:val="28"/>
          <w:szCs w:val="28"/>
        </w:rPr>
        <w:t>тток квалифицированных специалистов в города области и другие р</w:t>
      </w:r>
      <w:r w:rsidR="000838E5" w:rsidRPr="007947B6">
        <w:rPr>
          <w:rFonts w:ascii="Times New Roman" w:hAnsi="Times New Roman"/>
          <w:sz w:val="28"/>
          <w:szCs w:val="28"/>
        </w:rPr>
        <w:t>е</w:t>
      </w:r>
      <w:r w:rsidR="000838E5" w:rsidRPr="007947B6">
        <w:rPr>
          <w:rFonts w:ascii="Times New Roman" w:hAnsi="Times New Roman"/>
          <w:sz w:val="28"/>
          <w:szCs w:val="28"/>
        </w:rPr>
        <w:t>гионы страны</w:t>
      </w:r>
      <w:r w:rsidRPr="007947B6">
        <w:rPr>
          <w:rFonts w:ascii="Times New Roman" w:hAnsi="Times New Roman"/>
          <w:sz w:val="28"/>
          <w:szCs w:val="28"/>
        </w:rPr>
        <w:t xml:space="preserve"> в</w:t>
      </w:r>
      <w:r w:rsidR="000838E5" w:rsidRPr="007947B6">
        <w:rPr>
          <w:rFonts w:ascii="Times New Roman" w:hAnsi="Times New Roman"/>
          <w:sz w:val="28"/>
          <w:szCs w:val="28"/>
        </w:rPr>
        <w:t xml:space="preserve"> случае снижения уровня доходов населения, ухудшения к</w:t>
      </w:r>
      <w:r w:rsidR="000838E5" w:rsidRPr="007947B6">
        <w:rPr>
          <w:rFonts w:ascii="Times New Roman" w:hAnsi="Times New Roman"/>
          <w:sz w:val="28"/>
          <w:szCs w:val="28"/>
        </w:rPr>
        <w:t>а</w:t>
      </w:r>
      <w:r w:rsidR="000838E5" w:rsidRPr="007947B6">
        <w:rPr>
          <w:rFonts w:ascii="Times New Roman" w:hAnsi="Times New Roman"/>
          <w:sz w:val="28"/>
          <w:szCs w:val="28"/>
        </w:rPr>
        <w:t xml:space="preserve">чества и объема социальных, бытовых услуг, сокращения обеспеченности жильем. </w:t>
      </w:r>
    </w:p>
    <w:p w:rsidR="00423000" w:rsidRPr="00423000" w:rsidRDefault="00423000" w:rsidP="00423000">
      <w:pPr>
        <w:spacing w:after="0" w:line="360" w:lineRule="auto"/>
        <w:ind w:firstLine="709"/>
        <w:jc w:val="both"/>
        <w:rPr>
          <w:rFonts w:ascii="Times New Roman" w:hAnsi="Times New Roman"/>
          <w:sz w:val="28"/>
          <w:szCs w:val="28"/>
        </w:rPr>
      </w:pPr>
    </w:p>
    <w:p w:rsidR="004620F2" w:rsidRDefault="004620F2">
      <w:pPr>
        <w:spacing w:after="160" w:line="259" w:lineRule="auto"/>
        <w:rPr>
          <w:rFonts w:ascii="Times New Roman" w:hAnsi="Times New Roman"/>
          <w:b/>
          <w:color w:val="365F91"/>
          <w:sz w:val="28"/>
          <w:szCs w:val="28"/>
        </w:rPr>
      </w:pPr>
      <w:r>
        <w:rPr>
          <w:rFonts w:ascii="Times New Roman" w:hAnsi="Times New Roman"/>
          <w:b/>
          <w:color w:val="365F91"/>
          <w:sz w:val="28"/>
          <w:szCs w:val="28"/>
        </w:rPr>
        <w:br w:type="page"/>
      </w:r>
    </w:p>
    <w:p w:rsidR="007947B6" w:rsidRPr="007947B6" w:rsidRDefault="007947B6" w:rsidP="0033019A">
      <w:pPr>
        <w:pStyle w:val="a3"/>
        <w:numPr>
          <w:ilvl w:val="0"/>
          <w:numId w:val="1"/>
        </w:numPr>
        <w:tabs>
          <w:tab w:val="clear" w:pos="0"/>
          <w:tab w:val="num" w:pos="360"/>
        </w:tabs>
        <w:spacing w:after="0" w:line="360" w:lineRule="auto"/>
        <w:ind w:left="0" w:firstLine="709"/>
        <w:jc w:val="both"/>
        <w:rPr>
          <w:rFonts w:ascii="Times New Roman" w:hAnsi="Times New Roman"/>
          <w:color w:val="365F91"/>
          <w:sz w:val="28"/>
          <w:szCs w:val="28"/>
        </w:rPr>
      </w:pPr>
      <w:r w:rsidRPr="004620F2">
        <w:rPr>
          <w:rFonts w:ascii="Times New Roman" w:hAnsi="Times New Roman"/>
          <w:b/>
          <w:color w:val="365F91"/>
          <w:sz w:val="28"/>
          <w:szCs w:val="28"/>
        </w:rPr>
        <w:lastRenderedPageBreak/>
        <w:t>5</w:t>
      </w:r>
      <w:r>
        <w:rPr>
          <w:rFonts w:ascii="Times New Roman" w:hAnsi="Times New Roman"/>
          <w:b/>
          <w:color w:val="365F91"/>
          <w:sz w:val="28"/>
          <w:szCs w:val="28"/>
        </w:rPr>
        <w:t>.2</w:t>
      </w:r>
      <w:r w:rsidRPr="004620F2">
        <w:rPr>
          <w:rFonts w:ascii="Times New Roman" w:hAnsi="Times New Roman"/>
          <w:b/>
          <w:color w:val="365F91"/>
          <w:sz w:val="28"/>
          <w:szCs w:val="28"/>
        </w:rPr>
        <w:t xml:space="preserve"> Комфортная среда проживания</w:t>
      </w:r>
    </w:p>
    <w:p w:rsidR="007947B6" w:rsidRPr="004620F2" w:rsidRDefault="007947B6" w:rsidP="0033019A">
      <w:pPr>
        <w:pStyle w:val="a3"/>
        <w:numPr>
          <w:ilvl w:val="0"/>
          <w:numId w:val="1"/>
        </w:numPr>
        <w:tabs>
          <w:tab w:val="clear" w:pos="0"/>
          <w:tab w:val="num" w:pos="360"/>
        </w:tabs>
        <w:spacing w:after="0" w:line="360" w:lineRule="auto"/>
        <w:ind w:left="0" w:firstLine="709"/>
        <w:jc w:val="both"/>
        <w:rPr>
          <w:rFonts w:ascii="Times New Roman" w:hAnsi="Times New Roman"/>
          <w:color w:val="365F91"/>
          <w:sz w:val="28"/>
          <w:szCs w:val="28"/>
        </w:rPr>
      </w:pP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sz w:val="28"/>
          <w:szCs w:val="28"/>
        </w:rPr>
        <w:t>SWOT-анализ среды проживания включал экологическую ситуацию; жилищную сферу, градостроительство и благоустройство; жилищно-коммунальное хозяйство; дорожно-транспортный комплекс; информационно-коммуникационную инфраструктуру. </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Сильными сторонами Пестравского района являются: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Достаточно эффективное жилищно- коммунальное хозяйство</w:t>
      </w:r>
      <w:r w:rsidRPr="00423000">
        <w:rPr>
          <w:rFonts w:ascii="Times New Roman" w:hAnsi="Times New Roman"/>
          <w:sz w:val="28"/>
          <w:szCs w:val="28"/>
        </w:rPr>
        <w:t>. Пров</w:t>
      </w:r>
      <w:r w:rsidRPr="00423000">
        <w:rPr>
          <w:rFonts w:ascii="Times New Roman" w:hAnsi="Times New Roman"/>
          <w:sz w:val="28"/>
          <w:szCs w:val="28"/>
        </w:rPr>
        <w:t>е</w:t>
      </w:r>
      <w:r w:rsidRPr="00423000">
        <w:rPr>
          <w:rFonts w:ascii="Times New Roman" w:hAnsi="Times New Roman"/>
          <w:sz w:val="28"/>
          <w:szCs w:val="28"/>
        </w:rPr>
        <w:t>дение мероприятий по модернизации коммунальной инфраструктуры (замена оборудования котельных, установка новых водонапорных башен, ремонт и замена водопроводных сетей и теплотрасс), прокладка инженерных комм</w:t>
      </w:r>
      <w:r w:rsidRPr="00423000">
        <w:rPr>
          <w:rFonts w:ascii="Times New Roman" w:hAnsi="Times New Roman"/>
          <w:sz w:val="28"/>
          <w:szCs w:val="28"/>
        </w:rPr>
        <w:t>у</w:t>
      </w:r>
      <w:r w:rsidRPr="00423000">
        <w:rPr>
          <w:rFonts w:ascii="Times New Roman" w:hAnsi="Times New Roman"/>
          <w:sz w:val="28"/>
          <w:szCs w:val="28"/>
        </w:rPr>
        <w:t xml:space="preserve">никаций и обеспечение инфраструктурой земельных участков, отведенных под новую жилищную застройку. </w:t>
      </w:r>
      <w:r w:rsidR="00483E70">
        <w:rPr>
          <w:rFonts w:ascii="Times New Roman" w:hAnsi="Times New Roman"/>
          <w:sz w:val="28"/>
          <w:szCs w:val="28"/>
        </w:rPr>
        <w:t>В</w:t>
      </w:r>
      <w:r w:rsidRPr="00423000">
        <w:rPr>
          <w:rFonts w:ascii="Times New Roman" w:hAnsi="Times New Roman"/>
          <w:sz w:val="28"/>
          <w:szCs w:val="28"/>
        </w:rPr>
        <w:t xml:space="preserve"> текущем году 85 многоквартирных д</w:t>
      </w:r>
      <w:r w:rsidRPr="00423000">
        <w:rPr>
          <w:rFonts w:ascii="Times New Roman" w:hAnsi="Times New Roman"/>
          <w:sz w:val="28"/>
          <w:szCs w:val="28"/>
        </w:rPr>
        <w:t>о</w:t>
      </w:r>
      <w:r w:rsidRPr="00423000">
        <w:rPr>
          <w:rFonts w:ascii="Times New Roman" w:hAnsi="Times New Roman"/>
          <w:sz w:val="28"/>
          <w:szCs w:val="28"/>
        </w:rPr>
        <w:t>мов, расположенных на территориях сельских поселений Пестравка, Мосты и Майское получили в зависимости от выбора собственников: отремонтир</w:t>
      </w:r>
      <w:r w:rsidRPr="00423000">
        <w:rPr>
          <w:rFonts w:ascii="Times New Roman" w:hAnsi="Times New Roman"/>
          <w:sz w:val="28"/>
          <w:szCs w:val="28"/>
        </w:rPr>
        <w:t>о</w:t>
      </w:r>
      <w:r w:rsidRPr="00423000">
        <w:rPr>
          <w:rFonts w:ascii="Times New Roman" w:hAnsi="Times New Roman"/>
          <w:sz w:val="28"/>
          <w:szCs w:val="28"/>
        </w:rPr>
        <w:t>ванный фасад, детскую площадку, асфальтированный двор или ограждение придомовой территории. За счет средств консолидированного бюджета С</w:t>
      </w:r>
      <w:r w:rsidRPr="00423000">
        <w:rPr>
          <w:rFonts w:ascii="Times New Roman" w:hAnsi="Times New Roman"/>
          <w:sz w:val="28"/>
          <w:szCs w:val="28"/>
        </w:rPr>
        <w:t>а</w:t>
      </w:r>
      <w:r w:rsidRPr="00423000">
        <w:rPr>
          <w:rFonts w:ascii="Times New Roman" w:hAnsi="Times New Roman"/>
          <w:sz w:val="28"/>
          <w:szCs w:val="28"/>
        </w:rPr>
        <w:t xml:space="preserve">марской области и </w:t>
      </w:r>
      <w:r w:rsidR="00126AAA" w:rsidRPr="00423000">
        <w:rPr>
          <w:rFonts w:ascii="Times New Roman" w:hAnsi="Times New Roman"/>
          <w:sz w:val="28"/>
          <w:szCs w:val="28"/>
        </w:rPr>
        <w:t>муниципального</w:t>
      </w:r>
      <w:r w:rsidRPr="00423000">
        <w:rPr>
          <w:rFonts w:ascii="Times New Roman" w:hAnsi="Times New Roman"/>
          <w:sz w:val="28"/>
          <w:szCs w:val="28"/>
        </w:rPr>
        <w:t xml:space="preserve"> района Пестравский на эти цели было выделено порядка 43 млн. рублей</w:t>
      </w:r>
      <w:r>
        <w:rPr>
          <w:rFonts w:ascii="Times New Roman" w:hAnsi="Times New Roman"/>
          <w:sz w:val="28"/>
          <w:szCs w:val="28"/>
        </w:rPr>
        <w:t>.</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Проведение мероприятий по </w:t>
      </w:r>
      <w:r w:rsidR="00483E70">
        <w:rPr>
          <w:rFonts w:ascii="Times New Roman" w:hAnsi="Times New Roman"/>
          <w:i/>
          <w:sz w:val="28"/>
          <w:szCs w:val="28"/>
        </w:rPr>
        <w:t>о</w:t>
      </w:r>
      <w:r w:rsidRPr="00423000">
        <w:rPr>
          <w:rFonts w:ascii="Times New Roman" w:hAnsi="Times New Roman"/>
          <w:i/>
          <w:sz w:val="28"/>
          <w:szCs w:val="28"/>
        </w:rPr>
        <w:t xml:space="preserve">беспеченности жителей жильем. </w:t>
      </w:r>
      <w:r w:rsidRPr="00423000">
        <w:rPr>
          <w:rFonts w:ascii="Times New Roman" w:hAnsi="Times New Roman"/>
          <w:sz w:val="28"/>
          <w:szCs w:val="28"/>
        </w:rPr>
        <w:t>Нал</w:t>
      </w:r>
      <w:r w:rsidRPr="00423000">
        <w:rPr>
          <w:rFonts w:ascii="Times New Roman" w:hAnsi="Times New Roman"/>
          <w:sz w:val="28"/>
          <w:szCs w:val="28"/>
        </w:rPr>
        <w:t>и</w:t>
      </w:r>
      <w:r w:rsidRPr="00423000">
        <w:rPr>
          <w:rFonts w:ascii="Times New Roman" w:hAnsi="Times New Roman"/>
          <w:sz w:val="28"/>
          <w:szCs w:val="28"/>
        </w:rPr>
        <w:t>чие земельных участков для строительства жилья, улучшение условий пр</w:t>
      </w:r>
      <w:r w:rsidRPr="00423000">
        <w:rPr>
          <w:rFonts w:ascii="Times New Roman" w:hAnsi="Times New Roman"/>
          <w:sz w:val="28"/>
          <w:szCs w:val="28"/>
        </w:rPr>
        <w:t>о</w:t>
      </w:r>
      <w:r w:rsidRPr="00423000">
        <w:rPr>
          <w:rFonts w:ascii="Times New Roman" w:hAnsi="Times New Roman"/>
          <w:sz w:val="28"/>
          <w:szCs w:val="28"/>
        </w:rPr>
        <w:t>живания за счет проведения реконструкции, проведение мероприятий по п</w:t>
      </w:r>
      <w:r w:rsidRPr="00423000">
        <w:rPr>
          <w:rFonts w:ascii="Times New Roman" w:hAnsi="Times New Roman"/>
          <w:sz w:val="28"/>
          <w:szCs w:val="28"/>
        </w:rPr>
        <w:t>е</w:t>
      </w:r>
      <w:r w:rsidRPr="00423000">
        <w:rPr>
          <w:rFonts w:ascii="Times New Roman" w:hAnsi="Times New Roman"/>
          <w:sz w:val="28"/>
          <w:szCs w:val="28"/>
        </w:rPr>
        <w:t>реселению граждан из ветхого и аварийного жилья в рамках реализации в районе соответствующей программы. В рамках муниципальных программ «Устойчивое развитие сельских территорий муниципального района Пес</w:t>
      </w:r>
      <w:r w:rsidRPr="00423000">
        <w:rPr>
          <w:rFonts w:ascii="Times New Roman" w:hAnsi="Times New Roman"/>
          <w:sz w:val="28"/>
          <w:szCs w:val="28"/>
        </w:rPr>
        <w:t>т</w:t>
      </w:r>
      <w:r w:rsidRPr="00423000">
        <w:rPr>
          <w:rFonts w:ascii="Times New Roman" w:hAnsi="Times New Roman"/>
          <w:sz w:val="28"/>
          <w:szCs w:val="28"/>
        </w:rPr>
        <w:t>равский Самарской области на 2014-2017 годы и период до 2020 года», «М</w:t>
      </w:r>
      <w:r w:rsidRPr="00423000">
        <w:rPr>
          <w:rFonts w:ascii="Times New Roman" w:hAnsi="Times New Roman"/>
          <w:sz w:val="28"/>
          <w:szCs w:val="28"/>
        </w:rPr>
        <w:t>о</w:t>
      </w:r>
      <w:r w:rsidRPr="00423000">
        <w:rPr>
          <w:rFonts w:ascii="Times New Roman" w:hAnsi="Times New Roman"/>
          <w:sz w:val="28"/>
          <w:szCs w:val="28"/>
        </w:rPr>
        <w:t>лодой семье – доступное жилье на территории муниципального района Пес</w:t>
      </w:r>
      <w:r w:rsidRPr="00423000">
        <w:rPr>
          <w:rFonts w:ascii="Times New Roman" w:hAnsi="Times New Roman"/>
          <w:sz w:val="28"/>
          <w:szCs w:val="28"/>
        </w:rPr>
        <w:t>т</w:t>
      </w:r>
      <w:r w:rsidRPr="00423000">
        <w:rPr>
          <w:rFonts w:ascii="Times New Roman" w:hAnsi="Times New Roman"/>
          <w:sz w:val="28"/>
          <w:szCs w:val="28"/>
        </w:rPr>
        <w:t xml:space="preserve">равский Самарской области» до 2020 года, в 2017 году социальные выплаты получили 6 семей. На эти цели выделено из всех уровней бюджетов 5,1 </w:t>
      </w:r>
      <w:r w:rsidR="00126AAA" w:rsidRPr="00423000">
        <w:rPr>
          <w:rFonts w:ascii="Times New Roman" w:hAnsi="Times New Roman"/>
          <w:sz w:val="28"/>
          <w:szCs w:val="28"/>
        </w:rPr>
        <w:t>млн.</w:t>
      </w:r>
      <w:r w:rsidRPr="00423000">
        <w:rPr>
          <w:rFonts w:ascii="Times New Roman" w:hAnsi="Times New Roman"/>
          <w:sz w:val="28"/>
          <w:szCs w:val="28"/>
        </w:rPr>
        <w:t xml:space="preserve"> руб., в том числе из местного бюджета 0,454 </w:t>
      </w:r>
      <w:r w:rsidR="00126AAA" w:rsidRPr="00423000">
        <w:rPr>
          <w:rFonts w:ascii="Times New Roman" w:hAnsi="Times New Roman"/>
          <w:sz w:val="28"/>
          <w:szCs w:val="28"/>
        </w:rPr>
        <w:t>млн.</w:t>
      </w:r>
      <w:r w:rsidRPr="00423000">
        <w:rPr>
          <w:rFonts w:ascii="Times New Roman" w:hAnsi="Times New Roman"/>
          <w:sz w:val="28"/>
          <w:szCs w:val="28"/>
        </w:rPr>
        <w:t xml:space="preserve"> руб., на строительство </w:t>
      </w:r>
      <w:r w:rsidRPr="00423000">
        <w:rPr>
          <w:rFonts w:ascii="Times New Roman" w:hAnsi="Times New Roman"/>
          <w:sz w:val="28"/>
          <w:szCs w:val="28"/>
        </w:rPr>
        <w:lastRenderedPageBreak/>
        <w:t>(приобретение) жилья гражданам, проживающим в сельской местности, а также молодым семьям и молодым специалистам.</w:t>
      </w:r>
    </w:p>
    <w:p w:rsidR="007947B6" w:rsidRPr="00423000" w:rsidRDefault="007947B6" w:rsidP="007947B6">
      <w:pPr>
        <w:autoSpaceDE w:val="0"/>
        <w:spacing w:after="0" w:line="360" w:lineRule="auto"/>
        <w:ind w:firstLine="709"/>
        <w:jc w:val="both"/>
        <w:rPr>
          <w:rFonts w:ascii="Times New Roman" w:hAnsi="Times New Roman"/>
          <w:sz w:val="28"/>
          <w:szCs w:val="28"/>
        </w:rPr>
      </w:pPr>
      <w:r w:rsidRPr="00423000">
        <w:rPr>
          <w:rFonts w:ascii="Times New Roman" w:hAnsi="Times New Roman"/>
          <w:i/>
          <w:sz w:val="28"/>
          <w:szCs w:val="28"/>
        </w:rPr>
        <w:t>Развитое дорожное хозяйство и транспорт</w:t>
      </w:r>
      <w:r w:rsidRPr="00423000">
        <w:rPr>
          <w:rFonts w:ascii="Times New Roman" w:hAnsi="Times New Roman"/>
          <w:sz w:val="28"/>
          <w:szCs w:val="28"/>
        </w:rPr>
        <w:t>. Развитое автомобильное сообщение; - наличие районных и межмуниципальных автобусных маршр</w:t>
      </w:r>
      <w:r w:rsidRPr="00423000">
        <w:rPr>
          <w:rFonts w:ascii="Times New Roman" w:hAnsi="Times New Roman"/>
          <w:sz w:val="28"/>
          <w:szCs w:val="28"/>
        </w:rPr>
        <w:t>у</w:t>
      </w:r>
      <w:r w:rsidRPr="00423000">
        <w:rPr>
          <w:rFonts w:ascii="Times New Roman" w:hAnsi="Times New Roman"/>
          <w:sz w:val="28"/>
          <w:szCs w:val="28"/>
        </w:rPr>
        <w:t>тов.</w:t>
      </w:r>
      <w:r w:rsidRPr="00423000">
        <w:rPr>
          <w:rFonts w:ascii="Times New Roman" w:eastAsia="Times New Roman CYR" w:hAnsi="Times New Roman"/>
          <w:color w:val="000000"/>
          <w:sz w:val="28"/>
          <w:szCs w:val="28"/>
        </w:rPr>
        <w:t xml:space="preserve"> </w:t>
      </w:r>
      <w:r w:rsidRPr="00423000">
        <w:rPr>
          <w:rFonts w:ascii="Times New Roman" w:hAnsi="Times New Roman"/>
          <w:sz w:val="28"/>
          <w:szCs w:val="28"/>
        </w:rPr>
        <w:t>В рамках областной программы модернизации и развития автомобил</w:t>
      </w:r>
      <w:r w:rsidRPr="00423000">
        <w:rPr>
          <w:rFonts w:ascii="Times New Roman" w:hAnsi="Times New Roman"/>
          <w:sz w:val="28"/>
          <w:szCs w:val="28"/>
        </w:rPr>
        <w:t>ь</w:t>
      </w:r>
      <w:r w:rsidRPr="00423000">
        <w:rPr>
          <w:rFonts w:ascii="Times New Roman" w:hAnsi="Times New Roman"/>
          <w:sz w:val="28"/>
          <w:szCs w:val="28"/>
        </w:rPr>
        <w:t>ных дорог по итогам 12 месяцев 2016 г. завершены работы по реконструкции автомобильной дороги по ул. Объездная с. Малоархангельское муниципал</w:t>
      </w:r>
      <w:r w:rsidRPr="00423000">
        <w:rPr>
          <w:rFonts w:ascii="Times New Roman" w:hAnsi="Times New Roman"/>
          <w:sz w:val="28"/>
          <w:szCs w:val="28"/>
        </w:rPr>
        <w:t>ь</w:t>
      </w:r>
      <w:r w:rsidRPr="00423000">
        <w:rPr>
          <w:rFonts w:ascii="Times New Roman" w:hAnsi="Times New Roman"/>
          <w:sz w:val="28"/>
          <w:szCs w:val="28"/>
        </w:rPr>
        <w:t>ного района Пестравский.</w:t>
      </w:r>
    </w:p>
    <w:p w:rsidR="007947B6" w:rsidRPr="00423000" w:rsidRDefault="007947B6" w:rsidP="007947B6">
      <w:pPr>
        <w:pStyle w:val="a3"/>
        <w:spacing w:after="0" w:line="360" w:lineRule="auto"/>
        <w:ind w:left="0" w:firstLine="709"/>
        <w:jc w:val="both"/>
        <w:rPr>
          <w:rFonts w:ascii="Times New Roman" w:hAnsi="Times New Roman"/>
          <w:i/>
          <w:sz w:val="28"/>
          <w:szCs w:val="28"/>
        </w:rPr>
      </w:pPr>
      <w:r w:rsidRPr="00423000">
        <w:rPr>
          <w:rFonts w:ascii="Times New Roman" w:hAnsi="Times New Roman"/>
          <w:b/>
          <w:sz w:val="28"/>
          <w:szCs w:val="28"/>
        </w:rPr>
        <w:t>Слабыми сторонами Пестравского района являются: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степени износа коммунальной инфраструктуры.</w:t>
      </w:r>
      <w:r w:rsidRPr="00423000">
        <w:rPr>
          <w:rFonts w:ascii="Times New Roman" w:hAnsi="Times New Roman"/>
          <w:sz w:val="28"/>
          <w:szCs w:val="28"/>
        </w:rPr>
        <w:t xml:space="preserve"> Основные фо</w:t>
      </w:r>
      <w:r w:rsidRPr="00423000">
        <w:rPr>
          <w:rFonts w:ascii="Times New Roman" w:hAnsi="Times New Roman"/>
          <w:sz w:val="28"/>
          <w:szCs w:val="28"/>
        </w:rPr>
        <w:t>н</w:t>
      </w:r>
      <w:r w:rsidRPr="00423000">
        <w:rPr>
          <w:rFonts w:ascii="Times New Roman" w:hAnsi="Times New Roman"/>
          <w:sz w:val="28"/>
          <w:szCs w:val="28"/>
        </w:rPr>
        <w:t>ды коммунальной инфраструктуры Пестравского район физически и морал</w:t>
      </w:r>
      <w:r w:rsidRPr="00423000">
        <w:rPr>
          <w:rFonts w:ascii="Times New Roman" w:hAnsi="Times New Roman"/>
          <w:sz w:val="28"/>
          <w:szCs w:val="28"/>
        </w:rPr>
        <w:t>ь</w:t>
      </w:r>
      <w:r w:rsidRPr="00423000">
        <w:rPr>
          <w:rFonts w:ascii="Times New Roman" w:hAnsi="Times New Roman"/>
          <w:sz w:val="28"/>
          <w:szCs w:val="28"/>
        </w:rPr>
        <w:t xml:space="preserve">но изношены. </w:t>
      </w:r>
      <w:r w:rsidR="00483E70">
        <w:rPr>
          <w:rFonts w:ascii="Times New Roman" w:hAnsi="Times New Roman"/>
          <w:sz w:val="28"/>
          <w:szCs w:val="28"/>
        </w:rPr>
        <w:t>В</w:t>
      </w:r>
      <w:r w:rsidRPr="00423000">
        <w:rPr>
          <w:rFonts w:ascii="Times New Roman" w:hAnsi="Times New Roman"/>
          <w:sz w:val="28"/>
          <w:szCs w:val="28"/>
        </w:rPr>
        <w:t>ысокий износ коммунальных сетей; - наличие бесхозяйных изношенных водопроводов, теплотрасс, электрических сетей и канализац</w:t>
      </w:r>
      <w:r w:rsidRPr="00423000">
        <w:rPr>
          <w:rFonts w:ascii="Times New Roman" w:hAnsi="Times New Roman"/>
          <w:sz w:val="28"/>
          <w:szCs w:val="28"/>
        </w:rPr>
        <w:t>и</w:t>
      </w:r>
      <w:r w:rsidRPr="00423000">
        <w:rPr>
          <w:rFonts w:ascii="Times New Roman" w:hAnsi="Times New Roman"/>
          <w:sz w:val="28"/>
          <w:szCs w:val="28"/>
        </w:rPr>
        <w:t>онных сетей</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Отсутствие в ряде населенных пунктов очистных сооружений; - </w:t>
      </w:r>
      <w:r w:rsidRPr="00423000">
        <w:rPr>
          <w:rFonts w:ascii="Times New Roman" w:hAnsi="Times New Roman"/>
          <w:sz w:val="28"/>
          <w:szCs w:val="28"/>
        </w:rPr>
        <w:t>о</w:t>
      </w:r>
      <w:r w:rsidRPr="00423000">
        <w:rPr>
          <w:rFonts w:ascii="Times New Roman" w:hAnsi="Times New Roman"/>
          <w:sz w:val="28"/>
          <w:szCs w:val="28"/>
        </w:rPr>
        <w:t>т</w:t>
      </w:r>
      <w:r w:rsidRPr="00423000">
        <w:rPr>
          <w:rFonts w:ascii="Times New Roman" w:hAnsi="Times New Roman"/>
          <w:sz w:val="28"/>
          <w:szCs w:val="28"/>
        </w:rPr>
        <w:t>сутствие в ряде населенных пунктов водопроводов питьевой воды.</w:t>
      </w:r>
    </w:p>
    <w:p w:rsidR="007947B6" w:rsidRPr="00423000" w:rsidRDefault="00483E70" w:rsidP="007947B6">
      <w:pPr>
        <w:spacing w:after="0" w:line="360" w:lineRule="auto"/>
        <w:ind w:firstLine="709"/>
        <w:jc w:val="both"/>
        <w:rPr>
          <w:rFonts w:ascii="Times New Roman" w:hAnsi="Times New Roman"/>
          <w:sz w:val="28"/>
          <w:szCs w:val="28"/>
        </w:rPr>
      </w:pPr>
      <w:r>
        <w:rPr>
          <w:rFonts w:ascii="Times New Roman" w:hAnsi="Times New Roman"/>
          <w:i/>
          <w:sz w:val="28"/>
          <w:szCs w:val="28"/>
        </w:rPr>
        <w:t>Н</w:t>
      </w:r>
      <w:r w:rsidR="007947B6" w:rsidRPr="00423000">
        <w:rPr>
          <w:rFonts w:ascii="Times New Roman" w:hAnsi="Times New Roman"/>
          <w:i/>
          <w:sz w:val="28"/>
          <w:szCs w:val="28"/>
        </w:rPr>
        <w:t>изкие темпы строительства жилья;- большая доля ветхого и ав</w:t>
      </w:r>
      <w:r w:rsidR="007947B6" w:rsidRPr="00423000">
        <w:rPr>
          <w:rFonts w:ascii="Times New Roman" w:hAnsi="Times New Roman"/>
          <w:i/>
          <w:sz w:val="28"/>
          <w:szCs w:val="28"/>
        </w:rPr>
        <w:t>а</w:t>
      </w:r>
      <w:r w:rsidR="007947B6" w:rsidRPr="00423000">
        <w:rPr>
          <w:rFonts w:ascii="Times New Roman" w:hAnsi="Times New Roman"/>
          <w:i/>
          <w:sz w:val="28"/>
          <w:szCs w:val="28"/>
        </w:rPr>
        <w:t>рийного жилья.</w:t>
      </w:r>
      <w:r w:rsidR="007947B6" w:rsidRPr="00423000">
        <w:rPr>
          <w:rFonts w:ascii="Times New Roman" w:hAnsi="Times New Roman"/>
          <w:sz w:val="28"/>
          <w:szCs w:val="28"/>
          <w:shd w:val="clear" w:color="auto" w:fill="FFFFFF"/>
        </w:rPr>
        <w:t xml:space="preserve"> </w:t>
      </w:r>
      <w:r w:rsidR="007947B6" w:rsidRPr="00423000">
        <w:rPr>
          <w:rFonts w:ascii="Times New Roman" w:hAnsi="Times New Roman"/>
          <w:sz w:val="28"/>
          <w:szCs w:val="28"/>
        </w:rPr>
        <w:t>В сфере индивидуального жилищного строительства в 2017 году наблюдается некоторый спад по отношению к 2016 году. Так, в 2016 г</w:t>
      </w:r>
      <w:r w:rsidR="007947B6" w:rsidRPr="00423000">
        <w:rPr>
          <w:rFonts w:ascii="Times New Roman" w:hAnsi="Times New Roman"/>
          <w:sz w:val="28"/>
          <w:szCs w:val="28"/>
        </w:rPr>
        <w:t>о</w:t>
      </w:r>
      <w:r w:rsidR="007947B6" w:rsidRPr="00423000">
        <w:rPr>
          <w:rFonts w:ascii="Times New Roman" w:hAnsi="Times New Roman"/>
          <w:sz w:val="28"/>
          <w:szCs w:val="28"/>
        </w:rPr>
        <w:t>ду на территории района было построено, реконструировано и введено в эк</w:t>
      </w:r>
      <w:r w:rsidR="007947B6" w:rsidRPr="00423000">
        <w:rPr>
          <w:rFonts w:ascii="Times New Roman" w:hAnsi="Times New Roman"/>
          <w:sz w:val="28"/>
          <w:szCs w:val="28"/>
        </w:rPr>
        <w:t>с</w:t>
      </w:r>
      <w:r w:rsidR="007947B6" w:rsidRPr="00423000">
        <w:rPr>
          <w:rFonts w:ascii="Times New Roman" w:hAnsi="Times New Roman"/>
          <w:sz w:val="28"/>
          <w:szCs w:val="28"/>
        </w:rPr>
        <w:t xml:space="preserve">плуатацию 15 жилых домов. В 2017 году жителями района было построено всего 14 индивидуальных жилых дома, что составило 93 % от показателя 2016 года. Общая площадь введенного жилья - 2607,51 кв. м. Для того чтобы выйти на уровень 2016 года, не хватило 617,2 кв. м. </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Неравномерное развитие территории района:</w:t>
      </w:r>
      <w:r w:rsidRPr="00423000">
        <w:rPr>
          <w:rFonts w:ascii="Times New Roman" w:hAnsi="Times New Roman"/>
          <w:sz w:val="28"/>
          <w:szCs w:val="28"/>
        </w:rPr>
        <w:t xml:space="preserve"> низкое обеспечение объектами коммунальной инфраструктуры и недостаточное благоустройство периферийных населенных пунктов.</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Низкий удельный вес автомобильных дорог общего пользования с твердым покрытием. </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lastRenderedPageBreak/>
        <w:t>Ключевыми возможностями для развития Пестравского района являются:</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-развитие транспортной инфраструктуры, модернизация ЖКХ, пр</w:t>
      </w:r>
      <w:r w:rsidRPr="00423000">
        <w:rPr>
          <w:rFonts w:ascii="Times New Roman" w:hAnsi="Times New Roman"/>
          <w:i/>
          <w:sz w:val="28"/>
          <w:szCs w:val="28"/>
        </w:rPr>
        <w:t>о</w:t>
      </w:r>
      <w:r w:rsidRPr="00423000">
        <w:rPr>
          <w:rFonts w:ascii="Times New Roman" w:hAnsi="Times New Roman"/>
          <w:i/>
          <w:sz w:val="28"/>
          <w:szCs w:val="28"/>
        </w:rPr>
        <w:t>ведение мероприятий</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-по повышению энергоэффективности, повышение качества жили</w:t>
      </w:r>
      <w:r w:rsidRPr="00423000">
        <w:rPr>
          <w:rFonts w:ascii="Times New Roman" w:hAnsi="Times New Roman"/>
          <w:i/>
          <w:sz w:val="28"/>
          <w:szCs w:val="28"/>
        </w:rPr>
        <w:t>щ</w:t>
      </w:r>
      <w:r w:rsidRPr="00423000">
        <w:rPr>
          <w:rFonts w:ascii="Times New Roman" w:hAnsi="Times New Roman"/>
          <w:i/>
          <w:sz w:val="28"/>
          <w:szCs w:val="28"/>
        </w:rPr>
        <w:t xml:space="preserve">но-коммунальных услуг и благоустройства при справедливых и обоснованных тарифах;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строительство очистных сооружений, формирование системы очистки стоков в сельских населенных пунктах; - формирование системы переработки и утилизации твёрдых бытовых отходов в Пестравском ра</w:t>
      </w:r>
      <w:r w:rsidRPr="00423000">
        <w:rPr>
          <w:rFonts w:ascii="Times New Roman" w:hAnsi="Times New Roman"/>
          <w:i/>
          <w:sz w:val="28"/>
          <w:szCs w:val="28"/>
        </w:rPr>
        <w:t>й</w:t>
      </w:r>
      <w:r w:rsidRPr="00423000">
        <w:rPr>
          <w:rFonts w:ascii="Times New Roman" w:hAnsi="Times New Roman"/>
          <w:i/>
          <w:sz w:val="28"/>
          <w:szCs w:val="28"/>
        </w:rPr>
        <w:t>оне, ликвидация несанкционированных свалок, улучшение экологической о</w:t>
      </w:r>
      <w:r w:rsidRPr="00423000">
        <w:rPr>
          <w:rFonts w:ascii="Times New Roman" w:hAnsi="Times New Roman"/>
          <w:i/>
          <w:sz w:val="28"/>
          <w:szCs w:val="28"/>
        </w:rPr>
        <w:t>б</w:t>
      </w:r>
      <w:r w:rsidRPr="00423000">
        <w:rPr>
          <w:rFonts w:ascii="Times New Roman" w:hAnsi="Times New Roman"/>
          <w:i/>
          <w:sz w:val="28"/>
          <w:szCs w:val="28"/>
        </w:rPr>
        <w:t xml:space="preserve">становки;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создание и развитие рекреационных зон, развитие агротуризма в районе.</w:t>
      </w:r>
    </w:p>
    <w:p w:rsidR="007947B6" w:rsidRPr="00423000" w:rsidRDefault="007947B6" w:rsidP="007947B6">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угрозами для развития Пестравс</w:t>
      </w:r>
      <w:r w:rsidR="00483E70">
        <w:rPr>
          <w:rFonts w:ascii="Times New Roman" w:hAnsi="Times New Roman"/>
          <w:b/>
          <w:sz w:val="28"/>
          <w:szCs w:val="28"/>
        </w:rPr>
        <w:t>к</w:t>
      </w:r>
      <w:r w:rsidRPr="00423000">
        <w:rPr>
          <w:rFonts w:ascii="Times New Roman" w:hAnsi="Times New Roman"/>
          <w:b/>
          <w:sz w:val="28"/>
          <w:szCs w:val="28"/>
        </w:rPr>
        <w:t>ого района являю</w:t>
      </w:r>
      <w:r w:rsidRPr="00423000">
        <w:rPr>
          <w:rFonts w:ascii="Times New Roman" w:hAnsi="Times New Roman"/>
          <w:b/>
          <w:sz w:val="28"/>
          <w:szCs w:val="28"/>
        </w:rPr>
        <w:t>т</w:t>
      </w:r>
      <w:r w:rsidRPr="00423000">
        <w:rPr>
          <w:rFonts w:ascii="Times New Roman" w:hAnsi="Times New Roman"/>
          <w:b/>
          <w:sz w:val="28"/>
          <w:szCs w:val="28"/>
        </w:rPr>
        <w:t>ся:</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Значительное увеличение тарифов на газ, электро- и теплоэнергию.</w:t>
      </w:r>
      <w:r w:rsidRPr="00423000">
        <w:rPr>
          <w:rFonts w:ascii="Times New Roman" w:hAnsi="Times New Roman"/>
          <w:sz w:val="28"/>
          <w:szCs w:val="28"/>
        </w:rPr>
        <w:t xml:space="preserve">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Финансовые ограничения, связанные с ухудшением экономической с</w:t>
      </w:r>
      <w:r w:rsidRPr="00423000">
        <w:rPr>
          <w:rFonts w:ascii="Times New Roman" w:hAnsi="Times New Roman"/>
          <w:i/>
          <w:sz w:val="28"/>
          <w:szCs w:val="28"/>
        </w:rPr>
        <w:t>и</w:t>
      </w:r>
      <w:r w:rsidRPr="00423000">
        <w:rPr>
          <w:rFonts w:ascii="Times New Roman" w:hAnsi="Times New Roman"/>
          <w:i/>
          <w:sz w:val="28"/>
          <w:szCs w:val="28"/>
        </w:rPr>
        <w:t>туации в стране и падением доходов населения и бизнеса.</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вероятности возникновения аварий на объектах ЖКХ</w:t>
      </w:r>
      <w:r w:rsidRPr="00423000">
        <w:rPr>
          <w:rFonts w:ascii="Times New Roman" w:hAnsi="Times New Roman"/>
          <w:sz w:val="28"/>
          <w:szCs w:val="28"/>
        </w:rPr>
        <w:t xml:space="preserve"> в связи с увеличением их износа.</w:t>
      </w:r>
    </w:p>
    <w:p w:rsidR="007947B6" w:rsidRPr="00423000" w:rsidRDefault="007947B6" w:rsidP="007947B6">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 xml:space="preserve">Ухудшение экологии </w:t>
      </w:r>
      <w:r w:rsidRPr="00423000">
        <w:rPr>
          <w:rFonts w:ascii="Times New Roman" w:hAnsi="Times New Roman"/>
          <w:sz w:val="28"/>
          <w:szCs w:val="28"/>
        </w:rPr>
        <w:t>в результате увеличения выбросов загрязняющих веществ в атмосферу и гидросферу, а также роста несанкционированных св</w:t>
      </w:r>
      <w:r w:rsidRPr="00423000">
        <w:rPr>
          <w:rFonts w:ascii="Times New Roman" w:hAnsi="Times New Roman"/>
          <w:sz w:val="28"/>
          <w:szCs w:val="28"/>
        </w:rPr>
        <w:t>а</w:t>
      </w:r>
      <w:r w:rsidRPr="00423000">
        <w:rPr>
          <w:rFonts w:ascii="Times New Roman" w:hAnsi="Times New Roman"/>
          <w:sz w:val="28"/>
          <w:szCs w:val="28"/>
        </w:rPr>
        <w:t xml:space="preserve">лок мусора. </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Сокращение государственных социальных программ, замедление р</w:t>
      </w:r>
      <w:r w:rsidRPr="00423000">
        <w:rPr>
          <w:rFonts w:ascii="Times New Roman" w:hAnsi="Times New Roman"/>
          <w:i/>
          <w:sz w:val="28"/>
          <w:szCs w:val="28"/>
        </w:rPr>
        <w:t>е</w:t>
      </w:r>
      <w:r w:rsidRPr="00423000">
        <w:rPr>
          <w:rFonts w:ascii="Times New Roman" w:hAnsi="Times New Roman"/>
          <w:i/>
          <w:sz w:val="28"/>
          <w:szCs w:val="28"/>
        </w:rPr>
        <w:t>формы ЖКХ</w:t>
      </w:r>
      <w:r w:rsidRPr="00423000">
        <w:rPr>
          <w:rFonts w:ascii="Times New Roman" w:hAnsi="Times New Roman"/>
          <w:sz w:val="28"/>
          <w:szCs w:val="28"/>
        </w:rPr>
        <w:t xml:space="preserve"> в результате ухудшения общей институциональной среды в России.</w:t>
      </w:r>
    </w:p>
    <w:p w:rsidR="007947B6" w:rsidRPr="00423000" w:rsidRDefault="007947B6" w:rsidP="007947B6">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Снижение уровня обеспеченности питьевой водой гарантированного качества, </w:t>
      </w:r>
      <w:r w:rsidRPr="00423000">
        <w:rPr>
          <w:rFonts w:ascii="Times New Roman" w:hAnsi="Times New Roman"/>
          <w:sz w:val="28"/>
          <w:szCs w:val="28"/>
        </w:rPr>
        <w:t>вызванное ухудшением экологической обстановки и износом очистных сооружений</w:t>
      </w:r>
      <w:r w:rsidRPr="00423000">
        <w:rPr>
          <w:rFonts w:ascii="Times New Roman" w:hAnsi="Times New Roman"/>
          <w:i/>
          <w:sz w:val="28"/>
          <w:szCs w:val="28"/>
        </w:rPr>
        <w:t>.</w:t>
      </w:r>
    </w:p>
    <w:p w:rsidR="000838E5" w:rsidRPr="00423000" w:rsidRDefault="007947B6" w:rsidP="00483E70">
      <w:pPr>
        <w:spacing w:after="160" w:line="259" w:lineRule="auto"/>
        <w:rPr>
          <w:rFonts w:ascii="Times New Roman" w:hAnsi="Times New Roman"/>
          <w:b/>
          <w:color w:val="365F91"/>
          <w:sz w:val="28"/>
          <w:szCs w:val="28"/>
        </w:rPr>
      </w:pPr>
      <w:r>
        <w:rPr>
          <w:rFonts w:ascii="Times New Roman" w:hAnsi="Times New Roman"/>
          <w:b/>
          <w:color w:val="365F91"/>
          <w:sz w:val="28"/>
          <w:szCs w:val="28"/>
        </w:rPr>
        <w:br w:type="page"/>
      </w:r>
      <w:r w:rsidR="001B7ED6">
        <w:rPr>
          <w:rFonts w:ascii="Times New Roman" w:hAnsi="Times New Roman"/>
          <w:b/>
          <w:color w:val="365F91"/>
          <w:sz w:val="28"/>
          <w:szCs w:val="28"/>
        </w:rPr>
        <w:lastRenderedPageBreak/>
        <w:t>5</w:t>
      </w:r>
      <w:r w:rsidR="000838E5" w:rsidRPr="00423000">
        <w:rPr>
          <w:rFonts w:ascii="Times New Roman" w:hAnsi="Times New Roman"/>
          <w:b/>
          <w:color w:val="365F91"/>
          <w:sz w:val="28"/>
          <w:szCs w:val="28"/>
        </w:rPr>
        <w:t>.2 Экономическое развитие и инвестиционный потенциал</w:t>
      </w:r>
    </w:p>
    <w:p w:rsidR="000838E5" w:rsidRPr="00423000" w:rsidRDefault="000838E5" w:rsidP="0033019A">
      <w:pPr>
        <w:numPr>
          <w:ilvl w:val="0"/>
          <w:numId w:val="1"/>
        </w:numPr>
        <w:tabs>
          <w:tab w:val="clear" w:pos="0"/>
          <w:tab w:val="num" w:pos="360"/>
          <w:tab w:val="left" w:pos="1070"/>
        </w:tabs>
        <w:spacing w:after="0" w:line="360" w:lineRule="auto"/>
        <w:ind w:left="0" w:firstLine="709"/>
        <w:jc w:val="both"/>
        <w:rPr>
          <w:rFonts w:ascii="Times New Roman" w:hAnsi="Times New Roman"/>
          <w:b/>
          <w:color w:val="365F91"/>
          <w:sz w:val="28"/>
          <w:szCs w:val="28"/>
        </w:rPr>
      </w:pP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SWOT-анализ экономического развития и инвестиционного потенциала Пестравского района проведен с учетом уровня развития и потенциала ра</w:t>
      </w:r>
      <w:r w:rsidRPr="00423000">
        <w:rPr>
          <w:rFonts w:ascii="Times New Roman" w:hAnsi="Times New Roman"/>
          <w:sz w:val="28"/>
          <w:szCs w:val="28"/>
        </w:rPr>
        <w:t>з</w:t>
      </w:r>
      <w:r w:rsidRPr="00423000">
        <w:rPr>
          <w:rFonts w:ascii="Times New Roman" w:hAnsi="Times New Roman"/>
          <w:sz w:val="28"/>
          <w:szCs w:val="28"/>
        </w:rPr>
        <w:t>личных сфер, включая промышленность, сельское хозяйство, развитие мал</w:t>
      </w:r>
      <w:r w:rsidRPr="00423000">
        <w:rPr>
          <w:rFonts w:ascii="Times New Roman" w:hAnsi="Times New Roman"/>
          <w:sz w:val="28"/>
          <w:szCs w:val="28"/>
        </w:rPr>
        <w:t>о</w:t>
      </w:r>
      <w:r w:rsidRPr="00423000">
        <w:rPr>
          <w:rFonts w:ascii="Times New Roman" w:hAnsi="Times New Roman"/>
          <w:sz w:val="28"/>
          <w:szCs w:val="28"/>
        </w:rPr>
        <w:t>го и среднего бизнеса, потребительского рынка и сферы услуг, инвестиций, финансового обеспечения развития и межбюджетных отнош</w:t>
      </w:r>
      <w:r w:rsidRPr="00423000">
        <w:rPr>
          <w:rFonts w:ascii="Times New Roman" w:hAnsi="Times New Roman"/>
          <w:sz w:val="28"/>
          <w:szCs w:val="28"/>
        </w:rPr>
        <w:t>е</w:t>
      </w:r>
      <w:r w:rsidRPr="00423000">
        <w:rPr>
          <w:rFonts w:ascii="Times New Roman" w:hAnsi="Times New Roman"/>
          <w:sz w:val="28"/>
          <w:szCs w:val="28"/>
        </w:rPr>
        <w:t>ний, муниципального управления.</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Сильными сторонами Пестравского района являются:</w:t>
      </w:r>
    </w:p>
    <w:p w:rsidR="000838E5" w:rsidRPr="00423000" w:rsidRDefault="000838E5" w:rsidP="00423000">
      <w:pPr>
        <w:pStyle w:val="a3"/>
        <w:spacing w:after="0" w:line="360" w:lineRule="auto"/>
        <w:ind w:left="0" w:firstLine="709"/>
        <w:jc w:val="both"/>
        <w:rPr>
          <w:rFonts w:ascii="Times New Roman" w:hAnsi="Times New Roman"/>
          <w:sz w:val="28"/>
          <w:szCs w:val="28"/>
        </w:rPr>
      </w:pPr>
      <w:r w:rsidRPr="00423000">
        <w:rPr>
          <w:rFonts w:ascii="Times New Roman" w:hAnsi="Times New Roman"/>
          <w:i/>
          <w:sz w:val="28"/>
          <w:szCs w:val="28"/>
        </w:rPr>
        <w:t>Географическое положение и относительно благоприятные природно-климатические условия, наличие полезных ископаемых и значительных объ</w:t>
      </w:r>
      <w:r w:rsidRPr="00423000">
        <w:rPr>
          <w:rFonts w:ascii="Times New Roman" w:hAnsi="Times New Roman"/>
          <w:i/>
          <w:sz w:val="28"/>
          <w:szCs w:val="28"/>
        </w:rPr>
        <w:t>е</w:t>
      </w:r>
      <w:r w:rsidRPr="00423000">
        <w:rPr>
          <w:rFonts w:ascii="Times New Roman" w:hAnsi="Times New Roman"/>
          <w:i/>
          <w:sz w:val="28"/>
          <w:szCs w:val="28"/>
        </w:rPr>
        <w:t>мов природных ресурсов, пригодных для хозяйственного использования</w:t>
      </w:r>
      <w:r w:rsidRPr="00423000">
        <w:rPr>
          <w:rFonts w:ascii="Times New Roman" w:hAnsi="Times New Roman"/>
          <w:sz w:val="28"/>
          <w:szCs w:val="28"/>
        </w:rPr>
        <w:t>. М</w:t>
      </w:r>
      <w:r w:rsidRPr="00423000">
        <w:rPr>
          <w:rFonts w:ascii="Times New Roman" w:hAnsi="Times New Roman"/>
          <w:sz w:val="28"/>
          <w:szCs w:val="28"/>
        </w:rPr>
        <w:t>у</w:t>
      </w:r>
      <w:r w:rsidRPr="00423000">
        <w:rPr>
          <w:rFonts w:ascii="Times New Roman" w:hAnsi="Times New Roman"/>
          <w:sz w:val="28"/>
          <w:szCs w:val="28"/>
        </w:rPr>
        <w:t>ниципальный район Пестравский на юге граничит с Саратовской областью, на севере – с Красноармейским, на востоке - с Больше-Глушицким, на западе – с Хворостянским районами, имеет развитую сеть автомобильных дорог, каменный карьер; полезные ископаемые (нефть), территории для расширения хозяйственной деятельности</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Рост сектора розничной торговли и высокий уровень обеспеченности населения торговыми объектами.</w:t>
      </w:r>
      <w:r w:rsidRPr="00423000">
        <w:rPr>
          <w:rFonts w:ascii="Times New Roman" w:hAnsi="Times New Roman"/>
          <w:sz w:val="28"/>
          <w:szCs w:val="28"/>
        </w:rPr>
        <w:tab/>
        <w:t>Оборот розничной торговли за 9 месяцев 2017 года составил 599 424,0 тыс. руб. или 101,5 % к уровню 2016 г., в том числе 107,9 % к уровню прошлого года по крупным и средним предприят</w:t>
      </w:r>
      <w:r w:rsidRPr="00423000">
        <w:rPr>
          <w:rFonts w:ascii="Times New Roman" w:hAnsi="Times New Roman"/>
          <w:sz w:val="28"/>
          <w:szCs w:val="28"/>
        </w:rPr>
        <w:t>и</w:t>
      </w:r>
      <w:r w:rsidRPr="00423000">
        <w:rPr>
          <w:rFonts w:ascii="Times New Roman" w:hAnsi="Times New Roman"/>
          <w:sz w:val="28"/>
          <w:szCs w:val="28"/>
        </w:rPr>
        <w:t>ям. В расчете на одного человека в год приходится 35469,0 рублей, что на 5% выше уровня прошлого года. Оборот общественного питания составил 10704,0 тыс. руб. или в 3,5 раза больше по сравнению с аналогичным пери</w:t>
      </w:r>
      <w:r w:rsidRPr="00423000">
        <w:rPr>
          <w:rFonts w:ascii="Times New Roman" w:hAnsi="Times New Roman"/>
          <w:sz w:val="28"/>
          <w:szCs w:val="28"/>
        </w:rPr>
        <w:t>о</w:t>
      </w:r>
      <w:r w:rsidRPr="00423000">
        <w:rPr>
          <w:rFonts w:ascii="Times New Roman" w:hAnsi="Times New Roman"/>
          <w:sz w:val="28"/>
          <w:szCs w:val="28"/>
        </w:rPr>
        <w:t xml:space="preserve">дом прошлого года.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Открытие новых супермаркетов таких, как «Пятерочка», «Пеликан», также сокращение инфляционного давления, незначительный рост доходов населения, обусловили в 2017 году тенденцию увеличения потребительского спроса на рынке товаров.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lastRenderedPageBreak/>
        <w:t>Развитое сельское хозяйство</w:t>
      </w:r>
      <w:r w:rsidRPr="00423000">
        <w:rPr>
          <w:rFonts w:ascii="Times New Roman" w:hAnsi="Times New Roman"/>
          <w:i/>
          <w:sz w:val="28"/>
          <w:szCs w:val="28"/>
        </w:rPr>
        <w:tab/>
        <w:t>.</w:t>
      </w:r>
      <w:r w:rsidRPr="00423000">
        <w:rPr>
          <w:rFonts w:ascii="Times New Roman" w:hAnsi="Times New Roman"/>
          <w:sz w:val="28"/>
          <w:szCs w:val="28"/>
        </w:rPr>
        <w:t xml:space="preserve"> Площадь посевов сельскохозяйственных культур во всех категориях хозяйств под урожай 2016 г. составила 100,2 тыс.га (104,6% к 2015 г.). В 2016 г. валовой сбор зерновых культур – 115,1 тыс.тонн (в 2,8 раза выше 2015 г.) при урожайности 20,3 ц/га (в 1,9 раза); подсолнечника – 51 тыс.тонн (в 1,7 раза); картофеля – 3 тыс.тонн (97,1%), овощей – 1,7 тыс. тонн (98,9%).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В 2016 г. во всех категориях хозяйств произведено 2,4 тыс.тонн мяса (102,1% к 2015 г.), молока – 7,6 тыс.тонн (97,7%); поголовье КРС снизилось на 8,5%, из них коров – на 7,1%, овец и коз – 29,9%. Поголовье свиней в</w:t>
      </w:r>
      <w:r w:rsidRPr="00423000">
        <w:rPr>
          <w:rFonts w:ascii="Times New Roman" w:hAnsi="Times New Roman"/>
          <w:sz w:val="28"/>
          <w:szCs w:val="28"/>
        </w:rPr>
        <w:t>ы</w:t>
      </w:r>
      <w:r w:rsidRPr="00423000">
        <w:rPr>
          <w:rFonts w:ascii="Times New Roman" w:hAnsi="Times New Roman"/>
          <w:sz w:val="28"/>
          <w:szCs w:val="28"/>
        </w:rPr>
        <w:t>росло на 0,8%.</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За январь – июнь 2017 г. во всех категориях хозяйств произведено 1 тыс.тонн мяса (92,1% к соотв. периоду 2016 г.), молока –3,8 тыс.тонн (94,5%). На 01.07.2017 поголовье КРС увеличилось на 0,5% к соотв. периода 2016 г.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Дифференцированная структура промышленного производства.</w:t>
      </w:r>
      <w:r w:rsidRPr="00423000">
        <w:rPr>
          <w:rFonts w:ascii="Times New Roman" w:hAnsi="Times New Roman"/>
          <w:sz w:val="28"/>
          <w:szCs w:val="28"/>
        </w:rPr>
        <w:t xml:space="preserve">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 xml:space="preserve">Одним из важных секторов экономики района остается промышленное производство. На протяжении 15 лет большой вклад в развитие этого сектора вносит расположенный на территории района </w:t>
      </w:r>
      <w:r w:rsidRPr="00423000">
        <w:rPr>
          <w:rFonts w:ascii="Times New Roman" w:eastAsia="Times New Roman CYR" w:hAnsi="Times New Roman"/>
          <w:sz w:val="28"/>
          <w:szCs w:val="28"/>
        </w:rPr>
        <w:t>ОАО «Маслозавод Пестра</w:t>
      </w:r>
      <w:r w:rsidRPr="00423000">
        <w:rPr>
          <w:rFonts w:ascii="Times New Roman" w:eastAsia="Times New Roman CYR" w:hAnsi="Times New Roman"/>
          <w:sz w:val="28"/>
          <w:szCs w:val="28"/>
        </w:rPr>
        <w:t>в</w:t>
      </w:r>
      <w:r w:rsidRPr="00423000">
        <w:rPr>
          <w:rFonts w:ascii="Times New Roman" w:eastAsia="Times New Roman CYR" w:hAnsi="Times New Roman"/>
          <w:sz w:val="28"/>
          <w:szCs w:val="28"/>
        </w:rPr>
        <w:t>ский</w:t>
      </w:r>
      <w:r w:rsidRPr="00423000">
        <w:rPr>
          <w:rFonts w:ascii="Times New Roman" w:hAnsi="Times New Roman"/>
          <w:sz w:val="28"/>
          <w:szCs w:val="28"/>
        </w:rPr>
        <w:t xml:space="preserve">» - </w:t>
      </w:r>
      <w:r w:rsidRPr="00423000">
        <w:rPr>
          <w:rFonts w:ascii="Times New Roman" w:eastAsia="Times New Roman CYR" w:hAnsi="Times New Roman"/>
          <w:sz w:val="28"/>
          <w:szCs w:val="28"/>
        </w:rPr>
        <w:t>один из крупнейших переработчиков молока в Самарской области. Это современное производство, с возможностью переработки до 200 тонн живого молока в сутки, который даёт 200 рабочих мест населению Пестра</w:t>
      </w:r>
      <w:r w:rsidRPr="00423000">
        <w:rPr>
          <w:rFonts w:ascii="Times New Roman" w:eastAsia="Times New Roman CYR" w:hAnsi="Times New Roman"/>
          <w:sz w:val="28"/>
          <w:szCs w:val="28"/>
        </w:rPr>
        <w:t>в</w:t>
      </w:r>
      <w:r w:rsidRPr="00423000">
        <w:rPr>
          <w:rFonts w:ascii="Times New Roman" w:eastAsia="Times New Roman CYR" w:hAnsi="Times New Roman"/>
          <w:sz w:val="28"/>
          <w:szCs w:val="28"/>
        </w:rPr>
        <w:t>ского района.</w:t>
      </w:r>
      <w:r w:rsidR="0067701E">
        <w:rPr>
          <w:rFonts w:ascii="Times New Roman" w:eastAsia="Times New Roman CYR" w:hAnsi="Times New Roman"/>
          <w:sz w:val="28"/>
          <w:szCs w:val="28"/>
        </w:rPr>
        <w:t xml:space="preserve"> </w:t>
      </w:r>
      <w:r w:rsidRPr="00423000">
        <w:rPr>
          <w:rFonts w:ascii="Times New Roman" w:hAnsi="Times New Roman"/>
          <w:sz w:val="28"/>
          <w:szCs w:val="28"/>
        </w:rPr>
        <w:t>Кроме того, на территории района ведется добыча нефти с об</w:t>
      </w:r>
      <w:r w:rsidRPr="00423000">
        <w:rPr>
          <w:rFonts w:ascii="Times New Roman" w:hAnsi="Times New Roman"/>
          <w:sz w:val="28"/>
          <w:szCs w:val="28"/>
        </w:rPr>
        <w:t>ъ</w:t>
      </w:r>
      <w:r w:rsidRPr="00423000">
        <w:rPr>
          <w:rFonts w:ascii="Times New Roman" w:hAnsi="Times New Roman"/>
          <w:sz w:val="28"/>
          <w:szCs w:val="28"/>
        </w:rPr>
        <w:t>емом 800 тыс. тонн в год. С 2008 года производится добыча природного ка</w:t>
      </w:r>
      <w:r w:rsidRPr="00423000">
        <w:rPr>
          <w:rFonts w:ascii="Times New Roman" w:hAnsi="Times New Roman"/>
          <w:sz w:val="28"/>
          <w:szCs w:val="28"/>
        </w:rPr>
        <w:t>м</w:t>
      </w:r>
      <w:r w:rsidRPr="00423000">
        <w:rPr>
          <w:rFonts w:ascii="Times New Roman" w:hAnsi="Times New Roman"/>
          <w:sz w:val="28"/>
          <w:szCs w:val="28"/>
        </w:rPr>
        <w:t>ня и производство щебня с объемом добычи до 500 тыс. тонн в год. Объем отгруженных товаров по данному виду деятельности в 2017 году по отнош</w:t>
      </w:r>
      <w:r w:rsidRPr="00423000">
        <w:rPr>
          <w:rFonts w:ascii="Times New Roman" w:hAnsi="Times New Roman"/>
          <w:sz w:val="28"/>
          <w:szCs w:val="28"/>
        </w:rPr>
        <w:t>е</w:t>
      </w:r>
      <w:r w:rsidRPr="00423000">
        <w:rPr>
          <w:rFonts w:ascii="Times New Roman" w:hAnsi="Times New Roman"/>
          <w:sz w:val="28"/>
          <w:szCs w:val="28"/>
        </w:rPr>
        <w:t xml:space="preserve">нию </w:t>
      </w:r>
      <w:r w:rsidR="006F466C">
        <w:rPr>
          <w:rFonts w:ascii="Times New Roman" w:hAnsi="Times New Roman"/>
          <w:sz w:val="28"/>
          <w:szCs w:val="28"/>
        </w:rPr>
        <w:t xml:space="preserve">к </w:t>
      </w:r>
      <w:r w:rsidRPr="00423000">
        <w:rPr>
          <w:rFonts w:ascii="Times New Roman" w:hAnsi="Times New Roman"/>
          <w:sz w:val="28"/>
          <w:szCs w:val="28"/>
        </w:rPr>
        <w:t>предыдущему году увеличился на 0,8%.</w:t>
      </w:r>
    </w:p>
    <w:p w:rsidR="006F466C"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Также б</w:t>
      </w:r>
      <w:r w:rsidRPr="00423000">
        <w:rPr>
          <w:rFonts w:ascii="Times New Roman" w:eastAsia="Times New Roman CYR" w:hAnsi="Times New Roman"/>
          <w:sz w:val="28"/>
          <w:szCs w:val="28"/>
        </w:rPr>
        <w:t>ольшое внимание уделяется развитию перерабатывающей пр</w:t>
      </w:r>
      <w:r w:rsidRPr="00423000">
        <w:rPr>
          <w:rFonts w:ascii="Times New Roman" w:eastAsia="Times New Roman CYR" w:hAnsi="Times New Roman"/>
          <w:sz w:val="28"/>
          <w:szCs w:val="28"/>
        </w:rPr>
        <w:t>о</w:t>
      </w:r>
      <w:r w:rsidRPr="00423000">
        <w:rPr>
          <w:rFonts w:ascii="Times New Roman" w:eastAsia="Times New Roman CYR" w:hAnsi="Times New Roman"/>
          <w:sz w:val="28"/>
          <w:szCs w:val="28"/>
        </w:rPr>
        <w:t>мышленности, которая представлена в районе</w:t>
      </w:r>
      <w:r w:rsidRPr="00423000">
        <w:rPr>
          <w:rFonts w:ascii="Times New Roman" w:hAnsi="Times New Roman"/>
          <w:sz w:val="28"/>
          <w:szCs w:val="28"/>
        </w:rPr>
        <w:t xml:space="preserve"> предприятиями производства и переработки продукции сельхознаправления: масло, мука, мясо, хлеб, крупы.</w:t>
      </w:r>
      <w:r w:rsidR="006F466C">
        <w:rPr>
          <w:rFonts w:ascii="Times New Roman" w:hAnsi="Times New Roman"/>
          <w:sz w:val="28"/>
          <w:szCs w:val="28"/>
        </w:rPr>
        <w:t xml:space="preserve">   </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lastRenderedPageBreak/>
        <w:t>Предприятия имеют стабильный рынок сбыта, в том числе и за пред</w:t>
      </w:r>
      <w:r w:rsidRPr="00423000">
        <w:rPr>
          <w:rFonts w:ascii="Times New Roman" w:hAnsi="Times New Roman"/>
          <w:sz w:val="28"/>
          <w:szCs w:val="28"/>
        </w:rPr>
        <w:t>е</w:t>
      </w:r>
      <w:r w:rsidRPr="00423000">
        <w:rPr>
          <w:rFonts w:ascii="Times New Roman" w:hAnsi="Times New Roman"/>
          <w:sz w:val="28"/>
          <w:szCs w:val="28"/>
        </w:rPr>
        <w:t>лами района.</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Наличие конкурентных преимуществ, по которым выгодно инвестир</w:t>
      </w:r>
      <w:r w:rsidRPr="00423000">
        <w:rPr>
          <w:rFonts w:ascii="Times New Roman" w:hAnsi="Times New Roman"/>
          <w:i/>
          <w:sz w:val="28"/>
          <w:szCs w:val="28"/>
        </w:rPr>
        <w:t>о</w:t>
      </w:r>
      <w:r w:rsidRPr="00423000">
        <w:rPr>
          <w:rFonts w:ascii="Times New Roman" w:hAnsi="Times New Roman"/>
          <w:i/>
          <w:sz w:val="28"/>
          <w:szCs w:val="28"/>
        </w:rPr>
        <w:t>вать в район.</w:t>
      </w:r>
      <w:r w:rsidRPr="00423000">
        <w:rPr>
          <w:rFonts w:ascii="Times New Roman" w:hAnsi="Times New Roman"/>
          <w:sz w:val="28"/>
          <w:szCs w:val="28"/>
        </w:rPr>
        <w:t xml:space="preserve"> В районе имеется развитая транспортная инфраструктура и др.</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Слабыми сторонами Пестравского района являются: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Низкий уровень инвестиционной активности.</w:t>
      </w:r>
    </w:p>
    <w:p w:rsidR="00F96D36"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sz w:val="28"/>
          <w:szCs w:val="28"/>
        </w:rPr>
        <w:t>В 2016 г. инвестиции в основной капитал составили 2 млрд.руб. (83,5% к 2015 г., 1% от общего объема по области, 11 и 5 места по общему и средн</w:t>
      </w:r>
      <w:r w:rsidRPr="00423000">
        <w:rPr>
          <w:rFonts w:ascii="Times New Roman" w:hAnsi="Times New Roman"/>
          <w:sz w:val="28"/>
          <w:szCs w:val="28"/>
        </w:rPr>
        <w:t>е</w:t>
      </w:r>
      <w:r w:rsidRPr="00423000">
        <w:rPr>
          <w:rFonts w:ascii="Times New Roman" w:hAnsi="Times New Roman"/>
          <w:sz w:val="28"/>
          <w:szCs w:val="28"/>
        </w:rPr>
        <w:t>душевому объемам среди районов соответственно), в январе-июне 2017 г. – 635,2 млн.руб. (100,8% к соотв. периоду 2016 г.</w:t>
      </w:r>
      <w:r w:rsidR="006F466C">
        <w:rPr>
          <w:rFonts w:ascii="Times New Roman" w:hAnsi="Times New Roman"/>
          <w:sz w:val="28"/>
          <w:szCs w:val="28"/>
        </w:rPr>
        <w:t xml:space="preserve"> </w:t>
      </w:r>
      <w:r w:rsidRPr="00423000">
        <w:rPr>
          <w:rFonts w:ascii="Times New Roman" w:hAnsi="Times New Roman"/>
          <w:sz w:val="28"/>
          <w:szCs w:val="28"/>
        </w:rPr>
        <w:t>В 2017 г</w:t>
      </w:r>
      <w:r w:rsidR="006F466C">
        <w:rPr>
          <w:rFonts w:ascii="Times New Roman" w:hAnsi="Times New Roman"/>
          <w:sz w:val="28"/>
          <w:szCs w:val="28"/>
        </w:rPr>
        <w:t>.</w:t>
      </w:r>
      <w:r w:rsidRPr="00423000">
        <w:rPr>
          <w:rFonts w:ascii="Times New Roman" w:hAnsi="Times New Roman"/>
          <w:sz w:val="28"/>
          <w:szCs w:val="28"/>
        </w:rPr>
        <w:t xml:space="preserve"> район занимал 8 и 6 места по общему и среднедушевому объемам инвестиции в основной капитал среди районов соответственно). Доля собственных средств организаций в  январе-июне 2017 г. – 49%. Основные объемы инвестиций </w:t>
      </w:r>
      <w:r w:rsidR="00FB5966">
        <w:rPr>
          <w:rFonts w:ascii="Times New Roman" w:hAnsi="Times New Roman"/>
          <w:sz w:val="28"/>
          <w:szCs w:val="28"/>
        </w:rPr>
        <w:t>направлены в нефтедобычу (50,9%)</w:t>
      </w:r>
      <w:r w:rsidR="006F466C">
        <w:rPr>
          <w:rFonts w:ascii="Times New Roman" w:hAnsi="Times New Roman"/>
          <w:sz w:val="28"/>
          <w:szCs w:val="28"/>
        </w:rPr>
        <w:t xml:space="preserve">. </w:t>
      </w:r>
    </w:p>
    <w:p w:rsidR="000838E5" w:rsidRPr="00423000" w:rsidRDefault="006F466C" w:rsidP="00423000">
      <w:pPr>
        <w:spacing w:after="0" w:line="360" w:lineRule="auto"/>
        <w:ind w:firstLine="709"/>
        <w:jc w:val="both"/>
        <w:rPr>
          <w:rFonts w:ascii="Times New Roman" w:hAnsi="Times New Roman"/>
          <w:sz w:val="28"/>
          <w:szCs w:val="28"/>
        </w:rPr>
      </w:pPr>
      <w:r>
        <w:rPr>
          <w:rFonts w:ascii="Times New Roman" w:hAnsi="Times New Roman"/>
          <w:sz w:val="28"/>
          <w:szCs w:val="28"/>
        </w:rPr>
        <w:t>Н</w:t>
      </w:r>
      <w:r w:rsidR="000838E5" w:rsidRPr="00423000">
        <w:rPr>
          <w:rFonts w:ascii="Times New Roman" w:hAnsi="Times New Roman"/>
          <w:sz w:val="28"/>
          <w:szCs w:val="28"/>
        </w:rPr>
        <w:t>изкая инвестиционная и инновационная активность бизнеса.</w:t>
      </w:r>
    </w:p>
    <w:p w:rsidR="000838E5" w:rsidRPr="00423000" w:rsidRDefault="000838E5" w:rsidP="00423000">
      <w:pPr>
        <w:spacing w:after="0" w:line="360" w:lineRule="auto"/>
        <w:ind w:firstLine="709"/>
        <w:jc w:val="both"/>
        <w:rPr>
          <w:rFonts w:ascii="Times New Roman" w:hAnsi="Times New Roman"/>
          <w:sz w:val="28"/>
          <w:szCs w:val="28"/>
        </w:rPr>
      </w:pPr>
      <w:r w:rsidRPr="00423000">
        <w:rPr>
          <w:rFonts w:ascii="Times New Roman" w:hAnsi="Times New Roman"/>
          <w:i/>
          <w:sz w:val="28"/>
          <w:szCs w:val="28"/>
        </w:rPr>
        <w:t>Неразвитость туристской инфраструктуры, недостаточная реклама туристских продуктов района, дефицит специалистов в сфере туризма, н</w:t>
      </w:r>
      <w:r w:rsidRPr="00423000">
        <w:rPr>
          <w:rFonts w:ascii="Times New Roman" w:hAnsi="Times New Roman"/>
          <w:i/>
          <w:sz w:val="28"/>
          <w:szCs w:val="28"/>
        </w:rPr>
        <w:t>е</w:t>
      </w:r>
      <w:r w:rsidRPr="00423000">
        <w:rPr>
          <w:rFonts w:ascii="Times New Roman" w:hAnsi="Times New Roman"/>
          <w:i/>
          <w:sz w:val="28"/>
          <w:szCs w:val="28"/>
        </w:rPr>
        <w:t>готовность населения к предоставлению туристических услуг.</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Недостаточно развита сеть бытового обслуживания</w:t>
      </w:r>
      <w:r w:rsidR="00FB5966">
        <w:rPr>
          <w:rFonts w:ascii="Times New Roman" w:hAnsi="Times New Roman"/>
          <w:i/>
          <w:sz w:val="28"/>
          <w:szCs w:val="28"/>
        </w:rPr>
        <w:t>.</w:t>
      </w:r>
      <w:r w:rsidRPr="00423000">
        <w:rPr>
          <w:rFonts w:ascii="Times New Roman" w:hAnsi="Times New Roman"/>
          <w:i/>
          <w:sz w:val="28"/>
          <w:szCs w:val="28"/>
        </w:rPr>
        <w:t xml:space="preserve"> </w:t>
      </w:r>
      <w:r w:rsidRPr="00423000">
        <w:rPr>
          <w:rFonts w:ascii="Times New Roman" w:hAnsi="Times New Roman"/>
          <w:sz w:val="28"/>
          <w:szCs w:val="28"/>
        </w:rPr>
        <w:t>Открытие н</w:t>
      </w:r>
      <w:r w:rsidRPr="00423000">
        <w:rPr>
          <w:rFonts w:ascii="Times New Roman" w:hAnsi="Times New Roman"/>
          <w:sz w:val="28"/>
          <w:szCs w:val="28"/>
        </w:rPr>
        <w:t>о</w:t>
      </w:r>
      <w:r w:rsidRPr="00423000">
        <w:rPr>
          <w:rFonts w:ascii="Times New Roman" w:hAnsi="Times New Roman"/>
          <w:sz w:val="28"/>
          <w:szCs w:val="28"/>
        </w:rPr>
        <w:t>вых супермаркетов, так же с</w:t>
      </w:r>
      <w:r w:rsidRPr="00423000">
        <w:rPr>
          <w:rFonts w:ascii="Times New Roman" w:hAnsi="Times New Roman"/>
          <w:sz w:val="28"/>
          <w:szCs w:val="28"/>
          <w:lang w:eastAsia="ru-RU"/>
        </w:rPr>
        <w:t>окращение инфляционного давления, незнач</w:t>
      </w:r>
      <w:r w:rsidRPr="00423000">
        <w:rPr>
          <w:rFonts w:ascii="Times New Roman" w:hAnsi="Times New Roman"/>
          <w:sz w:val="28"/>
          <w:szCs w:val="28"/>
          <w:lang w:eastAsia="ru-RU"/>
        </w:rPr>
        <w:t>и</w:t>
      </w:r>
      <w:r w:rsidRPr="00423000">
        <w:rPr>
          <w:rFonts w:ascii="Times New Roman" w:hAnsi="Times New Roman"/>
          <w:sz w:val="28"/>
          <w:szCs w:val="28"/>
          <w:lang w:eastAsia="ru-RU"/>
        </w:rPr>
        <w:t>тельный рост доходов населения, обусловили в текущем году тенденцию увеличения потребительского спроса на рынке товаров. Тем не менее, пока нет явных признаков смены потребительской модели поведения, что могло бы послужить причиной активного восстановления спроса.</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Низкие темпы технического перевооружения в сельском хозяйстве; недостаток кадров, неудовлетворительное финансовое положение некот</w:t>
      </w:r>
      <w:r w:rsidRPr="00423000">
        <w:rPr>
          <w:rFonts w:ascii="Times New Roman" w:hAnsi="Times New Roman"/>
          <w:i/>
          <w:sz w:val="28"/>
          <w:szCs w:val="28"/>
        </w:rPr>
        <w:t>о</w:t>
      </w:r>
      <w:r w:rsidRPr="00423000">
        <w:rPr>
          <w:rFonts w:ascii="Times New Roman" w:hAnsi="Times New Roman"/>
          <w:i/>
          <w:sz w:val="28"/>
          <w:szCs w:val="28"/>
        </w:rPr>
        <w:t>рых сельскохозяйственных предприятий.</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Недостаточно высокие темпы роста объемов производства с/х пр</w:t>
      </w:r>
      <w:r w:rsidRPr="00423000">
        <w:rPr>
          <w:rFonts w:ascii="Times New Roman" w:hAnsi="Times New Roman"/>
          <w:i/>
          <w:sz w:val="28"/>
          <w:szCs w:val="28"/>
        </w:rPr>
        <w:t>о</w:t>
      </w:r>
      <w:r w:rsidRPr="00423000">
        <w:rPr>
          <w:rFonts w:ascii="Times New Roman" w:hAnsi="Times New Roman"/>
          <w:i/>
          <w:sz w:val="28"/>
          <w:szCs w:val="28"/>
        </w:rPr>
        <w:t xml:space="preserve">дукции.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lastRenderedPageBreak/>
        <w:t>Дотационность бюджета</w:t>
      </w:r>
      <w:r w:rsidR="00FB5966">
        <w:rPr>
          <w:rFonts w:ascii="Times New Roman" w:hAnsi="Times New Roman"/>
          <w:i/>
          <w:sz w:val="28"/>
          <w:szCs w:val="28"/>
        </w:rPr>
        <w:t>:</w:t>
      </w:r>
      <w:r w:rsidRPr="00423000">
        <w:rPr>
          <w:rFonts w:ascii="Times New Roman" w:hAnsi="Times New Roman"/>
          <w:i/>
          <w:sz w:val="28"/>
          <w:szCs w:val="28"/>
        </w:rPr>
        <w:t xml:space="preserve"> низкая доля собственных доходов в бю</w:t>
      </w:r>
      <w:r w:rsidRPr="00423000">
        <w:rPr>
          <w:rFonts w:ascii="Times New Roman" w:hAnsi="Times New Roman"/>
          <w:i/>
          <w:sz w:val="28"/>
          <w:szCs w:val="28"/>
        </w:rPr>
        <w:t>д</w:t>
      </w:r>
      <w:r w:rsidRPr="00423000">
        <w:rPr>
          <w:rFonts w:ascii="Times New Roman" w:hAnsi="Times New Roman"/>
          <w:i/>
          <w:sz w:val="28"/>
          <w:szCs w:val="28"/>
        </w:rPr>
        <w:t>жете; зависимость бюджета муниципального образования от субсидий, субвенций и дотаций, поступающих из бюджетов вышестоящих уровней; низкая инвестиционная активность, не способствующая повышению дохо</w:t>
      </w:r>
      <w:r w:rsidRPr="00423000">
        <w:rPr>
          <w:rFonts w:ascii="Times New Roman" w:hAnsi="Times New Roman"/>
          <w:i/>
          <w:sz w:val="28"/>
          <w:szCs w:val="28"/>
        </w:rPr>
        <w:t>д</w:t>
      </w:r>
      <w:r w:rsidRPr="00423000">
        <w:rPr>
          <w:rFonts w:ascii="Times New Roman" w:hAnsi="Times New Roman"/>
          <w:i/>
          <w:sz w:val="28"/>
          <w:szCs w:val="28"/>
        </w:rPr>
        <w:t>ности территории; наличие задолженности в бюджет района.</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i/>
          <w:sz w:val="28"/>
          <w:szCs w:val="28"/>
        </w:rPr>
        <w:t>Недостаток высококвалифицированной рабочей силы и низкий уровень производительности труда.</w:t>
      </w:r>
      <w:r w:rsidRPr="00423000">
        <w:rPr>
          <w:rFonts w:ascii="Times New Roman" w:hAnsi="Times New Roman"/>
          <w:sz w:val="28"/>
          <w:szCs w:val="28"/>
        </w:rPr>
        <w:t xml:space="preserve"> Ввиду невысокого уровня оплаты труда в пре</w:t>
      </w:r>
      <w:r w:rsidRPr="00423000">
        <w:rPr>
          <w:rFonts w:ascii="Times New Roman" w:hAnsi="Times New Roman"/>
          <w:sz w:val="28"/>
          <w:szCs w:val="28"/>
        </w:rPr>
        <w:t>д</w:t>
      </w:r>
      <w:r w:rsidRPr="00423000">
        <w:rPr>
          <w:rFonts w:ascii="Times New Roman" w:hAnsi="Times New Roman"/>
          <w:sz w:val="28"/>
          <w:szCs w:val="28"/>
        </w:rPr>
        <w:t>приятиях и организациях района квалифицированные кадры предпочитают трудоустройство в г.о. Самара, ежедневно осуществляя маятниковую мигр</w:t>
      </w:r>
      <w:r w:rsidRPr="00423000">
        <w:rPr>
          <w:rFonts w:ascii="Times New Roman" w:hAnsi="Times New Roman"/>
          <w:sz w:val="28"/>
          <w:szCs w:val="28"/>
        </w:rPr>
        <w:t>а</w:t>
      </w:r>
      <w:r w:rsidRPr="00423000">
        <w:rPr>
          <w:rFonts w:ascii="Times New Roman" w:hAnsi="Times New Roman"/>
          <w:sz w:val="28"/>
          <w:szCs w:val="28"/>
        </w:rPr>
        <w:t>цию. В поселениях района наблюдается недообеспеченность средним мед</w:t>
      </w:r>
      <w:r w:rsidRPr="00423000">
        <w:rPr>
          <w:rFonts w:ascii="Times New Roman" w:hAnsi="Times New Roman"/>
          <w:sz w:val="28"/>
          <w:szCs w:val="28"/>
        </w:rPr>
        <w:t>и</w:t>
      </w:r>
      <w:r w:rsidRPr="00423000">
        <w:rPr>
          <w:rFonts w:ascii="Times New Roman" w:hAnsi="Times New Roman"/>
          <w:sz w:val="28"/>
          <w:szCs w:val="28"/>
        </w:rPr>
        <w:t>цинским персоналом, специалистами в области культуры и спорта, молоде</w:t>
      </w:r>
      <w:r w:rsidRPr="00423000">
        <w:rPr>
          <w:rFonts w:ascii="Times New Roman" w:hAnsi="Times New Roman"/>
          <w:sz w:val="28"/>
          <w:szCs w:val="28"/>
        </w:rPr>
        <w:t>ж</w:t>
      </w:r>
      <w:r w:rsidRPr="00423000">
        <w:rPr>
          <w:rFonts w:ascii="Times New Roman" w:hAnsi="Times New Roman"/>
          <w:sz w:val="28"/>
          <w:szCs w:val="28"/>
        </w:rPr>
        <w:t>ной политики и др.</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возможностями для развития Пестравского района являются: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-повышение роли муниципального образования в социально-экономическом развитии Самарской области;</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повышение информированности о Пестравском районе в сети И</w:t>
      </w:r>
      <w:r w:rsidRPr="00423000">
        <w:rPr>
          <w:rFonts w:ascii="Times New Roman" w:hAnsi="Times New Roman"/>
          <w:i/>
          <w:sz w:val="28"/>
          <w:szCs w:val="28"/>
        </w:rPr>
        <w:t>н</w:t>
      </w:r>
      <w:r w:rsidRPr="00423000">
        <w:rPr>
          <w:rFonts w:ascii="Times New Roman" w:hAnsi="Times New Roman"/>
          <w:i/>
          <w:sz w:val="28"/>
          <w:szCs w:val="28"/>
        </w:rPr>
        <w:t>тернет, периодических изданиях и СМИ, проведение политики позиционир</w:t>
      </w:r>
      <w:r w:rsidRPr="00423000">
        <w:rPr>
          <w:rFonts w:ascii="Times New Roman" w:hAnsi="Times New Roman"/>
          <w:i/>
          <w:sz w:val="28"/>
          <w:szCs w:val="28"/>
        </w:rPr>
        <w:t>о</w:t>
      </w:r>
      <w:r w:rsidRPr="00423000">
        <w:rPr>
          <w:rFonts w:ascii="Times New Roman" w:hAnsi="Times New Roman"/>
          <w:i/>
          <w:sz w:val="28"/>
          <w:szCs w:val="28"/>
        </w:rPr>
        <w:t xml:space="preserve">вания района как инвестиционно-привлекательной территории;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привлечение инвесторов для освоения имеющихся инвестиционных площадок;</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привлечение инвестиций в создание новых производств, новых раб</w:t>
      </w:r>
      <w:r w:rsidRPr="00423000">
        <w:rPr>
          <w:rFonts w:ascii="Times New Roman" w:hAnsi="Times New Roman"/>
          <w:i/>
          <w:sz w:val="28"/>
          <w:szCs w:val="28"/>
        </w:rPr>
        <w:t>о</w:t>
      </w:r>
      <w:r w:rsidRPr="00423000">
        <w:rPr>
          <w:rFonts w:ascii="Times New Roman" w:hAnsi="Times New Roman"/>
          <w:i/>
          <w:sz w:val="28"/>
          <w:szCs w:val="28"/>
        </w:rPr>
        <w:t>чих мест;</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проведение мероприятий по улучшению финансового состояния сел</w:t>
      </w:r>
      <w:r w:rsidRPr="00423000">
        <w:rPr>
          <w:rFonts w:ascii="Times New Roman" w:hAnsi="Times New Roman"/>
          <w:i/>
          <w:sz w:val="28"/>
          <w:szCs w:val="28"/>
        </w:rPr>
        <w:t>ь</w:t>
      </w:r>
      <w:r w:rsidRPr="00423000">
        <w:rPr>
          <w:rFonts w:ascii="Times New Roman" w:hAnsi="Times New Roman"/>
          <w:i/>
          <w:sz w:val="28"/>
          <w:szCs w:val="28"/>
        </w:rPr>
        <w:t xml:space="preserve">скохозяйственных организаций, внедрению эффективных систем оплаты труда, привлечению в хозяйства грамотных специалистов;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освоение неиспользуемых площадей сельскохозяйственного назнач</w:t>
      </w:r>
      <w:r w:rsidRPr="00423000">
        <w:rPr>
          <w:rFonts w:ascii="Times New Roman" w:hAnsi="Times New Roman"/>
          <w:i/>
          <w:sz w:val="28"/>
          <w:szCs w:val="28"/>
        </w:rPr>
        <w:t>е</w:t>
      </w:r>
      <w:r w:rsidRPr="00423000">
        <w:rPr>
          <w:rFonts w:ascii="Times New Roman" w:hAnsi="Times New Roman"/>
          <w:i/>
          <w:sz w:val="28"/>
          <w:szCs w:val="28"/>
        </w:rPr>
        <w:t xml:space="preserve">ния, расширение объемов сельскохозяйственного производства;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развитие малого и среднего бизнеса в производственной сфере;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lastRenderedPageBreak/>
        <w:t>- проведение мероприятий по популяризации малого и среднего бизнеса, повышению информированности малого бизнеса о мерах поддержки;</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использование всех имеющихся в районе внутренних резервов по п</w:t>
      </w:r>
      <w:r w:rsidRPr="00423000">
        <w:rPr>
          <w:rFonts w:ascii="Times New Roman" w:hAnsi="Times New Roman"/>
          <w:i/>
          <w:sz w:val="28"/>
          <w:szCs w:val="28"/>
        </w:rPr>
        <w:t>о</w:t>
      </w:r>
      <w:r w:rsidRPr="00423000">
        <w:rPr>
          <w:rFonts w:ascii="Times New Roman" w:hAnsi="Times New Roman"/>
          <w:i/>
          <w:sz w:val="28"/>
          <w:szCs w:val="28"/>
        </w:rPr>
        <w:t>вышению собственных доходов бюджета</w:t>
      </w:r>
      <w:r w:rsidR="00CA4D3B">
        <w:rPr>
          <w:rFonts w:ascii="Times New Roman" w:hAnsi="Times New Roman"/>
          <w:i/>
          <w:sz w:val="28"/>
          <w:szCs w:val="28"/>
        </w:rPr>
        <w:t>.</w:t>
      </w:r>
    </w:p>
    <w:p w:rsidR="000838E5" w:rsidRPr="00423000" w:rsidRDefault="000838E5" w:rsidP="00423000">
      <w:pPr>
        <w:spacing w:after="0" w:line="360" w:lineRule="auto"/>
        <w:ind w:firstLine="709"/>
        <w:jc w:val="both"/>
        <w:rPr>
          <w:rFonts w:ascii="Times New Roman" w:hAnsi="Times New Roman"/>
          <w:b/>
          <w:sz w:val="28"/>
          <w:szCs w:val="28"/>
        </w:rPr>
      </w:pPr>
      <w:r w:rsidRPr="00423000">
        <w:rPr>
          <w:rFonts w:ascii="Times New Roman" w:hAnsi="Times New Roman"/>
          <w:b/>
          <w:sz w:val="28"/>
          <w:szCs w:val="28"/>
        </w:rPr>
        <w:t>Ключевыми угрозами для развития Пестравского района являю</w:t>
      </w:r>
      <w:r w:rsidRPr="00423000">
        <w:rPr>
          <w:rFonts w:ascii="Times New Roman" w:hAnsi="Times New Roman"/>
          <w:b/>
          <w:sz w:val="28"/>
          <w:szCs w:val="28"/>
        </w:rPr>
        <w:t>т</w:t>
      </w:r>
      <w:r w:rsidRPr="00423000">
        <w:rPr>
          <w:rFonts w:ascii="Times New Roman" w:hAnsi="Times New Roman"/>
          <w:b/>
          <w:sz w:val="28"/>
          <w:szCs w:val="28"/>
        </w:rPr>
        <w:t>ся:</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нестабильность федерального и регионального законодательства;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высокие процентные ставки кредитных ресурсов;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высокие тарифы на энергоресурсы естественных монополий, их дальнейший рост; </w:t>
      </w:r>
    </w:p>
    <w:p w:rsidR="00E90613"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инфляционные риски;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ужесточение конкуренции и монополизация</w:t>
      </w:r>
      <w:r w:rsidR="00CA4D3B">
        <w:rPr>
          <w:rFonts w:ascii="Times New Roman" w:hAnsi="Times New Roman"/>
          <w:i/>
          <w:sz w:val="28"/>
          <w:szCs w:val="28"/>
        </w:rPr>
        <w:t xml:space="preserve"> </w:t>
      </w:r>
      <w:r w:rsidRPr="00423000">
        <w:rPr>
          <w:rFonts w:ascii="Times New Roman" w:hAnsi="Times New Roman"/>
          <w:i/>
          <w:sz w:val="28"/>
          <w:szCs w:val="28"/>
        </w:rPr>
        <w:t>на Российском и межд</w:t>
      </w:r>
      <w:r w:rsidRPr="00423000">
        <w:rPr>
          <w:rFonts w:ascii="Times New Roman" w:hAnsi="Times New Roman"/>
          <w:i/>
          <w:sz w:val="28"/>
          <w:szCs w:val="28"/>
        </w:rPr>
        <w:t>у</w:t>
      </w:r>
      <w:r w:rsidRPr="00423000">
        <w:rPr>
          <w:rFonts w:ascii="Times New Roman" w:hAnsi="Times New Roman"/>
          <w:i/>
          <w:sz w:val="28"/>
          <w:szCs w:val="28"/>
        </w:rPr>
        <w:t>народном рынках;</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отсутствие притока инвестиций в экономику района;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дефицит финансовых ресурсов для решения проблем местного сам</w:t>
      </w:r>
      <w:r w:rsidRPr="00423000">
        <w:rPr>
          <w:rFonts w:ascii="Times New Roman" w:hAnsi="Times New Roman"/>
          <w:i/>
          <w:sz w:val="28"/>
          <w:szCs w:val="28"/>
        </w:rPr>
        <w:t>о</w:t>
      </w:r>
      <w:r w:rsidRPr="00423000">
        <w:rPr>
          <w:rFonts w:ascii="Times New Roman" w:hAnsi="Times New Roman"/>
          <w:i/>
          <w:sz w:val="28"/>
          <w:szCs w:val="28"/>
        </w:rPr>
        <w:t xml:space="preserve">управления; </w:t>
      </w:r>
    </w:p>
    <w:p w:rsidR="00E90613"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недополучение доходов бюджета, вследствие роста задолженности по налоговым и неналоговым доходам;</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зависимость сельскохозяйственного производства от погодных условий;</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зарастание неиспользуемых земель сельскохозяйственного назнач</w:t>
      </w:r>
      <w:r w:rsidRPr="00423000">
        <w:rPr>
          <w:rFonts w:ascii="Times New Roman" w:hAnsi="Times New Roman"/>
          <w:i/>
          <w:sz w:val="28"/>
          <w:szCs w:val="28"/>
        </w:rPr>
        <w:t>е</w:t>
      </w:r>
      <w:r w:rsidRPr="00423000">
        <w:rPr>
          <w:rFonts w:ascii="Times New Roman" w:hAnsi="Times New Roman"/>
          <w:i/>
          <w:sz w:val="28"/>
          <w:szCs w:val="28"/>
        </w:rPr>
        <w:t xml:space="preserve">ния древесно- кустарниковой растительностью; </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w:t>
      </w:r>
      <w:r w:rsidR="00CA4D3B">
        <w:rPr>
          <w:rFonts w:ascii="Times New Roman" w:hAnsi="Times New Roman"/>
          <w:i/>
          <w:sz w:val="28"/>
          <w:szCs w:val="28"/>
        </w:rPr>
        <w:t xml:space="preserve">недостаточная поддержка сельхоз </w:t>
      </w:r>
      <w:r w:rsidRPr="00423000">
        <w:rPr>
          <w:rFonts w:ascii="Times New Roman" w:hAnsi="Times New Roman"/>
          <w:i/>
          <w:sz w:val="28"/>
          <w:szCs w:val="28"/>
        </w:rPr>
        <w:t>товаропроизводителей со стор</w:t>
      </w:r>
      <w:r w:rsidRPr="00423000">
        <w:rPr>
          <w:rFonts w:ascii="Times New Roman" w:hAnsi="Times New Roman"/>
          <w:i/>
          <w:sz w:val="28"/>
          <w:szCs w:val="28"/>
        </w:rPr>
        <w:t>о</w:t>
      </w:r>
      <w:r w:rsidRPr="00423000">
        <w:rPr>
          <w:rFonts w:ascii="Times New Roman" w:hAnsi="Times New Roman"/>
          <w:i/>
          <w:sz w:val="28"/>
          <w:szCs w:val="28"/>
        </w:rPr>
        <w:t>ны государства;</w:t>
      </w:r>
    </w:p>
    <w:p w:rsidR="000838E5" w:rsidRPr="00423000" w:rsidRDefault="000838E5" w:rsidP="00423000">
      <w:pPr>
        <w:spacing w:after="0" w:line="360" w:lineRule="auto"/>
        <w:ind w:firstLine="709"/>
        <w:jc w:val="both"/>
        <w:rPr>
          <w:rFonts w:ascii="Times New Roman" w:hAnsi="Times New Roman"/>
          <w:i/>
          <w:sz w:val="28"/>
          <w:szCs w:val="28"/>
        </w:rPr>
      </w:pPr>
      <w:r w:rsidRPr="00423000">
        <w:rPr>
          <w:rFonts w:ascii="Times New Roman" w:hAnsi="Times New Roman"/>
          <w:i/>
          <w:sz w:val="28"/>
          <w:szCs w:val="28"/>
        </w:rPr>
        <w:t xml:space="preserve"> - нехватка квалифицированных кадров в сельской местности.</w:t>
      </w:r>
    </w:p>
    <w:p w:rsidR="000838E5" w:rsidRPr="00423000" w:rsidRDefault="000838E5" w:rsidP="00423000">
      <w:pPr>
        <w:spacing w:after="0" w:line="360" w:lineRule="auto"/>
        <w:ind w:firstLine="709"/>
        <w:jc w:val="both"/>
        <w:rPr>
          <w:rFonts w:ascii="Times New Roman" w:hAnsi="Times New Roman"/>
          <w:sz w:val="28"/>
          <w:szCs w:val="28"/>
        </w:rPr>
      </w:pPr>
    </w:p>
    <w:p w:rsidR="000838E5" w:rsidRDefault="000838E5">
      <w:pPr>
        <w:spacing w:after="160" w:line="259" w:lineRule="auto"/>
        <w:rPr>
          <w:rFonts w:ascii="Times New Roman" w:hAnsi="Times New Roman"/>
          <w:b/>
          <w:bCs/>
          <w:color w:val="365F91"/>
          <w:sz w:val="28"/>
          <w:szCs w:val="28"/>
        </w:rPr>
      </w:pPr>
      <w:r>
        <w:rPr>
          <w:rFonts w:ascii="Times New Roman" w:hAnsi="Times New Roman"/>
          <w:b/>
          <w:bCs/>
          <w:color w:val="365F91"/>
          <w:sz w:val="28"/>
          <w:szCs w:val="28"/>
        </w:rPr>
        <w:br w:type="page"/>
      </w:r>
    </w:p>
    <w:p w:rsidR="005B7DC1" w:rsidRPr="005B7DC1" w:rsidRDefault="000838E5" w:rsidP="005B7DC1">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lastRenderedPageBreak/>
        <w:t>6</w:t>
      </w:r>
      <w:r w:rsidR="005B7DC1" w:rsidRPr="005B7DC1">
        <w:rPr>
          <w:rFonts w:ascii="Times New Roman" w:hAnsi="Times New Roman"/>
          <w:b/>
          <w:bCs/>
          <w:color w:val="365F91"/>
          <w:sz w:val="28"/>
          <w:szCs w:val="28"/>
        </w:rPr>
        <w:t xml:space="preserve"> Приоритеты развития и желаемый образ будущего муниципал</w:t>
      </w:r>
      <w:r w:rsidR="005B7DC1" w:rsidRPr="005B7DC1">
        <w:rPr>
          <w:rFonts w:ascii="Times New Roman" w:hAnsi="Times New Roman"/>
          <w:b/>
          <w:bCs/>
          <w:color w:val="365F91"/>
          <w:sz w:val="28"/>
          <w:szCs w:val="28"/>
        </w:rPr>
        <w:t>ь</w:t>
      </w:r>
      <w:r w:rsidR="005B7DC1" w:rsidRPr="005B7DC1">
        <w:rPr>
          <w:rFonts w:ascii="Times New Roman" w:hAnsi="Times New Roman"/>
          <w:b/>
          <w:bCs/>
          <w:color w:val="365F91"/>
          <w:sz w:val="28"/>
          <w:szCs w:val="28"/>
        </w:rPr>
        <w:t>ного района Пестравский</w:t>
      </w:r>
    </w:p>
    <w:p w:rsidR="005B7DC1" w:rsidRPr="005B7DC1" w:rsidRDefault="005B7DC1" w:rsidP="005B7DC1">
      <w:pPr>
        <w:spacing w:after="0" w:line="360" w:lineRule="auto"/>
        <w:ind w:firstLine="709"/>
        <w:jc w:val="both"/>
        <w:rPr>
          <w:rFonts w:ascii="Times New Roman" w:hAnsi="Times New Roman"/>
          <w:b/>
          <w:bCs/>
          <w:color w:val="365F91"/>
          <w:sz w:val="28"/>
          <w:szCs w:val="28"/>
        </w:rPr>
      </w:pPr>
      <w:r w:rsidRPr="005B7DC1">
        <w:rPr>
          <w:rFonts w:ascii="Times New Roman" w:hAnsi="Times New Roman"/>
          <w:b/>
          <w:bCs/>
          <w:color w:val="365F91"/>
          <w:sz w:val="28"/>
          <w:szCs w:val="28"/>
        </w:rPr>
        <w:t xml:space="preserve"> </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Систему приоритетов социально-экономической политики м.р. Пес</w:t>
      </w:r>
      <w:r w:rsidRPr="005B7DC1">
        <w:rPr>
          <w:rFonts w:ascii="Times New Roman" w:hAnsi="Times New Roman"/>
          <w:sz w:val="28"/>
          <w:szCs w:val="28"/>
        </w:rPr>
        <w:t>т</w:t>
      </w:r>
      <w:r w:rsidRPr="005B7DC1">
        <w:rPr>
          <w:rFonts w:ascii="Times New Roman" w:hAnsi="Times New Roman"/>
          <w:sz w:val="28"/>
          <w:szCs w:val="28"/>
        </w:rPr>
        <w:t>равский определяет понятие «качество жизни», которое имеет интегральный характер и определяется уровнем развития экономики, агропромышленного комплекса, сельских территорий, состоянием среды района, включая экол</w:t>
      </w:r>
      <w:r w:rsidRPr="005B7DC1">
        <w:rPr>
          <w:rFonts w:ascii="Times New Roman" w:hAnsi="Times New Roman"/>
          <w:sz w:val="28"/>
          <w:szCs w:val="28"/>
        </w:rPr>
        <w:t>о</w:t>
      </w:r>
      <w:r w:rsidRPr="005B7DC1">
        <w:rPr>
          <w:rFonts w:ascii="Times New Roman" w:hAnsi="Times New Roman"/>
          <w:sz w:val="28"/>
          <w:szCs w:val="28"/>
        </w:rPr>
        <w:t>гическую составляющую, качеством и доступностью услуг организаций здравоохранения, образования, культуры и социального обслуживания нас</w:t>
      </w:r>
      <w:r w:rsidRPr="005B7DC1">
        <w:rPr>
          <w:rFonts w:ascii="Times New Roman" w:hAnsi="Times New Roman"/>
          <w:sz w:val="28"/>
          <w:szCs w:val="28"/>
        </w:rPr>
        <w:t>е</w:t>
      </w:r>
      <w:r w:rsidRPr="005B7DC1">
        <w:rPr>
          <w:rFonts w:ascii="Times New Roman" w:hAnsi="Times New Roman"/>
          <w:sz w:val="28"/>
          <w:szCs w:val="28"/>
        </w:rPr>
        <w:t>ления. Существенное влияние на качество жизни оказывают уровень доходов жителей Пестравского района и показатели общественной безопасности, а также эффективность государственного и муниципального управления, во</w:t>
      </w:r>
      <w:r w:rsidRPr="005B7DC1">
        <w:rPr>
          <w:rFonts w:ascii="Times New Roman" w:hAnsi="Times New Roman"/>
          <w:sz w:val="28"/>
          <w:szCs w:val="28"/>
        </w:rPr>
        <w:t>з</w:t>
      </w:r>
      <w:r w:rsidRPr="005B7DC1">
        <w:rPr>
          <w:rFonts w:ascii="Times New Roman" w:hAnsi="Times New Roman"/>
          <w:sz w:val="28"/>
          <w:szCs w:val="28"/>
        </w:rPr>
        <w:t>можности населения реализовывать свои законные права и интересы.</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Центральным элементом социально-экономического развития м.р. Пестравский должен стать </w:t>
      </w:r>
      <w:r w:rsidRPr="005B7DC1">
        <w:rPr>
          <w:rFonts w:ascii="Times New Roman" w:hAnsi="Times New Roman"/>
          <w:color w:val="10253F"/>
          <w:sz w:val="28"/>
          <w:szCs w:val="28"/>
        </w:rPr>
        <w:t xml:space="preserve">гармонично развитый и конкурентоспособный </w:t>
      </w:r>
      <w:r w:rsidRPr="005B7DC1">
        <w:rPr>
          <w:rFonts w:ascii="Times New Roman" w:hAnsi="Times New Roman"/>
          <w:sz w:val="28"/>
          <w:szCs w:val="28"/>
        </w:rPr>
        <w:t>житель, генерирующий новые идеи, создающий добавленную стоимость, обеспечивающий связь с другими жителями посредством разветвленной сети коммуникаций.</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Основными факторами, обеспечивающими переход м.р. Пестравский к инновационному развитию, должны стать: увеличение инвестиций в челов</w:t>
      </w:r>
      <w:r w:rsidRPr="005B7DC1">
        <w:rPr>
          <w:rFonts w:ascii="Times New Roman" w:hAnsi="Times New Roman"/>
          <w:sz w:val="28"/>
          <w:szCs w:val="28"/>
        </w:rPr>
        <w:t>е</w:t>
      </w:r>
      <w:r w:rsidRPr="005B7DC1">
        <w:rPr>
          <w:rFonts w:ascii="Times New Roman" w:hAnsi="Times New Roman"/>
          <w:sz w:val="28"/>
          <w:szCs w:val="28"/>
        </w:rPr>
        <w:t>ческий капитал, повышение уровня цифровизации, стимулирование пре</w:t>
      </w:r>
      <w:r w:rsidRPr="005B7DC1">
        <w:rPr>
          <w:rFonts w:ascii="Times New Roman" w:hAnsi="Times New Roman"/>
          <w:sz w:val="28"/>
          <w:szCs w:val="28"/>
        </w:rPr>
        <w:t>д</w:t>
      </w:r>
      <w:r w:rsidRPr="005B7DC1">
        <w:rPr>
          <w:rFonts w:ascii="Times New Roman" w:hAnsi="Times New Roman"/>
          <w:sz w:val="28"/>
          <w:szCs w:val="28"/>
        </w:rPr>
        <w:t>принимательской деятельности, создание благоприятного делового климата, повышение готовности общества к инновационным изменениям.</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Реализация приоритета «Район проактивных, творческих людей» по</w:t>
      </w:r>
      <w:r w:rsidRPr="005B7DC1">
        <w:rPr>
          <w:rFonts w:ascii="Times New Roman" w:hAnsi="Times New Roman"/>
          <w:sz w:val="28"/>
          <w:szCs w:val="28"/>
        </w:rPr>
        <w:t>з</w:t>
      </w:r>
      <w:r w:rsidRPr="005B7DC1">
        <w:rPr>
          <w:rFonts w:ascii="Times New Roman" w:hAnsi="Times New Roman"/>
          <w:sz w:val="28"/>
          <w:szCs w:val="28"/>
        </w:rPr>
        <w:t>волит обеспечить повышение конкурентоспособности экономики м.р. Пес</w:t>
      </w:r>
      <w:r w:rsidRPr="005B7DC1">
        <w:rPr>
          <w:rFonts w:ascii="Times New Roman" w:hAnsi="Times New Roman"/>
          <w:sz w:val="28"/>
          <w:szCs w:val="28"/>
        </w:rPr>
        <w:t>т</w:t>
      </w:r>
      <w:r w:rsidRPr="005B7DC1">
        <w:rPr>
          <w:rFonts w:ascii="Times New Roman" w:hAnsi="Times New Roman"/>
          <w:sz w:val="28"/>
          <w:szCs w:val="28"/>
        </w:rPr>
        <w:t>равский за счет повышения качества человеческого капитала</w:t>
      </w:r>
      <w:r w:rsidR="00CA4D3B">
        <w:rPr>
          <w:rFonts w:ascii="Times New Roman" w:hAnsi="Times New Roman"/>
          <w:sz w:val="28"/>
          <w:szCs w:val="28"/>
        </w:rPr>
        <w:t>.</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Следующий приоритет «Повышение уровня комфортности проживания в м.р. Пестравский» (далее - приоритет «Комфортный район»).</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Приоритет «Комфортный район» направлен на развитие м.р. Пестра</w:t>
      </w:r>
      <w:r w:rsidRPr="005B7DC1">
        <w:rPr>
          <w:rFonts w:ascii="Times New Roman" w:hAnsi="Times New Roman"/>
          <w:sz w:val="28"/>
          <w:szCs w:val="28"/>
        </w:rPr>
        <w:t>в</w:t>
      </w:r>
      <w:r w:rsidRPr="005B7DC1">
        <w:rPr>
          <w:rFonts w:ascii="Times New Roman" w:hAnsi="Times New Roman"/>
          <w:sz w:val="28"/>
          <w:szCs w:val="28"/>
        </w:rPr>
        <w:t xml:space="preserve">ский как гуманного и удобного для жизни района, отвечающего принципам </w:t>
      </w:r>
      <w:r w:rsidRPr="005B7DC1">
        <w:rPr>
          <w:rFonts w:ascii="Times New Roman" w:hAnsi="Times New Roman"/>
          <w:sz w:val="28"/>
          <w:szCs w:val="28"/>
        </w:rPr>
        <w:lastRenderedPageBreak/>
        <w:t>современного «умного района» в части пространственного развития и разн</w:t>
      </w:r>
      <w:r w:rsidRPr="005B7DC1">
        <w:rPr>
          <w:rFonts w:ascii="Times New Roman" w:hAnsi="Times New Roman"/>
          <w:sz w:val="28"/>
          <w:szCs w:val="28"/>
        </w:rPr>
        <w:t>о</w:t>
      </w:r>
      <w:r w:rsidRPr="005B7DC1">
        <w:rPr>
          <w:rFonts w:ascii="Times New Roman" w:hAnsi="Times New Roman"/>
          <w:sz w:val="28"/>
          <w:szCs w:val="28"/>
        </w:rPr>
        <w:t>образия среды, экологического благополучия, безопасности и мобильности.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Реализация приоритета «Комфортный район» подразумевает создание красивой, удобной, качественной, безопасной и благоустроенной сельской среды, соответствующей современным стандартам и максимально отвеча</w:t>
      </w:r>
      <w:r w:rsidRPr="005B7DC1">
        <w:rPr>
          <w:rFonts w:ascii="Times New Roman" w:hAnsi="Times New Roman"/>
          <w:sz w:val="28"/>
          <w:szCs w:val="28"/>
        </w:rPr>
        <w:t>ю</w:t>
      </w:r>
      <w:r w:rsidRPr="005B7DC1">
        <w:rPr>
          <w:rFonts w:ascii="Times New Roman" w:hAnsi="Times New Roman"/>
          <w:sz w:val="28"/>
          <w:szCs w:val="28"/>
        </w:rPr>
        <w:t>щей ожиданиям жителей и сохранившей его историческую индивидуал</w:t>
      </w:r>
      <w:r w:rsidRPr="005B7DC1">
        <w:rPr>
          <w:rFonts w:ascii="Times New Roman" w:hAnsi="Times New Roman"/>
          <w:sz w:val="28"/>
          <w:szCs w:val="28"/>
        </w:rPr>
        <w:t>ь</w:t>
      </w:r>
      <w:r w:rsidRPr="005B7DC1">
        <w:rPr>
          <w:rFonts w:ascii="Times New Roman" w:hAnsi="Times New Roman"/>
          <w:sz w:val="28"/>
          <w:szCs w:val="28"/>
        </w:rPr>
        <w:t>ность.</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Модель социально-экономической политики м.р. Пестравский должна ориентироваться на инклюзивное развитие (высокое и устойчивое), обесп</w:t>
      </w:r>
      <w:r w:rsidRPr="005B7DC1">
        <w:rPr>
          <w:rFonts w:ascii="Times New Roman" w:hAnsi="Times New Roman"/>
          <w:sz w:val="28"/>
          <w:szCs w:val="28"/>
        </w:rPr>
        <w:t>е</w:t>
      </w:r>
      <w:r w:rsidRPr="005B7DC1">
        <w:rPr>
          <w:rFonts w:ascii="Times New Roman" w:hAnsi="Times New Roman"/>
          <w:sz w:val="28"/>
          <w:szCs w:val="28"/>
        </w:rPr>
        <w:t>чивающее достижение не только экономических показателей, таких как эк</w:t>
      </w:r>
      <w:r w:rsidRPr="005B7DC1">
        <w:rPr>
          <w:rFonts w:ascii="Times New Roman" w:hAnsi="Times New Roman"/>
          <w:sz w:val="28"/>
          <w:szCs w:val="28"/>
        </w:rPr>
        <w:t>о</w:t>
      </w:r>
      <w:r w:rsidRPr="005B7DC1">
        <w:rPr>
          <w:rFonts w:ascii="Times New Roman" w:hAnsi="Times New Roman"/>
          <w:sz w:val="28"/>
          <w:szCs w:val="28"/>
        </w:rPr>
        <w:t>номический рост и производительность труда, но и показателей, которые х</w:t>
      </w:r>
      <w:r w:rsidRPr="005B7DC1">
        <w:rPr>
          <w:rFonts w:ascii="Times New Roman" w:hAnsi="Times New Roman"/>
          <w:sz w:val="28"/>
          <w:szCs w:val="28"/>
        </w:rPr>
        <w:t>а</w:t>
      </w:r>
      <w:r w:rsidRPr="005B7DC1">
        <w:rPr>
          <w:rFonts w:ascii="Times New Roman" w:hAnsi="Times New Roman"/>
          <w:sz w:val="28"/>
          <w:szCs w:val="28"/>
        </w:rPr>
        <w:t>рактеризуют удовлетворенность жителей качеством жизни и возможностью самореализации.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Следующий приоритет включает в себя два фактора: эффективную с</w:t>
      </w:r>
      <w:r w:rsidRPr="005B7DC1">
        <w:rPr>
          <w:rFonts w:ascii="Times New Roman" w:hAnsi="Times New Roman"/>
          <w:sz w:val="28"/>
          <w:szCs w:val="28"/>
        </w:rPr>
        <w:t>и</w:t>
      </w:r>
      <w:r w:rsidRPr="005B7DC1">
        <w:rPr>
          <w:rFonts w:ascii="Times New Roman" w:hAnsi="Times New Roman"/>
          <w:sz w:val="28"/>
          <w:szCs w:val="28"/>
        </w:rPr>
        <w:t>стему внешних и внутренних коммуникаций м.р. Пестравский и внедрение инноваций и передовых технологий во все сферы жизнедеятельности, пов</w:t>
      </w:r>
      <w:r w:rsidRPr="005B7DC1">
        <w:rPr>
          <w:rFonts w:ascii="Times New Roman" w:hAnsi="Times New Roman"/>
          <w:sz w:val="28"/>
          <w:szCs w:val="28"/>
        </w:rPr>
        <w:t>ы</w:t>
      </w:r>
      <w:r w:rsidRPr="005B7DC1">
        <w:rPr>
          <w:rFonts w:ascii="Times New Roman" w:hAnsi="Times New Roman"/>
          <w:sz w:val="28"/>
          <w:szCs w:val="28"/>
        </w:rPr>
        <w:t>шение уровня интеграции всех элементов социально-экономической сист</w:t>
      </w:r>
      <w:r w:rsidRPr="005B7DC1">
        <w:rPr>
          <w:rFonts w:ascii="Times New Roman" w:hAnsi="Times New Roman"/>
          <w:sz w:val="28"/>
          <w:szCs w:val="28"/>
        </w:rPr>
        <w:t>е</w:t>
      </w:r>
      <w:r w:rsidRPr="005B7DC1">
        <w:rPr>
          <w:rFonts w:ascii="Times New Roman" w:hAnsi="Times New Roman"/>
          <w:sz w:val="28"/>
          <w:szCs w:val="28"/>
        </w:rPr>
        <w:t>мы. Этот приоритет обозначен как «Открытый инновационный район».</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Приоритет «Открытый инновационный район» не только определяет «открытую» позицию м.р. Пестравский в геополитическом, социокультурном и торгово-экономическом аспектах, но и направлен на развитие муниципал</w:t>
      </w:r>
      <w:r w:rsidRPr="005B7DC1">
        <w:rPr>
          <w:rFonts w:ascii="Times New Roman" w:hAnsi="Times New Roman"/>
          <w:sz w:val="28"/>
          <w:szCs w:val="28"/>
        </w:rPr>
        <w:t>и</w:t>
      </w:r>
      <w:r w:rsidRPr="005B7DC1">
        <w:rPr>
          <w:rFonts w:ascii="Times New Roman" w:hAnsi="Times New Roman"/>
          <w:sz w:val="28"/>
          <w:szCs w:val="28"/>
        </w:rPr>
        <w:t>тета, как района, открытого людям и позитивным переменам, провозглаш</w:t>
      </w:r>
      <w:r w:rsidRPr="005B7DC1">
        <w:rPr>
          <w:rFonts w:ascii="Times New Roman" w:hAnsi="Times New Roman"/>
          <w:sz w:val="28"/>
          <w:szCs w:val="28"/>
        </w:rPr>
        <w:t>а</w:t>
      </w:r>
      <w:r w:rsidRPr="005B7DC1">
        <w:rPr>
          <w:rFonts w:ascii="Times New Roman" w:hAnsi="Times New Roman"/>
          <w:sz w:val="28"/>
          <w:szCs w:val="28"/>
        </w:rPr>
        <w:t>ющего общепризнанные общественные ценности и активно участвующего в общественных событиях, как района инновационно-экономической и соц</w:t>
      </w:r>
      <w:r w:rsidRPr="005B7DC1">
        <w:rPr>
          <w:rFonts w:ascii="Times New Roman" w:hAnsi="Times New Roman"/>
          <w:sz w:val="28"/>
          <w:szCs w:val="28"/>
        </w:rPr>
        <w:t>и</w:t>
      </w:r>
      <w:r w:rsidRPr="005B7DC1">
        <w:rPr>
          <w:rFonts w:ascii="Times New Roman" w:hAnsi="Times New Roman"/>
          <w:sz w:val="28"/>
          <w:szCs w:val="28"/>
        </w:rPr>
        <w:t>альной деятельности.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Пестравский район стремится быть открытым своим жителям и гостям, людям, которые хотят приехать сюда учиться или работать. Каждый житель стремиться быть сопричастным тому, чем живет м.р. Пестравский, и быть неотъемлемой частью его жизни.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lastRenderedPageBreak/>
        <w:t>Жители района открыты и дружелюбны, любят свой район, гордятся его культурой и историей, активно участвуют в общественных событиях. Культурное достояние является базовым элементом общерайонной иденти</w:t>
      </w:r>
      <w:r w:rsidRPr="005B7DC1">
        <w:rPr>
          <w:rFonts w:ascii="Times New Roman" w:hAnsi="Times New Roman"/>
          <w:sz w:val="28"/>
          <w:szCs w:val="28"/>
        </w:rPr>
        <w:t>ч</w:t>
      </w:r>
      <w:r w:rsidRPr="005B7DC1">
        <w:rPr>
          <w:rFonts w:ascii="Times New Roman" w:hAnsi="Times New Roman"/>
          <w:sz w:val="28"/>
          <w:szCs w:val="28"/>
        </w:rPr>
        <w:t>ности.</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Реализация приоритета «Открытый инновационный район» позволит м.р. Пестравский стать территорией с развитыми торгово-экономическими, культурными и гуманитарными связями с муниципальными образованиями и субъектами Российской Федерации, а так же с приграничными государств</w:t>
      </w:r>
      <w:r w:rsidRPr="005B7DC1">
        <w:rPr>
          <w:rFonts w:ascii="Times New Roman" w:hAnsi="Times New Roman"/>
          <w:sz w:val="28"/>
          <w:szCs w:val="28"/>
        </w:rPr>
        <w:t>а</w:t>
      </w:r>
      <w:r w:rsidRPr="005B7DC1">
        <w:rPr>
          <w:rFonts w:ascii="Times New Roman" w:hAnsi="Times New Roman"/>
          <w:sz w:val="28"/>
          <w:szCs w:val="28"/>
        </w:rPr>
        <w:t>ми.</w:t>
      </w:r>
    </w:p>
    <w:p w:rsidR="007947B6" w:rsidRPr="005B7DC1" w:rsidRDefault="005B7DC1" w:rsidP="007947B6">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Приоритеты социально-экономической политики муниципального ра</w:t>
      </w:r>
      <w:r w:rsidRPr="005B7DC1">
        <w:rPr>
          <w:rFonts w:ascii="Times New Roman" w:hAnsi="Times New Roman"/>
          <w:sz w:val="28"/>
          <w:szCs w:val="28"/>
        </w:rPr>
        <w:t>й</w:t>
      </w:r>
      <w:r w:rsidRPr="005B7DC1">
        <w:rPr>
          <w:rFonts w:ascii="Times New Roman" w:hAnsi="Times New Roman"/>
          <w:sz w:val="28"/>
          <w:szCs w:val="28"/>
        </w:rPr>
        <w:t>она Пестравский согласованы с приоритетами и целями социально-экономического развития Российской Федерации и Самарской области и я</w:t>
      </w:r>
      <w:r w:rsidRPr="005B7DC1">
        <w:rPr>
          <w:rFonts w:ascii="Times New Roman" w:hAnsi="Times New Roman"/>
          <w:sz w:val="28"/>
          <w:szCs w:val="28"/>
        </w:rPr>
        <w:t>в</w:t>
      </w:r>
      <w:r w:rsidRPr="005B7DC1">
        <w:rPr>
          <w:rFonts w:ascii="Times New Roman" w:hAnsi="Times New Roman"/>
          <w:sz w:val="28"/>
          <w:szCs w:val="28"/>
        </w:rPr>
        <w:t>ляются основой для создания системы целей и задач, сгруппированных в ра</w:t>
      </w:r>
      <w:r w:rsidRPr="005B7DC1">
        <w:rPr>
          <w:rFonts w:ascii="Times New Roman" w:hAnsi="Times New Roman"/>
          <w:sz w:val="28"/>
          <w:szCs w:val="28"/>
        </w:rPr>
        <w:t>з</w:t>
      </w:r>
      <w:r w:rsidRPr="005B7DC1">
        <w:rPr>
          <w:rFonts w:ascii="Times New Roman" w:hAnsi="Times New Roman"/>
          <w:sz w:val="28"/>
          <w:szCs w:val="28"/>
        </w:rPr>
        <w:t>резе направлений социально-экономич</w:t>
      </w:r>
      <w:r w:rsidR="007947B6">
        <w:rPr>
          <w:rFonts w:ascii="Times New Roman" w:hAnsi="Times New Roman"/>
          <w:sz w:val="28"/>
          <w:szCs w:val="28"/>
        </w:rPr>
        <w:t>еской политики м.р. Пестравский.</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p>
    <w:p w:rsidR="005B7DC1" w:rsidRPr="005B7DC1" w:rsidRDefault="005B7DC1" w:rsidP="005B7DC1">
      <w:pPr>
        <w:spacing w:after="0" w:line="360" w:lineRule="auto"/>
        <w:ind w:firstLine="709"/>
        <w:jc w:val="both"/>
        <w:rPr>
          <w:rFonts w:ascii="Times New Roman" w:hAnsi="Times New Roman"/>
          <w:sz w:val="28"/>
          <w:szCs w:val="28"/>
        </w:rPr>
      </w:pPr>
    </w:p>
    <w:p w:rsidR="005B7DC1" w:rsidRPr="005B7DC1" w:rsidRDefault="005B7DC1" w:rsidP="005B7DC1">
      <w:pPr>
        <w:spacing w:after="0" w:line="360" w:lineRule="auto"/>
        <w:ind w:firstLine="709"/>
        <w:rPr>
          <w:rFonts w:ascii="Times New Roman" w:hAnsi="Times New Roman"/>
          <w:b/>
          <w:bCs/>
          <w:color w:val="365F91"/>
          <w:sz w:val="28"/>
          <w:szCs w:val="28"/>
        </w:rPr>
      </w:pPr>
      <w:r w:rsidRPr="005B7DC1">
        <w:rPr>
          <w:rFonts w:ascii="Times New Roman" w:hAnsi="Times New Roman"/>
          <w:b/>
          <w:bCs/>
          <w:color w:val="365F91"/>
          <w:sz w:val="28"/>
          <w:szCs w:val="28"/>
        </w:rPr>
        <w:br w:type="page"/>
      </w:r>
    </w:p>
    <w:p w:rsidR="005B7DC1" w:rsidRPr="005B7DC1" w:rsidRDefault="000C7F78" w:rsidP="005B7DC1">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lastRenderedPageBreak/>
        <w:t>7</w:t>
      </w:r>
      <w:r w:rsidR="005B7DC1" w:rsidRPr="005B7DC1">
        <w:rPr>
          <w:rFonts w:ascii="Times New Roman" w:hAnsi="Times New Roman"/>
          <w:b/>
          <w:bCs/>
          <w:color w:val="365F91"/>
          <w:sz w:val="28"/>
          <w:szCs w:val="28"/>
        </w:rPr>
        <w:t xml:space="preserve"> Миссия, главная стратегическая цель и ключевые задачи разв</w:t>
      </w:r>
      <w:r w:rsidR="005B7DC1" w:rsidRPr="005B7DC1">
        <w:rPr>
          <w:rFonts w:ascii="Times New Roman" w:hAnsi="Times New Roman"/>
          <w:b/>
          <w:bCs/>
          <w:color w:val="365F91"/>
          <w:sz w:val="28"/>
          <w:szCs w:val="28"/>
        </w:rPr>
        <w:t>и</w:t>
      </w:r>
      <w:r w:rsidR="005B7DC1" w:rsidRPr="005B7DC1">
        <w:rPr>
          <w:rFonts w:ascii="Times New Roman" w:hAnsi="Times New Roman"/>
          <w:b/>
          <w:bCs/>
          <w:color w:val="365F91"/>
          <w:sz w:val="28"/>
          <w:szCs w:val="28"/>
        </w:rPr>
        <w:t>тия муниципального района Пестравский на период до 2030 года</w:t>
      </w:r>
    </w:p>
    <w:p w:rsidR="005B7DC1" w:rsidRPr="005B7DC1" w:rsidRDefault="005B7DC1" w:rsidP="005B7DC1">
      <w:pPr>
        <w:spacing w:after="0" w:line="360" w:lineRule="auto"/>
        <w:ind w:firstLine="709"/>
        <w:jc w:val="both"/>
        <w:rPr>
          <w:rFonts w:ascii="Times New Roman" w:hAnsi="Times New Roman"/>
          <w:b/>
          <w:bCs/>
          <w:color w:val="365F91"/>
          <w:sz w:val="28"/>
          <w:szCs w:val="28"/>
        </w:rPr>
      </w:pP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sz w:val="28"/>
          <w:szCs w:val="28"/>
        </w:rPr>
        <w:t>Миссия муниципального района Пестравский, характеризующая его роль во внешней среде и участие в реализации приоритетов развития Росси</w:t>
      </w:r>
      <w:r w:rsidRPr="005B7DC1">
        <w:rPr>
          <w:rFonts w:ascii="Times New Roman" w:hAnsi="Times New Roman"/>
          <w:sz w:val="28"/>
          <w:szCs w:val="28"/>
        </w:rPr>
        <w:t>й</w:t>
      </w:r>
      <w:r w:rsidRPr="005B7DC1">
        <w:rPr>
          <w:rFonts w:ascii="Times New Roman" w:hAnsi="Times New Roman"/>
          <w:sz w:val="28"/>
          <w:szCs w:val="28"/>
        </w:rPr>
        <w:t>ской Федерации и Самарской области, обуславливается его специализацией и определяется следующим образом:</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 </w:t>
      </w:r>
      <w:r w:rsidRPr="005B7DC1">
        <w:rPr>
          <w:rFonts w:ascii="Times New Roman" w:hAnsi="Times New Roman"/>
          <w:b/>
          <w:sz w:val="28"/>
          <w:szCs w:val="28"/>
        </w:rPr>
        <w:t>Пестравский район для жителей</w:t>
      </w:r>
      <w:r w:rsidRPr="005B7DC1">
        <w:rPr>
          <w:rFonts w:ascii="Times New Roman" w:hAnsi="Times New Roman"/>
          <w:i/>
          <w:sz w:val="28"/>
          <w:szCs w:val="28"/>
        </w:rPr>
        <w:t xml:space="preserve"> –</w:t>
      </w:r>
      <w:r w:rsidRPr="005B7DC1">
        <w:rPr>
          <w:rFonts w:ascii="Times New Roman" w:hAnsi="Times New Roman"/>
          <w:sz w:val="28"/>
          <w:szCs w:val="28"/>
        </w:rPr>
        <w:t xml:space="preserve"> благоустроенная территория успешных людей, экологического и экономического будущего.</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Пестравский район для Самарской области</w:t>
      </w:r>
      <w:r w:rsidRPr="005B7DC1">
        <w:rPr>
          <w:rFonts w:ascii="Times New Roman" w:hAnsi="Times New Roman"/>
          <w:i/>
          <w:sz w:val="28"/>
          <w:szCs w:val="28"/>
        </w:rPr>
        <w:t xml:space="preserve"> – </w:t>
      </w:r>
      <w:r w:rsidRPr="005B7DC1">
        <w:rPr>
          <w:rFonts w:ascii="Times New Roman" w:hAnsi="Times New Roman"/>
          <w:sz w:val="28"/>
          <w:szCs w:val="28"/>
        </w:rPr>
        <w:t>лидер в производстве зерна, продуктов пчеловодства и рыбоводства; высококлассный центр агр</w:t>
      </w:r>
      <w:r w:rsidRPr="005B7DC1">
        <w:rPr>
          <w:rFonts w:ascii="Times New Roman" w:hAnsi="Times New Roman"/>
          <w:sz w:val="28"/>
          <w:szCs w:val="28"/>
        </w:rPr>
        <w:t>о</w:t>
      </w:r>
      <w:r w:rsidRPr="005B7DC1">
        <w:rPr>
          <w:rFonts w:ascii="Times New Roman" w:hAnsi="Times New Roman"/>
          <w:sz w:val="28"/>
          <w:szCs w:val="28"/>
        </w:rPr>
        <w:t>туризма.</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Пестравский район для России</w:t>
      </w:r>
      <w:r w:rsidRPr="005B7DC1">
        <w:rPr>
          <w:rFonts w:ascii="Times New Roman" w:hAnsi="Times New Roman"/>
          <w:sz w:val="28"/>
          <w:szCs w:val="28"/>
        </w:rPr>
        <w:t xml:space="preserve"> – крупный центр высокотехнологи</w:t>
      </w:r>
      <w:r w:rsidRPr="005B7DC1">
        <w:rPr>
          <w:rFonts w:ascii="Times New Roman" w:hAnsi="Times New Roman"/>
          <w:sz w:val="28"/>
          <w:szCs w:val="28"/>
        </w:rPr>
        <w:t>ч</w:t>
      </w:r>
      <w:r w:rsidRPr="005B7DC1">
        <w:rPr>
          <w:rFonts w:ascii="Times New Roman" w:hAnsi="Times New Roman"/>
          <w:sz w:val="28"/>
          <w:szCs w:val="28"/>
        </w:rPr>
        <w:t>ного производства и переработки молочной продукции; селекции семян зе</w:t>
      </w:r>
      <w:r w:rsidRPr="005B7DC1">
        <w:rPr>
          <w:rFonts w:ascii="Times New Roman" w:hAnsi="Times New Roman"/>
          <w:sz w:val="28"/>
          <w:szCs w:val="28"/>
        </w:rPr>
        <w:t>р</w:t>
      </w:r>
      <w:r w:rsidRPr="005B7DC1">
        <w:rPr>
          <w:rFonts w:ascii="Times New Roman" w:hAnsi="Times New Roman"/>
          <w:sz w:val="28"/>
          <w:szCs w:val="28"/>
        </w:rPr>
        <w:t xml:space="preserve">новых и зернобобовых культур. </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b/>
          <w:sz w:val="28"/>
          <w:szCs w:val="28"/>
        </w:rPr>
        <w:t xml:space="preserve">Пестравский район для мира - </w:t>
      </w:r>
      <w:r w:rsidRPr="005B7DC1">
        <w:rPr>
          <w:rFonts w:ascii="Times New Roman" w:hAnsi="Times New Roman"/>
          <w:sz w:val="28"/>
          <w:szCs w:val="28"/>
        </w:rPr>
        <w:t xml:space="preserve">«Молочные реки </w:t>
      </w:r>
      <w:r w:rsidR="000C7F78">
        <w:rPr>
          <w:rFonts w:ascii="Times New Roman" w:hAnsi="Times New Roman"/>
          <w:sz w:val="28"/>
          <w:szCs w:val="28"/>
        </w:rPr>
        <w:t>-</w:t>
      </w:r>
      <w:r w:rsidRPr="005B7DC1">
        <w:rPr>
          <w:rFonts w:ascii="Times New Roman" w:hAnsi="Times New Roman"/>
          <w:sz w:val="28"/>
          <w:szCs w:val="28"/>
        </w:rPr>
        <w:t xml:space="preserve"> Медовые берега».</w:t>
      </w:r>
    </w:p>
    <w:p w:rsidR="005B7DC1" w:rsidRPr="005B7DC1" w:rsidRDefault="005B7DC1" w:rsidP="005B7DC1">
      <w:pPr>
        <w:autoSpaceDE w:val="0"/>
        <w:autoSpaceDN w:val="0"/>
        <w:adjustRightInd w:val="0"/>
        <w:spacing w:after="0" w:line="360" w:lineRule="auto"/>
        <w:ind w:firstLine="709"/>
        <w:jc w:val="both"/>
        <w:rPr>
          <w:rFonts w:ascii="Times New Roman" w:hAnsi="Times New Roman"/>
          <w:b/>
          <w:sz w:val="28"/>
          <w:szCs w:val="28"/>
        </w:rPr>
      </w:pPr>
      <w:r w:rsidRPr="005B7DC1">
        <w:rPr>
          <w:rFonts w:ascii="Times New Roman" w:hAnsi="Times New Roman"/>
          <w:b/>
          <w:sz w:val="28"/>
          <w:szCs w:val="28"/>
        </w:rPr>
        <w:t xml:space="preserve">Главная стратегическая цель </w:t>
      </w:r>
      <w:r w:rsidRPr="005B7DC1">
        <w:rPr>
          <w:rFonts w:ascii="Times New Roman" w:hAnsi="Times New Roman"/>
          <w:sz w:val="28"/>
          <w:szCs w:val="28"/>
        </w:rPr>
        <w:t>социально-экономического развития м.р. Пестравский на период до 2030 года – достичь высокого уровня жизни через сохранение и развитие человеческого потенциала и социальной инфр</w:t>
      </w:r>
      <w:r w:rsidRPr="005B7DC1">
        <w:rPr>
          <w:rFonts w:ascii="Times New Roman" w:hAnsi="Times New Roman"/>
          <w:sz w:val="28"/>
          <w:szCs w:val="28"/>
        </w:rPr>
        <w:t>а</w:t>
      </w:r>
      <w:r w:rsidRPr="005B7DC1">
        <w:rPr>
          <w:rFonts w:ascii="Times New Roman" w:hAnsi="Times New Roman"/>
          <w:sz w:val="28"/>
          <w:szCs w:val="28"/>
        </w:rPr>
        <w:t>структуры; стать высокотехнологичным центром производства и комплек</w:t>
      </w:r>
      <w:r w:rsidRPr="005B7DC1">
        <w:rPr>
          <w:rFonts w:ascii="Times New Roman" w:hAnsi="Times New Roman"/>
          <w:sz w:val="28"/>
          <w:szCs w:val="28"/>
        </w:rPr>
        <w:t>с</w:t>
      </w:r>
      <w:r w:rsidRPr="005B7DC1">
        <w:rPr>
          <w:rFonts w:ascii="Times New Roman" w:hAnsi="Times New Roman"/>
          <w:sz w:val="28"/>
          <w:szCs w:val="28"/>
        </w:rPr>
        <w:t>ной переработки продукции животноводства и растениеводства с максимал</w:t>
      </w:r>
      <w:r w:rsidRPr="005B7DC1">
        <w:rPr>
          <w:rFonts w:ascii="Times New Roman" w:hAnsi="Times New Roman"/>
          <w:sz w:val="28"/>
          <w:szCs w:val="28"/>
        </w:rPr>
        <w:t>ь</w:t>
      </w:r>
      <w:r w:rsidRPr="005B7DC1">
        <w:rPr>
          <w:rFonts w:ascii="Times New Roman" w:hAnsi="Times New Roman"/>
          <w:sz w:val="28"/>
          <w:szCs w:val="28"/>
        </w:rPr>
        <w:t>но благоприятными условиями для ведения бизнеса.</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b/>
          <w:sz w:val="28"/>
          <w:szCs w:val="28"/>
        </w:rPr>
        <w:t>Ключевые задачи</w:t>
      </w:r>
      <w:r w:rsidRPr="005B7DC1">
        <w:rPr>
          <w:rFonts w:ascii="Times New Roman" w:hAnsi="Times New Roman"/>
          <w:sz w:val="28"/>
          <w:szCs w:val="28"/>
        </w:rPr>
        <w:t xml:space="preserve">: </w:t>
      </w:r>
    </w:p>
    <w:p w:rsidR="005B7DC1" w:rsidRPr="005B7DC1" w:rsidRDefault="005B7DC1" w:rsidP="0033019A">
      <w:pPr>
        <w:numPr>
          <w:ilvl w:val="0"/>
          <w:numId w:val="2"/>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создание комфортной среды проживания;</w:t>
      </w:r>
    </w:p>
    <w:p w:rsidR="005B7DC1" w:rsidRPr="005B7DC1" w:rsidRDefault="005B7DC1" w:rsidP="0033019A">
      <w:pPr>
        <w:numPr>
          <w:ilvl w:val="0"/>
          <w:numId w:val="2"/>
        </w:numPr>
        <w:tabs>
          <w:tab w:val="clear" w:pos="720"/>
          <w:tab w:val="num" w:pos="426"/>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устойчивое сбалансированное развитие экономики территории;</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формирование условий для создания интеллектуальных рабочих мест;</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создание условий для ведения активного образа жизни;</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sz w:val="28"/>
          <w:szCs w:val="28"/>
        </w:rPr>
      </w:pPr>
      <w:r w:rsidRPr="005B7DC1">
        <w:rPr>
          <w:rFonts w:ascii="Times New Roman" w:hAnsi="Times New Roman"/>
          <w:bCs/>
          <w:sz w:val="28"/>
          <w:szCs w:val="28"/>
        </w:rPr>
        <w:t>развитие туристической инфраструктуры района;</w:t>
      </w:r>
    </w:p>
    <w:p w:rsidR="005B7DC1" w:rsidRPr="005B7DC1" w:rsidRDefault="005B7DC1" w:rsidP="0033019A">
      <w:pPr>
        <w:numPr>
          <w:ilvl w:val="0"/>
          <w:numId w:val="3"/>
        </w:numPr>
        <w:tabs>
          <w:tab w:val="left" w:pos="993"/>
        </w:tabs>
        <w:spacing w:after="0" w:line="360" w:lineRule="auto"/>
        <w:ind w:left="0" w:firstLine="709"/>
        <w:jc w:val="both"/>
        <w:rPr>
          <w:rFonts w:ascii="Times New Roman" w:hAnsi="Times New Roman"/>
          <w:b/>
          <w:bCs/>
          <w:color w:val="365F91"/>
          <w:sz w:val="28"/>
          <w:szCs w:val="28"/>
        </w:rPr>
      </w:pPr>
      <w:r w:rsidRPr="005B7DC1">
        <w:rPr>
          <w:rFonts w:ascii="Times New Roman" w:hAnsi="Times New Roman"/>
          <w:bCs/>
          <w:sz w:val="28"/>
          <w:szCs w:val="28"/>
        </w:rPr>
        <w:t>удовлетворенность населения качеством жизни.</w:t>
      </w:r>
      <w:r w:rsidRPr="005B7DC1">
        <w:rPr>
          <w:rFonts w:ascii="Times New Roman" w:hAnsi="Times New Roman"/>
          <w:b/>
          <w:bCs/>
          <w:color w:val="365F91"/>
          <w:sz w:val="28"/>
          <w:szCs w:val="28"/>
        </w:rPr>
        <w:br w:type="page"/>
      </w:r>
    </w:p>
    <w:p w:rsidR="005B7DC1" w:rsidRPr="000C7F78" w:rsidRDefault="005B7DC1" w:rsidP="0033019A">
      <w:pPr>
        <w:pStyle w:val="a3"/>
        <w:numPr>
          <w:ilvl w:val="0"/>
          <w:numId w:val="7"/>
        </w:numPr>
        <w:tabs>
          <w:tab w:val="left" w:pos="1134"/>
        </w:tabs>
        <w:spacing w:after="0" w:line="360" w:lineRule="auto"/>
        <w:ind w:left="0" w:firstLine="709"/>
        <w:jc w:val="both"/>
        <w:rPr>
          <w:rFonts w:ascii="Times New Roman" w:hAnsi="Times New Roman"/>
          <w:b/>
          <w:bCs/>
          <w:color w:val="365F91"/>
          <w:sz w:val="28"/>
          <w:szCs w:val="28"/>
        </w:rPr>
      </w:pPr>
      <w:r w:rsidRPr="000C7F78">
        <w:rPr>
          <w:rFonts w:ascii="Times New Roman" w:hAnsi="Times New Roman"/>
          <w:b/>
          <w:bCs/>
          <w:color w:val="365F91"/>
          <w:sz w:val="28"/>
          <w:szCs w:val="28"/>
        </w:rPr>
        <w:lastRenderedPageBreak/>
        <w:t>Стратегические направления и система целей социально-экономического развития муниципального района Пестравский</w:t>
      </w:r>
    </w:p>
    <w:p w:rsidR="005B7DC1" w:rsidRPr="005B7DC1" w:rsidRDefault="005B7DC1" w:rsidP="005B7DC1">
      <w:pPr>
        <w:pStyle w:val="a3"/>
        <w:tabs>
          <w:tab w:val="left" w:pos="1134"/>
        </w:tabs>
        <w:spacing w:after="0" w:line="360" w:lineRule="auto"/>
        <w:ind w:left="0" w:firstLine="709"/>
        <w:jc w:val="both"/>
        <w:rPr>
          <w:rFonts w:ascii="Times New Roman" w:hAnsi="Times New Roman"/>
          <w:b/>
          <w:bCs/>
          <w:color w:val="365F91"/>
          <w:sz w:val="28"/>
          <w:szCs w:val="28"/>
        </w:rPr>
      </w:pP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Система целей разрабатывалась исходя из миссии, главной стратегич</w:t>
      </w:r>
      <w:r w:rsidRPr="005B7DC1">
        <w:rPr>
          <w:rFonts w:ascii="Times New Roman" w:hAnsi="Times New Roman"/>
          <w:sz w:val="28"/>
          <w:szCs w:val="28"/>
        </w:rPr>
        <w:t>е</w:t>
      </w:r>
      <w:r w:rsidRPr="005B7DC1">
        <w:rPr>
          <w:rFonts w:ascii="Times New Roman" w:hAnsi="Times New Roman"/>
          <w:sz w:val="28"/>
          <w:szCs w:val="28"/>
        </w:rPr>
        <w:t>ской цели, национальных целей развития РФ, стратегических приоритетов социально-экономического развития Самарской области. Формирование с</w:t>
      </w:r>
      <w:r w:rsidRPr="005B7DC1">
        <w:rPr>
          <w:rFonts w:ascii="Times New Roman" w:hAnsi="Times New Roman"/>
          <w:sz w:val="28"/>
          <w:szCs w:val="28"/>
        </w:rPr>
        <w:t>и</w:t>
      </w:r>
      <w:r w:rsidRPr="005B7DC1">
        <w:rPr>
          <w:rFonts w:ascii="Times New Roman" w:hAnsi="Times New Roman"/>
          <w:sz w:val="28"/>
          <w:szCs w:val="28"/>
        </w:rPr>
        <w:t xml:space="preserve">стемы целей учитывало конкурентные преимущества, достигнутый уровень и существующие проблемы, тенденции и ресурсы социально-экономического развития района, состояние внешней по отношению к нему среды. </w:t>
      </w: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Система целей представляет собой иерархию, каждый последующий уровень подчинен и логически вытекает из содержания вышестоящего уро</w:t>
      </w:r>
      <w:r w:rsidRPr="005B7DC1">
        <w:rPr>
          <w:rFonts w:ascii="Times New Roman" w:hAnsi="Times New Roman"/>
          <w:sz w:val="28"/>
          <w:szCs w:val="28"/>
        </w:rPr>
        <w:t>в</w:t>
      </w:r>
      <w:r w:rsidRPr="005B7DC1">
        <w:rPr>
          <w:rFonts w:ascii="Times New Roman" w:hAnsi="Times New Roman"/>
          <w:sz w:val="28"/>
          <w:szCs w:val="28"/>
        </w:rPr>
        <w:t>ня. Первый уровень иерархии включает генеральную цель. На втором уровне, исходя из содержания генеральной цели, определяются стратегические направления. Третий уровень включает стратегические цели, которые входят в стратегические направления. На четвертом уровне, исходя из содержания стратегических целей, сформулированы стратегические задачи, которые б</w:t>
      </w:r>
      <w:r w:rsidRPr="005B7DC1">
        <w:rPr>
          <w:rFonts w:ascii="Times New Roman" w:hAnsi="Times New Roman"/>
          <w:sz w:val="28"/>
          <w:szCs w:val="28"/>
        </w:rPr>
        <w:t>у</w:t>
      </w:r>
      <w:r w:rsidRPr="005B7DC1">
        <w:rPr>
          <w:rFonts w:ascii="Times New Roman" w:hAnsi="Times New Roman"/>
          <w:sz w:val="28"/>
          <w:szCs w:val="28"/>
        </w:rPr>
        <w:t xml:space="preserve">дут конкретизироваться в содержании проектно-программного комплекса </w:t>
      </w:r>
      <w:r w:rsidR="004B216A">
        <w:rPr>
          <w:rFonts w:ascii="Times New Roman" w:hAnsi="Times New Roman"/>
          <w:sz w:val="28"/>
          <w:szCs w:val="28"/>
        </w:rPr>
        <w:t>района</w:t>
      </w:r>
      <w:r w:rsidRPr="005B7DC1">
        <w:rPr>
          <w:rFonts w:ascii="Times New Roman" w:hAnsi="Times New Roman"/>
          <w:sz w:val="28"/>
          <w:szCs w:val="28"/>
        </w:rPr>
        <w:t>. По каждой задаче представляются основные мероприятия, проекты и ожидаемые результаты.</w:t>
      </w:r>
    </w:p>
    <w:p w:rsidR="005B7DC1" w:rsidRPr="005B7DC1" w:rsidRDefault="005B7DC1" w:rsidP="005B7DC1">
      <w:pPr>
        <w:shd w:val="clear" w:color="auto" w:fill="FFFFFF"/>
        <w:spacing w:after="0" w:line="360" w:lineRule="auto"/>
        <w:ind w:firstLine="709"/>
        <w:jc w:val="both"/>
        <w:rPr>
          <w:rFonts w:ascii="Times New Roman" w:hAnsi="Times New Roman"/>
          <w:sz w:val="28"/>
          <w:szCs w:val="28"/>
        </w:rPr>
      </w:pPr>
      <w:r w:rsidRPr="005B7DC1">
        <w:rPr>
          <w:rFonts w:ascii="Times New Roman" w:hAnsi="Times New Roman"/>
          <w:sz w:val="28"/>
          <w:szCs w:val="28"/>
        </w:rPr>
        <w:t xml:space="preserve">Для достижения генеральной стратегической цели определены </w:t>
      </w:r>
      <w:r w:rsidR="000C7F78">
        <w:rPr>
          <w:rFonts w:ascii="Times New Roman" w:hAnsi="Times New Roman"/>
          <w:sz w:val="28"/>
          <w:szCs w:val="28"/>
        </w:rPr>
        <w:t>4</w:t>
      </w:r>
      <w:r w:rsidRPr="005B7DC1">
        <w:rPr>
          <w:rFonts w:ascii="Times New Roman" w:hAnsi="Times New Roman"/>
          <w:b/>
          <w:sz w:val="28"/>
          <w:szCs w:val="28"/>
        </w:rPr>
        <w:t xml:space="preserve"> стр</w:t>
      </w:r>
      <w:r w:rsidRPr="005B7DC1">
        <w:rPr>
          <w:rFonts w:ascii="Times New Roman" w:hAnsi="Times New Roman"/>
          <w:b/>
          <w:sz w:val="28"/>
          <w:szCs w:val="28"/>
        </w:rPr>
        <w:t>а</w:t>
      </w:r>
      <w:r w:rsidRPr="005B7DC1">
        <w:rPr>
          <w:rFonts w:ascii="Times New Roman" w:hAnsi="Times New Roman"/>
          <w:b/>
          <w:sz w:val="28"/>
          <w:szCs w:val="28"/>
        </w:rPr>
        <w:t>тегических направления</w:t>
      </w:r>
      <w:r w:rsidRPr="005B7DC1">
        <w:rPr>
          <w:rFonts w:ascii="Times New Roman" w:hAnsi="Times New Roman"/>
          <w:sz w:val="28"/>
          <w:szCs w:val="28"/>
        </w:rPr>
        <w:t xml:space="preserve">, которые охватывают весь спектр проблематики и достижения целей развития </w:t>
      </w:r>
      <w:r w:rsidRPr="005B7DC1">
        <w:rPr>
          <w:rFonts w:ascii="Times New Roman" w:hAnsi="Times New Roman"/>
          <w:bCs/>
          <w:sz w:val="28"/>
          <w:szCs w:val="28"/>
        </w:rPr>
        <w:t>м.р. Пестравский</w:t>
      </w:r>
      <w:r w:rsidRPr="005B7DC1">
        <w:rPr>
          <w:rFonts w:ascii="Times New Roman" w:hAnsi="Times New Roman"/>
          <w:sz w:val="28"/>
          <w:szCs w:val="28"/>
        </w:rPr>
        <w:t>: </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1. Развитие человеческого капитала через систему формирования пр</w:t>
      </w:r>
      <w:r w:rsidRPr="005B7DC1">
        <w:rPr>
          <w:rFonts w:ascii="Times New Roman" w:hAnsi="Times New Roman"/>
          <w:sz w:val="28"/>
          <w:szCs w:val="28"/>
        </w:rPr>
        <w:t>о</w:t>
      </w:r>
      <w:r w:rsidRPr="005B7DC1">
        <w:rPr>
          <w:rFonts w:ascii="Times New Roman" w:hAnsi="Times New Roman"/>
          <w:sz w:val="28"/>
          <w:szCs w:val="28"/>
        </w:rPr>
        <w:t>активных и творческих личностей, соответствующих требованиям цифровой экономики.</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2. Формирование экосреды и комфортного пространства района.</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3. Развитие инновационной экономики, открытой для инвестиций.</w:t>
      </w:r>
    </w:p>
    <w:p w:rsidR="005B7DC1" w:rsidRPr="005B7DC1" w:rsidRDefault="005B7DC1" w:rsidP="005B7DC1">
      <w:pPr>
        <w:autoSpaceDE w:val="0"/>
        <w:autoSpaceDN w:val="0"/>
        <w:adjustRightInd w:val="0"/>
        <w:spacing w:after="0" w:line="360" w:lineRule="auto"/>
        <w:ind w:firstLine="709"/>
        <w:jc w:val="both"/>
        <w:rPr>
          <w:rFonts w:ascii="Times New Roman" w:hAnsi="Times New Roman"/>
          <w:sz w:val="28"/>
          <w:szCs w:val="28"/>
        </w:rPr>
      </w:pPr>
      <w:r w:rsidRPr="005B7DC1">
        <w:rPr>
          <w:rFonts w:ascii="Times New Roman" w:hAnsi="Times New Roman"/>
          <w:sz w:val="28"/>
          <w:szCs w:val="28"/>
        </w:rPr>
        <w:t>4. Обеспечение эффективности управления</w:t>
      </w:r>
      <w:r w:rsidR="00AF0BCE">
        <w:rPr>
          <w:rFonts w:ascii="Times New Roman" w:hAnsi="Times New Roman"/>
          <w:sz w:val="28"/>
          <w:szCs w:val="28"/>
        </w:rPr>
        <w:t xml:space="preserve"> </w:t>
      </w:r>
      <w:r w:rsidRPr="005B7DC1">
        <w:rPr>
          <w:rFonts w:ascii="Times New Roman" w:hAnsi="Times New Roman"/>
          <w:sz w:val="28"/>
          <w:szCs w:val="28"/>
        </w:rPr>
        <w:t>и развитие гражданского общества района.</w:t>
      </w:r>
    </w:p>
    <w:p w:rsidR="005B7DC1" w:rsidRPr="005B7DC1" w:rsidRDefault="005B7DC1" w:rsidP="005B7DC1">
      <w:pPr>
        <w:pStyle w:val="36"/>
        <w:shd w:val="clear" w:color="auto" w:fill="auto"/>
        <w:tabs>
          <w:tab w:val="left" w:pos="1128"/>
        </w:tabs>
        <w:spacing w:before="0" w:line="360" w:lineRule="auto"/>
        <w:ind w:firstLine="709"/>
        <w:jc w:val="both"/>
        <w:rPr>
          <w:rFonts w:ascii="Times New Roman" w:hAnsi="Times New Roman" w:cs="Times New Roman"/>
          <w:b w:val="0"/>
          <w:sz w:val="28"/>
          <w:szCs w:val="28"/>
        </w:rPr>
      </w:pPr>
      <w:r w:rsidRPr="005B7DC1">
        <w:rPr>
          <w:rFonts w:ascii="Times New Roman" w:hAnsi="Times New Roman" w:cs="Times New Roman"/>
          <w:b w:val="0"/>
          <w:sz w:val="28"/>
          <w:szCs w:val="28"/>
        </w:rPr>
        <w:t>Главная стратегическая цель и приоритеты раскрываются через вза</w:t>
      </w:r>
      <w:r w:rsidRPr="005B7DC1">
        <w:rPr>
          <w:rFonts w:ascii="Times New Roman" w:hAnsi="Times New Roman" w:cs="Times New Roman"/>
          <w:b w:val="0"/>
          <w:sz w:val="28"/>
          <w:szCs w:val="28"/>
        </w:rPr>
        <w:t>и</w:t>
      </w:r>
      <w:r w:rsidRPr="005B7DC1">
        <w:rPr>
          <w:rFonts w:ascii="Times New Roman" w:hAnsi="Times New Roman" w:cs="Times New Roman"/>
          <w:b w:val="0"/>
          <w:sz w:val="28"/>
          <w:szCs w:val="28"/>
        </w:rPr>
        <w:lastRenderedPageBreak/>
        <w:t xml:space="preserve">мосвязанную систему целей: </w:t>
      </w:r>
    </w:p>
    <w:p w:rsidR="005B7DC1" w:rsidRPr="005B7DC1" w:rsidRDefault="005B7DC1" w:rsidP="005B7DC1">
      <w:pPr>
        <w:spacing w:after="0" w:line="360" w:lineRule="auto"/>
        <w:ind w:firstLine="709"/>
        <w:jc w:val="both"/>
        <w:rPr>
          <w:rFonts w:ascii="Times New Roman" w:hAnsi="Times New Roman"/>
          <w:sz w:val="28"/>
          <w:szCs w:val="28"/>
        </w:rPr>
      </w:pPr>
      <w:r w:rsidRPr="005B7DC1">
        <w:rPr>
          <w:rFonts w:ascii="Times New Roman" w:hAnsi="Times New Roman"/>
          <w:b/>
          <w:sz w:val="28"/>
          <w:szCs w:val="28"/>
        </w:rPr>
        <w:t>Направление 1</w:t>
      </w:r>
      <w:r w:rsidRPr="005B7DC1">
        <w:rPr>
          <w:rFonts w:ascii="Times New Roman" w:hAnsi="Times New Roman"/>
          <w:sz w:val="28"/>
          <w:szCs w:val="28"/>
        </w:rPr>
        <w:t xml:space="preserve"> Развитие человеческого капитала через систему фо</w:t>
      </w:r>
      <w:r w:rsidRPr="005B7DC1">
        <w:rPr>
          <w:rFonts w:ascii="Times New Roman" w:hAnsi="Times New Roman"/>
          <w:sz w:val="28"/>
          <w:szCs w:val="28"/>
        </w:rPr>
        <w:t>р</w:t>
      </w:r>
      <w:r w:rsidRPr="005B7DC1">
        <w:rPr>
          <w:rFonts w:ascii="Times New Roman" w:hAnsi="Times New Roman"/>
          <w:sz w:val="28"/>
          <w:szCs w:val="28"/>
        </w:rPr>
        <w:t>мирования проактивных и творческих личностей, соответствующих требов</w:t>
      </w:r>
      <w:r w:rsidRPr="005B7DC1">
        <w:rPr>
          <w:rFonts w:ascii="Times New Roman" w:hAnsi="Times New Roman"/>
          <w:sz w:val="28"/>
          <w:szCs w:val="28"/>
        </w:rPr>
        <w:t>а</w:t>
      </w:r>
      <w:r w:rsidRPr="005B7DC1">
        <w:rPr>
          <w:rFonts w:ascii="Times New Roman" w:hAnsi="Times New Roman"/>
          <w:sz w:val="28"/>
          <w:szCs w:val="28"/>
        </w:rPr>
        <w:t xml:space="preserve">ниям цифровой экономики. </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sz w:val="28"/>
          <w:szCs w:val="28"/>
        </w:rPr>
      </w:pPr>
      <w:r w:rsidRPr="007947B6">
        <w:rPr>
          <w:rFonts w:ascii="Times New Roman" w:hAnsi="Times New Roman" w:cs="Times New Roman"/>
          <w:sz w:val="28"/>
          <w:szCs w:val="28"/>
        </w:rPr>
        <w:t>Стратегические цели:</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b w:val="0"/>
          <w:color w:val="000000" w:themeColor="text1"/>
          <w:sz w:val="28"/>
          <w:szCs w:val="28"/>
        </w:rPr>
      </w:pPr>
      <w:r w:rsidRPr="007947B6">
        <w:rPr>
          <w:rFonts w:ascii="Times New Roman" w:hAnsi="Times New Roman" w:cs="Times New Roman"/>
          <w:sz w:val="28"/>
          <w:szCs w:val="28"/>
        </w:rPr>
        <w:t xml:space="preserve">СЦ1 </w:t>
      </w:r>
      <w:r w:rsidR="007947B6" w:rsidRPr="007947B6">
        <w:rPr>
          <w:rFonts w:ascii="Times New Roman" w:hAnsi="Times New Roman"/>
          <w:b w:val="0"/>
          <w:sz w:val="28"/>
          <w:szCs w:val="28"/>
        </w:rPr>
        <w:t>Пестравский район - район здоровых долгожителей</w:t>
      </w:r>
    </w:p>
    <w:p w:rsidR="005B7DC1" w:rsidRPr="007947B6" w:rsidRDefault="005B7DC1" w:rsidP="007947B6">
      <w:pPr>
        <w:spacing w:after="0" w:line="360" w:lineRule="auto"/>
        <w:ind w:firstLine="709"/>
        <w:jc w:val="both"/>
        <w:rPr>
          <w:rFonts w:ascii="Times New Roman" w:hAnsi="Times New Roman"/>
          <w:sz w:val="28"/>
          <w:szCs w:val="28"/>
        </w:rPr>
      </w:pPr>
      <w:r w:rsidRPr="007947B6">
        <w:rPr>
          <w:rFonts w:ascii="Times New Roman" w:hAnsi="Times New Roman"/>
          <w:b/>
          <w:color w:val="000000"/>
          <w:sz w:val="28"/>
          <w:szCs w:val="28"/>
          <w:lang w:eastAsia="ru-RU" w:bidi="ru-RU"/>
        </w:rPr>
        <w:t>СЦ2</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территория образованных проактивных л</w:t>
      </w:r>
      <w:r w:rsidR="007947B6" w:rsidRPr="007947B6">
        <w:rPr>
          <w:rFonts w:ascii="Times New Roman" w:hAnsi="Times New Roman"/>
          <w:sz w:val="28"/>
          <w:szCs w:val="28"/>
        </w:rPr>
        <w:t>ю</w:t>
      </w:r>
      <w:r w:rsidR="007947B6" w:rsidRPr="007947B6">
        <w:rPr>
          <w:rFonts w:ascii="Times New Roman" w:hAnsi="Times New Roman"/>
          <w:sz w:val="28"/>
          <w:szCs w:val="28"/>
        </w:rPr>
        <w:t>дей, поддержки и развития одарённых детей и талантливой молодежи в ци</w:t>
      </w:r>
      <w:r w:rsidR="007947B6" w:rsidRPr="007947B6">
        <w:rPr>
          <w:rFonts w:ascii="Times New Roman" w:hAnsi="Times New Roman"/>
          <w:sz w:val="28"/>
          <w:szCs w:val="28"/>
        </w:rPr>
        <w:t>ф</w:t>
      </w:r>
      <w:r w:rsidR="007947B6" w:rsidRPr="007947B6">
        <w:rPr>
          <w:rFonts w:ascii="Times New Roman" w:hAnsi="Times New Roman"/>
          <w:sz w:val="28"/>
          <w:szCs w:val="28"/>
        </w:rPr>
        <w:t>ровую эпоху</w:t>
      </w:r>
    </w:p>
    <w:p w:rsidR="005B7DC1" w:rsidRPr="007947B6" w:rsidRDefault="005B7DC1" w:rsidP="007947B6">
      <w:pPr>
        <w:spacing w:after="0" w:line="360" w:lineRule="auto"/>
        <w:ind w:firstLine="709"/>
        <w:jc w:val="both"/>
        <w:rPr>
          <w:rFonts w:ascii="Times New Roman" w:hAnsi="Times New Roman"/>
          <w:b/>
          <w:sz w:val="28"/>
          <w:szCs w:val="28"/>
        </w:rPr>
      </w:pPr>
      <w:r w:rsidRPr="007947B6">
        <w:rPr>
          <w:rFonts w:ascii="Times New Roman" w:hAnsi="Times New Roman"/>
          <w:b/>
          <w:color w:val="000000"/>
          <w:sz w:val="28"/>
          <w:szCs w:val="28"/>
          <w:lang w:eastAsia="ru-RU" w:bidi="ru-RU"/>
        </w:rPr>
        <w:t>СЦ3</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культурных, гармоничных людей, уважающих свои традиции и историю</w:t>
      </w:r>
    </w:p>
    <w:p w:rsidR="005B7DC1" w:rsidRPr="007947B6" w:rsidRDefault="005B7DC1" w:rsidP="00811928">
      <w:pPr>
        <w:spacing w:after="0" w:line="360" w:lineRule="auto"/>
        <w:ind w:firstLine="709"/>
        <w:jc w:val="both"/>
        <w:rPr>
          <w:rFonts w:ascii="Times New Roman" w:hAnsi="Times New Roman"/>
          <w:b/>
          <w:color w:val="000000"/>
          <w:sz w:val="28"/>
          <w:szCs w:val="28"/>
          <w:lang w:eastAsia="ru-RU" w:bidi="ru-RU"/>
        </w:rPr>
      </w:pPr>
      <w:r w:rsidRPr="00811928">
        <w:rPr>
          <w:rFonts w:ascii="Times New Roman" w:hAnsi="Times New Roman"/>
          <w:b/>
          <w:color w:val="000000"/>
          <w:sz w:val="28"/>
          <w:szCs w:val="28"/>
          <w:lang w:eastAsia="ru-RU" w:bidi="ru-RU"/>
        </w:rPr>
        <w:t>СЦ4</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здорового образа жизни и спортивных достижений</w:t>
      </w:r>
    </w:p>
    <w:p w:rsidR="007947B6" w:rsidRPr="007947B6" w:rsidRDefault="005B7DC1" w:rsidP="00811928">
      <w:pPr>
        <w:spacing w:after="0" w:line="360" w:lineRule="auto"/>
        <w:ind w:firstLine="709"/>
        <w:jc w:val="both"/>
        <w:rPr>
          <w:rFonts w:ascii="Times New Roman" w:hAnsi="Times New Roman"/>
          <w:b/>
          <w:sz w:val="28"/>
          <w:szCs w:val="28"/>
        </w:rPr>
      </w:pPr>
      <w:r w:rsidRPr="00811928">
        <w:rPr>
          <w:rFonts w:ascii="Times New Roman" w:hAnsi="Times New Roman"/>
          <w:b/>
          <w:color w:val="000000"/>
          <w:sz w:val="28"/>
          <w:szCs w:val="28"/>
          <w:lang w:eastAsia="ru-RU" w:bidi="ru-RU"/>
        </w:rPr>
        <w:t>СЦ5</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Пестравский район - район благополучных и социально защище</w:t>
      </w:r>
      <w:r w:rsidR="007947B6" w:rsidRPr="007947B6">
        <w:rPr>
          <w:rFonts w:ascii="Times New Roman" w:hAnsi="Times New Roman"/>
          <w:sz w:val="28"/>
          <w:szCs w:val="28"/>
        </w:rPr>
        <w:t>н</w:t>
      </w:r>
      <w:r w:rsidR="007947B6" w:rsidRPr="007947B6">
        <w:rPr>
          <w:rFonts w:ascii="Times New Roman" w:hAnsi="Times New Roman"/>
          <w:sz w:val="28"/>
          <w:szCs w:val="28"/>
        </w:rPr>
        <w:t>ных людей</w:t>
      </w:r>
      <w:r w:rsidR="007947B6" w:rsidRPr="007947B6">
        <w:rPr>
          <w:rFonts w:ascii="Times New Roman" w:hAnsi="Times New Roman"/>
          <w:b/>
          <w:sz w:val="28"/>
          <w:szCs w:val="28"/>
        </w:rPr>
        <w:t xml:space="preserve"> </w:t>
      </w:r>
    </w:p>
    <w:p w:rsidR="005B7DC1" w:rsidRPr="00811928" w:rsidRDefault="005B7DC1" w:rsidP="007947B6">
      <w:pPr>
        <w:pStyle w:val="36"/>
        <w:shd w:val="clear" w:color="auto" w:fill="auto"/>
        <w:spacing w:before="0" w:line="360" w:lineRule="auto"/>
        <w:ind w:firstLine="709"/>
        <w:jc w:val="both"/>
        <w:rPr>
          <w:rFonts w:ascii="Times New Roman" w:hAnsi="Times New Roman"/>
          <w:b w:val="0"/>
          <w:sz w:val="28"/>
          <w:szCs w:val="28"/>
        </w:rPr>
      </w:pPr>
      <w:r w:rsidRPr="00811928">
        <w:rPr>
          <w:rFonts w:ascii="Times New Roman" w:hAnsi="Times New Roman"/>
          <w:sz w:val="28"/>
          <w:szCs w:val="28"/>
        </w:rPr>
        <w:t>Направление 2</w:t>
      </w:r>
      <w:r w:rsidRPr="007947B6">
        <w:rPr>
          <w:rFonts w:ascii="Times New Roman" w:hAnsi="Times New Roman"/>
          <w:sz w:val="28"/>
          <w:szCs w:val="28"/>
        </w:rPr>
        <w:t xml:space="preserve"> </w:t>
      </w:r>
      <w:r w:rsidRPr="00811928">
        <w:rPr>
          <w:rFonts w:ascii="Times New Roman" w:hAnsi="Times New Roman"/>
          <w:b w:val="0"/>
          <w:sz w:val="28"/>
          <w:szCs w:val="28"/>
        </w:rPr>
        <w:t xml:space="preserve">Формирование экосреды и </w:t>
      </w:r>
      <w:r w:rsidR="007947B6" w:rsidRPr="00811928">
        <w:rPr>
          <w:rFonts w:ascii="Times New Roman" w:hAnsi="Times New Roman"/>
          <w:b w:val="0"/>
          <w:sz w:val="28"/>
          <w:szCs w:val="28"/>
        </w:rPr>
        <w:t>комфортного</w:t>
      </w:r>
      <w:r w:rsidRPr="00811928">
        <w:rPr>
          <w:rFonts w:ascii="Times New Roman" w:hAnsi="Times New Roman"/>
          <w:b w:val="0"/>
          <w:sz w:val="28"/>
          <w:szCs w:val="28"/>
        </w:rPr>
        <w:t xml:space="preserve"> пространства рай</w:t>
      </w:r>
      <w:r w:rsidR="00811928">
        <w:rPr>
          <w:rFonts w:ascii="Times New Roman" w:hAnsi="Times New Roman"/>
          <w:b w:val="0"/>
          <w:sz w:val="28"/>
          <w:szCs w:val="28"/>
        </w:rPr>
        <w:t>она</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947B6">
        <w:rPr>
          <w:rFonts w:ascii="Times New Roman" w:hAnsi="Times New Roman" w:cs="Times New Roman"/>
          <w:color w:val="000000"/>
          <w:sz w:val="28"/>
          <w:szCs w:val="28"/>
          <w:lang w:eastAsia="ru-RU" w:bidi="ru-RU"/>
        </w:rPr>
        <w:t xml:space="preserve">СЦ6 </w:t>
      </w:r>
      <w:r w:rsidR="007947B6" w:rsidRPr="00811928">
        <w:rPr>
          <w:rFonts w:ascii="Times New Roman" w:hAnsi="Times New Roman"/>
          <w:b w:val="0"/>
          <w:sz w:val="28"/>
          <w:szCs w:val="28"/>
        </w:rPr>
        <w:t>Пестравский район - район экологического благополучия</w:t>
      </w:r>
      <w:r w:rsidRPr="007947B6">
        <w:rPr>
          <w:rFonts w:ascii="Times New Roman" w:hAnsi="Times New Roman" w:cs="Times New Roman"/>
          <w:color w:val="000000"/>
          <w:sz w:val="28"/>
          <w:szCs w:val="28"/>
          <w:lang w:eastAsia="ru-RU" w:bidi="ru-RU"/>
        </w:rPr>
        <w:t xml:space="preserve"> </w:t>
      </w:r>
    </w:p>
    <w:p w:rsidR="005B7DC1" w:rsidRPr="007947B6" w:rsidRDefault="005B7DC1" w:rsidP="00811928">
      <w:pPr>
        <w:spacing w:after="0" w:line="360" w:lineRule="auto"/>
        <w:ind w:firstLine="709"/>
        <w:jc w:val="both"/>
        <w:rPr>
          <w:rFonts w:ascii="Times New Roman" w:hAnsi="Times New Roman"/>
          <w:color w:val="000000"/>
          <w:sz w:val="28"/>
          <w:szCs w:val="28"/>
          <w:lang w:eastAsia="ru-RU" w:bidi="ru-RU"/>
        </w:rPr>
      </w:pPr>
      <w:r w:rsidRPr="00811928">
        <w:rPr>
          <w:rFonts w:ascii="Times New Roman" w:hAnsi="Times New Roman"/>
          <w:b/>
          <w:color w:val="000000"/>
          <w:sz w:val="28"/>
          <w:szCs w:val="28"/>
          <w:lang w:eastAsia="ru-RU" w:bidi="ru-RU"/>
        </w:rPr>
        <w:t>СЦ7</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 xml:space="preserve">Пестравский район - </w:t>
      </w:r>
      <w:r w:rsidR="000C7F78" w:rsidRPr="007947B6">
        <w:rPr>
          <w:rFonts w:ascii="Times New Roman" w:hAnsi="Times New Roman"/>
          <w:sz w:val="28"/>
          <w:szCs w:val="28"/>
        </w:rPr>
        <w:t xml:space="preserve">благоустроенная территория </w:t>
      </w:r>
      <w:r w:rsidR="000C7F78">
        <w:rPr>
          <w:rFonts w:ascii="Times New Roman" w:hAnsi="Times New Roman"/>
          <w:sz w:val="28"/>
          <w:szCs w:val="28"/>
        </w:rPr>
        <w:t xml:space="preserve">с </w:t>
      </w:r>
      <w:r w:rsidR="007947B6" w:rsidRPr="007947B6">
        <w:rPr>
          <w:rFonts w:ascii="Times New Roman" w:hAnsi="Times New Roman"/>
          <w:sz w:val="28"/>
          <w:szCs w:val="28"/>
        </w:rPr>
        <w:t>эффективн</w:t>
      </w:r>
      <w:r w:rsidR="000C7F78">
        <w:rPr>
          <w:rFonts w:ascii="Times New Roman" w:hAnsi="Times New Roman"/>
          <w:sz w:val="28"/>
          <w:szCs w:val="28"/>
        </w:rPr>
        <w:t>ой</w:t>
      </w:r>
      <w:r w:rsidR="007947B6" w:rsidRPr="007947B6">
        <w:rPr>
          <w:rFonts w:ascii="Times New Roman" w:hAnsi="Times New Roman"/>
          <w:sz w:val="28"/>
          <w:szCs w:val="28"/>
        </w:rPr>
        <w:t xml:space="preserve"> транспортн</w:t>
      </w:r>
      <w:r w:rsidR="000C7F78">
        <w:rPr>
          <w:rFonts w:ascii="Times New Roman" w:hAnsi="Times New Roman"/>
          <w:sz w:val="28"/>
          <w:szCs w:val="28"/>
        </w:rPr>
        <w:t>ой</w:t>
      </w:r>
      <w:r w:rsidR="007947B6" w:rsidRPr="007947B6">
        <w:rPr>
          <w:rFonts w:ascii="Times New Roman" w:hAnsi="Times New Roman"/>
          <w:sz w:val="28"/>
          <w:szCs w:val="28"/>
        </w:rPr>
        <w:t xml:space="preserve"> систем</w:t>
      </w:r>
      <w:r w:rsidR="000C7F78">
        <w:rPr>
          <w:rFonts w:ascii="Times New Roman" w:hAnsi="Times New Roman"/>
          <w:sz w:val="28"/>
          <w:szCs w:val="28"/>
        </w:rPr>
        <w:t>ой</w:t>
      </w:r>
      <w:r w:rsidR="007947B6" w:rsidRPr="007947B6">
        <w:rPr>
          <w:rFonts w:ascii="Times New Roman" w:hAnsi="Times New Roman"/>
          <w:sz w:val="28"/>
          <w:szCs w:val="28"/>
        </w:rPr>
        <w:t xml:space="preserve"> </w:t>
      </w:r>
    </w:p>
    <w:p w:rsidR="005B7DC1" w:rsidRPr="007947B6" w:rsidRDefault="005B7DC1" w:rsidP="007947B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947B6">
        <w:rPr>
          <w:rFonts w:ascii="Times New Roman" w:hAnsi="Times New Roman" w:cs="Times New Roman"/>
          <w:color w:val="000000"/>
          <w:sz w:val="28"/>
          <w:szCs w:val="28"/>
          <w:lang w:eastAsia="ru-RU" w:bidi="ru-RU"/>
        </w:rPr>
        <w:t xml:space="preserve">СЦ8 </w:t>
      </w:r>
      <w:r w:rsidR="007947B6" w:rsidRPr="00811928">
        <w:rPr>
          <w:rFonts w:ascii="Times New Roman" w:hAnsi="Times New Roman"/>
          <w:b w:val="0"/>
          <w:sz w:val="28"/>
          <w:szCs w:val="28"/>
        </w:rPr>
        <w:t>Пестравский район - район доступного жилья и эффективной коммунальной инфраструктуры</w:t>
      </w:r>
    </w:p>
    <w:p w:rsidR="005B7DC1" w:rsidRPr="007947B6" w:rsidRDefault="005B7DC1" w:rsidP="00811928">
      <w:pPr>
        <w:spacing w:after="0" w:line="360" w:lineRule="auto"/>
        <w:ind w:firstLine="709"/>
        <w:jc w:val="both"/>
        <w:rPr>
          <w:rFonts w:ascii="Times New Roman" w:hAnsi="Times New Roman"/>
          <w:b/>
          <w:color w:val="000000"/>
          <w:sz w:val="28"/>
          <w:szCs w:val="28"/>
          <w:lang w:eastAsia="ru-RU" w:bidi="ru-RU"/>
        </w:rPr>
      </w:pPr>
      <w:r w:rsidRPr="00811928">
        <w:rPr>
          <w:rFonts w:ascii="Times New Roman" w:hAnsi="Times New Roman"/>
          <w:b/>
          <w:color w:val="000000"/>
          <w:sz w:val="28"/>
          <w:szCs w:val="28"/>
          <w:lang w:eastAsia="ru-RU" w:bidi="ru-RU"/>
        </w:rPr>
        <w:t>СЦ9</w:t>
      </w:r>
      <w:r w:rsidRPr="007947B6">
        <w:rPr>
          <w:rFonts w:ascii="Times New Roman" w:hAnsi="Times New Roman"/>
          <w:color w:val="000000"/>
          <w:sz w:val="28"/>
          <w:szCs w:val="28"/>
          <w:lang w:eastAsia="ru-RU" w:bidi="ru-RU"/>
        </w:rPr>
        <w:t xml:space="preserve"> </w:t>
      </w:r>
      <w:r w:rsidR="007947B6" w:rsidRPr="007947B6">
        <w:rPr>
          <w:rFonts w:ascii="Times New Roman" w:hAnsi="Times New Roman"/>
          <w:sz w:val="28"/>
          <w:szCs w:val="28"/>
        </w:rPr>
        <w:t>Сельские территории - опорные точки роста сбалансированного пространственного развития</w:t>
      </w:r>
    </w:p>
    <w:p w:rsidR="005B7DC1" w:rsidRPr="007947B6" w:rsidRDefault="005B7DC1" w:rsidP="007947B6">
      <w:pPr>
        <w:shd w:val="clear" w:color="auto" w:fill="FFFFFF"/>
        <w:spacing w:after="0" w:line="360" w:lineRule="auto"/>
        <w:ind w:firstLine="709"/>
        <w:jc w:val="both"/>
        <w:rPr>
          <w:rFonts w:ascii="Times New Roman" w:hAnsi="Times New Roman"/>
          <w:sz w:val="28"/>
          <w:szCs w:val="28"/>
        </w:rPr>
      </w:pPr>
      <w:r w:rsidRPr="007947B6">
        <w:rPr>
          <w:rFonts w:ascii="Times New Roman" w:hAnsi="Times New Roman"/>
          <w:b/>
          <w:sz w:val="28"/>
          <w:szCs w:val="28"/>
        </w:rPr>
        <w:t>Направление 3</w:t>
      </w:r>
      <w:r w:rsidRPr="007947B6">
        <w:rPr>
          <w:rFonts w:ascii="Times New Roman" w:hAnsi="Times New Roman"/>
          <w:sz w:val="28"/>
          <w:szCs w:val="28"/>
        </w:rPr>
        <w:t xml:space="preserve"> Развитие инновационной экономики, открытой для и</w:t>
      </w:r>
      <w:r w:rsidRPr="007947B6">
        <w:rPr>
          <w:rFonts w:ascii="Times New Roman" w:hAnsi="Times New Roman"/>
          <w:sz w:val="28"/>
          <w:szCs w:val="28"/>
        </w:rPr>
        <w:t>н</w:t>
      </w:r>
      <w:r w:rsidRPr="007947B6">
        <w:rPr>
          <w:rFonts w:ascii="Times New Roman" w:hAnsi="Times New Roman"/>
          <w:sz w:val="28"/>
          <w:szCs w:val="28"/>
        </w:rPr>
        <w:t xml:space="preserve">вестиций </w:t>
      </w:r>
    </w:p>
    <w:p w:rsidR="005B7DC1" w:rsidRPr="00653283" w:rsidRDefault="005B7DC1" w:rsidP="00653283">
      <w:pPr>
        <w:pStyle w:val="36"/>
        <w:shd w:val="clear" w:color="auto" w:fill="auto"/>
        <w:spacing w:before="0" w:line="360" w:lineRule="auto"/>
        <w:ind w:firstLine="709"/>
        <w:jc w:val="both"/>
        <w:rPr>
          <w:rFonts w:ascii="Times New Roman" w:hAnsi="Times New Roman" w:cs="Times New Roman"/>
          <w:b w:val="0"/>
          <w:sz w:val="28"/>
          <w:szCs w:val="28"/>
        </w:rPr>
      </w:pPr>
      <w:r w:rsidRPr="007947B6">
        <w:rPr>
          <w:rFonts w:ascii="Times New Roman" w:hAnsi="Times New Roman" w:cs="Times New Roman"/>
          <w:color w:val="000000"/>
          <w:sz w:val="28"/>
          <w:szCs w:val="28"/>
          <w:lang w:eastAsia="ru-RU" w:bidi="ru-RU"/>
        </w:rPr>
        <w:t xml:space="preserve">СЦ10 </w:t>
      </w:r>
      <w:r w:rsidR="00653283" w:rsidRPr="00653283">
        <w:rPr>
          <w:rFonts w:ascii="Times New Roman" w:hAnsi="Times New Roman"/>
          <w:b w:val="0"/>
          <w:sz w:val="28"/>
          <w:szCs w:val="28"/>
        </w:rPr>
        <w:t>Пестравский район - крупный центр высокотехнологичного пр</w:t>
      </w:r>
      <w:r w:rsidR="00653283" w:rsidRPr="00653283">
        <w:rPr>
          <w:rFonts w:ascii="Times New Roman" w:hAnsi="Times New Roman"/>
          <w:b w:val="0"/>
          <w:sz w:val="28"/>
          <w:szCs w:val="28"/>
        </w:rPr>
        <w:t>о</w:t>
      </w:r>
      <w:r w:rsidR="00653283" w:rsidRPr="00653283">
        <w:rPr>
          <w:rFonts w:ascii="Times New Roman" w:hAnsi="Times New Roman"/>
          <w:b w:val="0"/>
          <w:sz w:val="28"/>
          <w:szCs w:val="28"/>
        </w:rPr>
        <w:t>изводства и переработки молочной продукции; селекции семян зерновых и зернобобовых культур</w:t>
      </w:r>
    </w:p>
    <w:p w:rsidR="00653283" w:rsidRPr="00C24E7E" w:rsidRDefault="005B7DC1" w:rsidP="00653283">
      <w:pPr>
        <w:tabs>
          <w:tab w:val="left" w:pos="709"/>
          <w:tab w:val="left" w:pos="1134"/>
        </w:tabs>
        <w:spacing w:after="0" w:line="360" w:lineRule="auto"/>
        <w:ind w:firstLine="709"/>
        <w:jc w:val="both"/>
        <w:rPr>
          <w:rFonts w:ascii="Times New Roman" w:hAnsi="Times New Roman"/>
          <w:sz w:val="28"/>
          <w:szCs w:val="28"/>
        </w:rPr>
      </w:pPr>
      <w:r w:rsidRPr="00811928">
        <w:rPr>
          <w:rFonts w:ascii="Times New Roman" w:hAnsi="Times New Roman"/>
          <w:b/>
          <w:color w:val="000000"/>
          <w:sz w:val="28"/>
          <w:szCs w:val="28"/>
          <w:lang w:eastAsia="ru-RU" w:bidi="ru-RU"/>
        </w:rPr>
        <w:t>СЦ11</w:t>
      </w:r>
      <w:r w:rsidRPr="007947B6">
        <w:rPr>
          <w:rFonts w:ascii="Times New Roman" w:hAnsi="Times New Roman"/>
          <w:color w:val="000000"/>
          <w:sz w:val="28"/>
          <w:szCs w:val="28"/>
          <w:lang w:eastAsia="ru-RU" w:bidi="ru-RU"/>
        </w:rPr>
        <w:t xml:space="preserve"> </w:t>
      </w:r>
      <w:r w:rsidR="00653283" w:rsidRPr="00C24E7E">
        <w:rPr>
          <w:rFonts w:ascii="Times New Roman" w:hAnsi="Times New Roman"/>
          <w:sz w:val="28"/>
          <w:szCs w:val="28"/>
        </w:rPr>
        <w:t xml:space="preserve">Пестравский район - район предпринимательской инициативы </w:t>
      </w:r>
    </w:p>
    <w:p w:rsidR="005B7DC1" w:rsidRPr="007947B6" w:rsidRDefault="00653283" w:rsidP="00653283">
      <w:pPr>
        <w:tabs>
          <w:tab w:val="left" w:pos="709"/>
          <w:tab w:val="left" w:pos="1134"/>
        </w:tabs>
        <w:spacing w:after="0" w:line="360" w:lineRule="auto"/>
        <w:ind w:firstLine="709"/>
        <w:jc w:val="both"/>
        <w:rPr>
          <w:rFonts w:ascii="Times New Roman" w:hAnsi="Times New Roman"/>
          <w:b/>
          <w:sz w:val="28"/>
          <w:szCs w:val="28"/>
        </w:rPr>
      </w:pPr>
      <w:r w:rsidRPr="00C24E7E">
        <w:rPr>
          <w:rFonts w:ascii="Times New Roman" w:hAnsi="Times New Roman"/>
          <w:sz w:val="28"/>
          <w:szCs w:val="28"/>
        </w:rPr>
        <w:lastRenderedPageBreak/>
        <w:t>и благоприятного инвестиционного климата</w:t>
      </w:r>
    </w:p>
    <w:p w:rsidR="005B7DC1" w:rsidRPr="007947B6" w:rsidRDefault="00653283" w:rsidP="00653283">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Pr>
          <w:rFonts w:ascii="Times New Roman" w:hAnsi="Times New Roman" w:cs="Times New Roman"/>
          <w:color w:val="000000"/>
          <w:sz w:val="28"/>
          <w:szCs w:val="28"/>
          <w:lang w:eastAsia="ru-RU" w:bidi="ru-RU"/>
        </w:rPr>
        <w:t>СЦ12</w:t>
      </w:r>
      <w:r w:rsidR="005B7DC1" w:rsidRPr="007947B6">
        <w:rPr>
          <w:rFonts w:ascii="Times New Roman" w:hAnsi="Times New Roman" w:cs="Times New Roman"/>
          <w:color w:val="000000"/>
          <w:sz w:val="28"/>
          <w:szCs w:val="28"/>
          <w:lang w:eastAsia="ru-RU" w:bidi="ru-RU"/>
        </w:rPr>
        <w:t xml:space="preserve"> </w:t>
      </w:r>
      <w:r w:rsidR="007947B6" w:rsidRPr="00811928">
        <w:rPr>
          <w:rFonts w:ascii="Times New Roman" w:hAnsi="Times New Roman"/>
          <w:b w:val="0"/>
          <w:sz w:val="28"/>
          <w:szCs w:val="28"/>
        </w:rPr>
        <w:t>Пестравский район - высококлассный центр агротуризма</w:t>
      </w:r>
    </w:p>
    <w:p w:rsidR="005B7DC1" w:rsidRPr="007947B6" w:rsidRDefault="005B7DC1" w:rsidP="00653283">
      <w:pPr>
        <w:tabs>
          <w:tab w:val="left" w:pos="709"/>
          <w:tab w:val="left" w:pos="1134"/>
        </w:tabs>
        <w:spacing w:after="0" w:line="360" w:lineRule="auto"/>
        <w:ind w:firstLine="709"/>
        <w:jc w:val="both"/>
        <w:rPr>
          <w:rFonts w:ascii="Times New Roman" w:hAnsi="Times New Roman"/>
          <w:sz w:val="28"/>
          <w:szCs w:val="28"/>
        </w:rPr>
      </w:pPr>
      <w:r w:rsidRPr="007947B6">
        <w:rPr>
          <w:rFonts w:ascii="Times New Roman" w:hAnsi="Times New Roman"/>
          <w:b/>
          <w:sz w:val="28"/>
          <w:szCs w:val="28"/>
        </w:rPr>
        <w:t>Направление 4</w:t>
      </w:r>
      <w:r w:rsidRPr="007947B6">
        <w:rPr>
          <w:rFonts w:ascii="Times New Roman" w:hAnsi="Times New Roman"/>
          <w:sz w:val="28"/>
          <w:szCs w:val="28"/>
        </w:rPr>
        <w:t xml:space="preserve"> </w:t>
      </w:r>
      <w:r w:rsidR="007947B6" w:rsidRPr="007947B6">
        <w:rPr>
          <w:rFonts w:ascii="Times New Roman" w:hAnsi="Times New Roman"/>
          <w:sz w:val="28"/>
          <w:szCs w:val="28"/>
        </w:rPr>
        <w:t>Обеспечение эффективности управления и развитие гражданского общества района</w:t>
      </w:r>
    </w:p>
    <w:p w:rsidR="005B7DC1" w:rsidRPr="007947B6" w:rsidRDefault="005B7DC1" w:rsidP="00653283">
      <w:pPr>
        <w:spacing w:after="0" w:line="360" w:lineRule="auto"/>
        <w:ind w:firstLine="709"/>
        <w:jc w:val="both"/>
        <w:rPr>
          <w:rFonts w:ascii="Times New Roman" w:hAnsi="Times New Roman"/>
          <w:sz w:val="28"/>
          <w:szCs w:val="28"/>
        </w:rPr>
      </w:pPr>
      <w:r w:rsidRPr="00811928">
        <w:rPr>
          <w:rFonts w:ascii="Times New Roman" w:hAnsi="Times New Roman"/>
          <w:b/>
          <w:color w:val="000000"/>
          <w:sz w:val="28"/>
          <w:szCs w:val="28"/>
          <w:lang w:eastAsia="ru-RU" w:bidi="ru-RU"/>
        </w:rPr>
        <w:t>СЦ1</w:t>
      </w:r>
      <w:r w:rsidR="00653283">
        <w:rPr>
          <w:rFonts w:ascii="Times New Roman" w:hAnsi="Times New Roman"/>
          <w:b/>
          <w:color w:val="000000"/>
          <w:sz w:val="28"/>
          <w:szCs w:val="28"/>
          <w:lang w:eastAsia="ru-RU" w:bidi="ru-RU"/>
        </w:rPr>
        <w:t>3</w:t>
      </w:r>
      <w:r w:rsidR="000C7F78">
        <w:rPr>
          <w:rFonts w:ascii="Times New Roman" w:hAnsi="Times New Roman"/>
          <w:b/>
          <w:color w:val="000000"/>
          <w:sz w:val="28"/>
          <w:szCs w:val="28"/>
          <w:lang w:eastAsia="ru-RU" w:bidi="ru-RU"/>
        </w:rPr>
        <w:t xml:space="preserve"> </w:t>
      </w:r>
      <w:r w:rsidR="00653283" w:rsidRPr="00C84668">
        <w:rPr>
          <w:rFonts w:ascii="Times New Roman" w:hAnsi="Times New Roman"/>
          <w:sz w:val="28"/>
          <w:szCs w:val="28"/>
        </w:rPr>
        <w:t>Пестравский район –</w:t>
      </w:r>
      <w:r w:rsidR="00653283">
        <w:rPr>
          <w:rFonts w:ascii="Times New Roman" w:hAnsi="Times New Roman"/>
          <w:sz w:val="28"/>
          <w:szCs w:val="28"/>
        </w:rPr>
        <w:t xml:space="preserve"> </w:t>
      </w:r>
      <w:r w:rsidR="00653283" w:rsidRPr="0019139F">
        <w:rPr>
          <w:rFonts w:ascii="Times New Roman" w:hAnsi="Times New Roman"/>
          <w:sz w:val="28"/>
          <w:szCs w:val="28"/>
        </w:rPr>
        <w:t>район с эффективной системой управления и консолидированным гражданским обществом</w:t>
      </w:r>
    </w:p>
    <w:p w:rsidR="005B7DC1" w:rsidRPr="005B7DC1" w:rsidRDefault="005B7DC1" w:rsidP="005B7DC1">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5B7DC1">
        <w:rPr>
          <w:rFonts w:ascii="Times New Roman" w:hAnsi="Times New Roman" w:cs="Times New Roman"/>
          <w:sz w:val="28"/>
          <w:szCs w:val="28"/>
        </w:rPr>
        <w:t>В соответствии с Федеральным законом № 172 «О стратегическом пл</w:t>
      </w:r>
      <w:r w:rsidRPr="005B7DC1">
        <w:rPr>
          <w:rFonts w:ascii="Times New Roman" w:hAnsi="Times New Roman" w:cs="Times New Roman"/>
          <w:sz w:val="28"/>
          <w:szCs w:val="28"/>
        </w:rPr>
        <w:t>а</w:t>
      </w:r>
      <w:r w:rsidRPr="005B7DC1">
        <w:rPr>
          <w:rFonts w:ascii="Times New Roman" w:hAnsi="Times New Roman" w:cs="Times New Roman"/>
          <w:sz w:val="28"/>
          <w:szCs w:val="28"/>
        </w:rPr>
        <w:t>нировании в России» по каждому направлению разработана система муниц</w:t>
      </w:r>
      <w:r w:rsidRPr="005B7DC1">
        <w:rPr>
          <w:rFonts w:ascii="Times New Roman" w:hAnsi="Times New Roman" w:cs="Times New Roman"/>
          <w:sz w:val="28"/>
          <w:szCs w:val="28"/>
        </w:rPr>
        <w:t>и</w:t>
      </w:r>
      <w:r w:rsidRPr="005B7DC1">
        <w:rPr>
          <w:rFonts w:ascii="Times New Roman" w:hAnsi="Times New Roman" w:cs="Times New Roman"/>
          <w:sz w:val="28"/>
          <w:szCs w:val="28"/>
        </w:rPr>
        <w:t>пальных программ, комплекс конкретных проектов и мероприятий, напра</w:t>
      </w:r>
      <w:r w:rsidRPr="005B7DC1">
        <w:rPr>
          <w:rFonts w:ascii="Times New Roman" w:hAnsi="Times New Roman" w:cs="Times New Roman"/>
          <w:sz w:val="28"/>
          <w:szCs w:val="28"/>
        </w:rPr>
        <w:t>в</w:t>
      </w:r>
      <w:r w:rsidRPr="005B7DC1">
        <w:rPr>
          <w:rFonts w:ascii="Times New Roman" w:hAnsi="Times New Roman" w:cs="Times New Roman"/>
          <w:sz w:val="28"/>
          <w:szCs w:val="28"/>
        </w:rPr>
        <w:t>ленных на достижение целей Стратегии.</w:t>
      </w:r>
    </w:p>
    <w:p w:rsidR="005B7DC1" w:rsidRPr="005B7DC1" w:rsidRDefault="005B7DC1" w:rsidP="005B7DC1">
      <w:pPr>
        <w:pStyle w:val="a3"/>
        <w:tabs>
          <w:tab w:val="left" w:pos="1134"/>
        </w:tabs>
        <w:spacing w:after="0" w:line="360" w:lineRule="auto"/>
        <w:ind w:left="0" w:firstLine="709"/>
        <w:jc w:val="both"/>
        <w:rPr>
          <w:rFonts w:ascii="Times New Roman" w:hAnsi="Times New Roman"/>
          <w:sz w:val="28"/>
          <w:szCs w:val="28"/>
        </w:rPr>
      </w:pPr>
      <w:r w:rsidRPr="005B7DC1">
        <w:rPr>
          <w:rFonts w:ascii="Times New Roman" w:hAnsi="Times New Roman"/>
          <w:sz w:val="28"/>
          <w:szCs w:val="28"/>
        </w:rPr>
        <w:t>Каждой цели, кроме генеральной, соответствуют целевые показатели. Их значения характеризуют степень достижения целей.</w:t>
      </w:r>
    </w:p>
    <w:p w:rsidR="005B7DC1" w:rsidRPr="00DE6B4B" w:rsidRDefault="005B7DC1" w:rsidP="005B7DC1">
      <w:pPr>
        <w:spacing w:after="0" w:line="360" w:lineRule="auto"/>
        <w:ind w:firstLine="709"/>
        <w:jc w:val="both"/>
        <w:rPr>
          <w:b/>
          <w:bCs/>
          <w:color w:val="365F91"/>
        </w:rPr>
      </w:pPr>
      <w:r w:rsidRPr="00DE6B4B">
        <w:rPr>
          <w:b/>
          <w:bCs/>
          <w:color w:val="365F91"/>
        </w:rPr>
        <w:br w:type="page"/>
      </w:r>
    </w:p>
    <w:p w:rsidR="0033646D" w:rsidRPr="0033646D" w:rsidRDefault="000C7F78" w:rsidP="0033646D">
      <w:pPr>
        <w:tabs>
          <w:tab w:val="left" w:pos="993"/>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lastRenderedPageBreak/>
        <w:t>9</w:t>
      </w:r>
      <w:r w:rsidR="0033646D" w:rsidRPr="0033646D">
        <w:rPr>
          <w:rFonts w:ascii="Times New Roman" w:hAnsi="Times New Roman"/>
          <w:b/>
          <w:bCs/>
          <w:color w:val="365F91"/>
          <w:sz w:val="28"/>
          <w:szCs w:val="28"/>
        </w:rPr>
        <w:t xml:space="preserve"> Развитие человеческого капитала через систему формирования проактивных и творческих личностей, соответствующих требованиям цифровой экономики </w:t>
      </w:r>
    </w:p>
    <w:p w:rsidR="0033646D" w:rsidRPr="0033646D" w:rsidRDefault="0033646D" w:rsidP="0033646D">
      <w:pPr>
        <w:spacing w:after="0" w:line="360" w:lineRule="auto"/>
        <w:ind w:firstLine="709"/>
        <w:jc w:val="both"/>
        <w:rPr>
          <w:rFonts w:ascii="Times New Roman" w:hAnsi="Times New Roman"/>
          <w:b/>
          <w:bCs/>
          <w:color w:val="365F91"/>
          <w:sz w:val="28"/>
          <w:szCs w:val="28"/>
        </w:rPr>
      </w:pPr>
    </w:p>
    <w:p w:rsidR="0033646D" w:rsidRDefault="000C7F78" w:rsidP="0033646D">
      <w:pPr>
        <w:tabs>
          <w:tab w:val="left" w:pos="993"/>
        </w:tabs>
        <w:spacing w:after="0" w:line="360" w:lineRule="auto"/>
        <w:ind w:firstLine="284"/>
        <w:jc w:val="both"/>
        <w:rPr>
          <w:rFonts w:ascii="Times New Roman" w:hAnsi="Times New Roman"/>
          <w:b/>
          <w:bCs/>
          <w:color w:val="365F91"/>
          <w:sz w:val="28"/>
          <w:szCs w:val="28"/>
        </w:rPr>
      </w:pPr>
      <w:r>
        <w:rPr>
          <w:rFonts w:ascii="Times New Roman" w:hAnsi="Times New Roman"/>
          <w:b/>
          <w:bCs/>
          <w:color w:val="365F91"/>
          <w:sz w:val="28"/>
          <w:szCs w:val="28"/>
        </w:rPr>
        <w:t>9</w:t>
      </w:r>
      <w:r w:rsidR="0033646D" w:rsidRPr="0033646D">
        <w:rPr>
          <w:rFonts w:ascii="Times New Roman" w:hAnsi="Times New Roman"/>
          <w:b/>
          <w:bCs/>
          <w:color w:val="365F91"/>
          <w:sz w:val="28"/>
          <w:szCs w:val="28"/>
        </w:rPr>
        <w:t>.1 Развитие человеческого капитала: анализ стратегической позиции</w:t>
      </w:r>
    </w:p>
    <w:p w:rsidR="0033646D" w:rsidRPr="0033646D" w:rsidRDefault="0033646D" w:rsidP="0033646D">
      <w:pPr>
        <w:tabs>
          <w:tab w:val="left" w:pos="993"/>
        </w:tabs>
        <w:spacing w:after="0" w:line="360" w:lineRule="auto"/>
        <w:ind w:firstLine="709"/>
        <w:jc w:val="both"/>
        <w:rPr>
          <w:rFonts w:ascii="Times New Roman" w:hAnsi="Times New Roman"/>
          <w:b/>
          <w:bCs/>
          <w:color w:val="365F91"/>
          <w:sz w:val="28"/>
          <w:szCs w:val="28"/>
        </w:rPr>
      </w:pPr>
    </w:p>
    <w:p w:rsidR="00F67077" w:rsidRPr="00F67077" w:rsidRDefault="00A31258" w:rsidP="0033646D">
      <w:pPr>
        <w:spacing w:after="0" w:line="360" w:lineRule="auto"/>
        <w:ind w:firstLine="709"/>
        <w:jc w:val="both"/>
        <w:rPr>
          <w:rFonts w:ascii="Times New Roman" w:hAnsi="Times New Roman"/>
          <w:sz w:val="28"/>
          <w:szCs w:val="28"/>
        </w:rPr>
      </w:pPr>
      <w:r w:rsidRPr="00862743">
        <w:rPr>
          <w:rFonts w:ascii="Times New Roman" w:eastAsia="Calibri" w:hAnsi="Times New Roman"/>
          <w:b/>
          <w:i/>
          <w:color w:val="365F91"/>
          <w:sz w:val="28"/>
          <w:szCs w:val="28"/>
        </w:rPr>
        <w:t>Демография.</w:t>
      </w:r>
      <w:r w:rsidR="007201D6">
        <w:rPr>
          <w:rFonts w:ascii="Times New Roman" w:hAnsi="Times New Roman"/>
          <w:b/>
          <w:sz w:val="28"/>
          <w:szCs w:val="28"/>
        </w:rPr>
        <w:t xml:space="preserve"> </w:t>
      </w:r>
      <w:r w:rsidR="00F67077" w:rsidRPr="00F67077">
        <w:rPr>
          <w:rFonts w:ascii="Times New Roman" w:hAnsi="Times New Roman"/>
          <w:sz w:val="28"/>
          <w:szCs w:val="28"/>
        </w:rPr>
        <w:t>Семейная политика и демография – неотъемлемая часть всей социально-экономической политики района, поскольку успех эконом</w:t>
      </w:r>
      <w:r w:rsidR="00F67077" w:rsidRPr="00F67077">
        <w:rPr>
          <w:rFonts w:ascii="Times New Roman" w:hAnsi="Times New Roman"/>
          <w:sz w:val="28"/>
          <w:szCs w:val="28"/>
        </w:rPr>
        <w:t>и</w:t>
      </w:r>
      <w:r w:rsidR="00F67077" w:rsidRPr="00F67077">
        <w:rPr>
          <w:rFonts w:ascii="Times New Roman" w:hAnsi="Times New Roman"/>
          <w:sz w:val="28"/>
          <w:szCs w:val="28"/>
        </w:rPr>
        <w:t>ческого развития во многом определяется ролью человека, его демографич</w:t>
      </w:r>
      <w:r w:rsidR="00F67077" w:rsidRPr="00F67077">
        <w:rPr>
          <w:rFonts w:ascii="Times New Roman" w:hAnsi="Times New Roman"/>
          <w:sz w:val="28"/>
          <w:szCs w:val="28"/>
        </w:rPr>
        <w:t>е</w:t>
      </w:r>
      <w:r w:rsidR="00F67077" w:rsidRPr="00F67077">
        <w:rPr>
          <w:rFonts w:ascii="Times New Roman" w:hAnsi="Times New Roman"/>
          <w:sz w:val="28"/>
          <w:szCs w:val="28"/>
        </w:rPr>
        <w:t xml:space="preserve">ским и трудовым потенциалом.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Демографическая ситуация в районе в последние годы несмотря на увеличение количества многодетных семей (2017 г. -</w:t>
      </w:r>
      <w:r w:rsidR="0033646D">
        <w:rPr>
          <w:rFonts w:ascii="Times New Roman" w:hAnsi="Times New Roman"/>
          <w:sz w:val="28"/>
          <w:szCs w:val="28"/>
        </w:rPr>
        <w:t xml:space="preserve"> </w:t>
      </w:r>
      <w:r w:rsidRPr="00F67077">
        <w:rPr>
          <w:rFonts w:ascii="Times New Roman" w:hAnsi="Times New Roman"/>
          <w:sz w:val="28"/>
          <w:szCs w:val="28"/>
        </w:rPr>
        <w:t>196 семей, 2016 г. -</w:t>
      </w:r>
      <w:r w:rsidR="0033646D">
        <w:rPr>
          <w:rFonts w:ascii="Times New Roman" w:hAnsi="Times New Roman"/>
          <w:sz w:val="28"/>
          <w:szCs w:val="28"/>
        </w:rPr>
        <w:t xml:space="preserve"> </w:t>
      </w:r>
      <w:r w:rsidRPr="00F67077">
        <w:rPr>
          <w:rFonts w:ascii="Times New Roman" w:hAnsi="Times New Roman"/>
          <w:sz w:val="28"/>
          <w:szCs w:val="28"/>
        </w:rPr>
        <w:t>167, 2015 г. - 141), увеличения в структуре родившихся доли вторых и последующих детей, характеризуется отрицательными тенденциями. В районе происходит</w:t>
      </w:r>
      <w:r w:rsidR="005B7DC1">
        <w:rPr>
          <w:rFonts w:ascii="Times New Roman" w:hAnsi="Times New Roman"/>
          <w:sz w:val="28"/>
          <w:szCs w:val="28"/>
        </w:rPr>
        <w:t xml:space="preserve"> </w:t>
      </w:r>
      <w:r w:rsidRPr="00F67077">
        <w:rPr>
          <w:rFonts w:ascii="Times New Roman" w:hAnsi="Times New Roman"/>
          <w:sz w:val="28"/>
          <w:szCs w:val="28"/>
        </w:rPr>
        <w:t xml:space="preserve">естественная и миграционная убыль населения. </w:t>
      </w:r>
    </w:p>
    <w:tbl>
      <w:tblPr>
        <w:tblStyle w:val="afd"/>
        <w:tblW w:w="0" w:type="auto"/>
        <w:tblLook w:val="04A0" w:firstRow="1" w:lastRow="0" w:firstColumn="1" w:lastColumn="0" w:noHBand="0" w:noVBand="1"/>
      </w:tblPr>
      <w:tblGrid>
        <w:gridCol w:w="4656"/>
        <w:gridCol w:w="4915"/>
      </w:tblGrid>
      <w:tr w:rsidR="00B71D37" w:rsidTr="0033646D">
        <w:tc>
          <w:tcPr>
            <w:tcW w:w="4656" w:type="dxa"/>
          </w:tcPr>
          <w:p w:rsidR="00B71D37" w:rsidRDefault="00B71D37" w:rsidP="00B71D37">
            <w:pPr>
              <w:pStyle w:val="a3"/>
              <w:spacing w:after="0" w:line="240" w:lineRule="auto"/>
              <w:ind w:left="0"/>
              <w:jc w:val="center"/>
              <w:rPr>
                <w:rFonts w:ascii="Times New Roman" w:hAnsi="Times New Roman"/>
                <w:b/>
                <w:bCs/>
                <w:sz w:val="24"/>
                <w:szCs w:val="24"/>
              </w:rPr>
            </w:pPr>
            <w:r w:rsidRPr="00B71D37">
              <w:rPr>
                <w:rFonts w:ascii="Times New Roman" w:hAnsi="Times New Roman"/>
                <w:b/>
                <w:bCs/>
                <w:noProof/>
                <w:sz w:val="24"/>
                <w:szCs w:val="24"/>
                <w:lang w:eastAsia="ru-RU"/>
              </w:rPr>
              <w:drawing>
                <wp:inline distT="0" distB="0" distL="0" distR="0">
                  <wp:extent cx="2879725" cy="3141767"/>
                  <wp:effectExtent l="19050" t="0" r="34925" b="1483"/>
                  <wp:docPr id="12" name="Диаграмма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915" w:type="dxa"/>
          </w:tcPr>
          <w:p w:rsidR="00B71D37" w:rsidRDefault="00D76EA5" w:rsidP="00B71D37">
            <w:pPr>
              <w:pStyle w:val="a3"/>
              <w:spacing w:after="0" w:line="240" w:lineRule="auto"/>
              <w:ind w:left="0"/>
              <w:jc w:val="center"/>
              <w:rPr>
                <w:rFonts w:ascii="Times New Roman" w:hAnsi="Times New Roman"/>
                <w:b/>
                <w:bCs/>
                <w:sz w:val="24"/>
                <w:szCs w:val="24"/>
              </w:rPr>
            </w:pPr>
            <w:r>
              <w:rPr>
                <w:rFonts w:ascii="Times New Roman" w:hAnsi="Times New Roman"/>
                <w:b/>
                <w:bCs/>
                <w:noProof/>
                <w:sz w:val="24"/>
                <w:szCs w:val="24"/>
              </w:rPr>
              <w:pict>
                <v:rect id="Rectangle 2" o:spid="_x0000_s1029" style="position:absolute;left:0;text-align:left;margin-left:2.65pt;margin-top:.4pt;width:240.35pt;height:29.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" fillcolor="#376092">
                  <v:textbox style="mso-next-textbox:#Rectangle 2">
                    <w:txbxContent>
                      <w:p w:rsidR="00CA4D3B" w:rsidRPr="000F33C8" w:rsidRDefault="00CA4D3B" w:rsidP="00B71D37">
                        <w:pPr>
                          <w:pStyle w:val="a9"/>
                          <w:spacing w:before="0" w:beforeAutospacing="0" w:after="0" w:afterAutospacing="0"/>
                          <w:jc w:val="center"/>
                          <w:rPr>
                            <w:rFonts w:ascii="Times New Roman" w:hAnsi="Times New Roman" w:cs="Times New Roman"/>
                            <w:sz w:val="20"/>
                            <w:szCs w:val="20"/>
                          </w:rPr>
                        </w:pPr>
                        <w:r w:rsidRPr="000F33C8">
                          <w:rPr>
                            <w:rFonts w:ascii="Times New Roman" w:eastAsia="Calibri" w:hAnsi="Times New Roman" w:cs="Times New Roman"/>
                            <w:b/>
                            <w:bCs/>
                            <w:color w:val="FFFFFF" w:themeColor="background1"/>
                            <w:kern w:val="24"/>
                            <w:sz w:val="20"/>
                            <w:szCs w:val="20"/>
                          </w:rPr>
                          <w:t>Уровень рождаемости в</w:t>
                        </w:r>
                        <w:r>
                          <w:rPr>
                            <w:rFonts w:ascii="Times New Roman" w:eastAsia="Calibri" w:hAnsi="Times New Roman" w:cs="Times New Roman"/>
                            <w:b/>
                            <w:bCs/>
                            <w:color w:val="FFFFFF" w:themeColor="background1"/>
                            <w:kern w:val="24"/>
                            <w:sz w:val="20"/>
                            <w:szCs w:val="20"/>
                          </w:rPr>
                          <w:t xml:space="preserve"> Пестравском районе</w:t>
                        </w:r>
                        <w:r w:rsidRPr="000F33C8">
                          <w:rPr>
                            <w:rFonts w:ascii="Times New Roman" w:eastAsia="Calibri" w:hAnsi="Times New Roman" w:cs="Times New Roman"/>
                            <w:b/>
                            <w:bCs/>
                            <w:color w:val="FFFFFF" w:themeColor="background1"/>
                            <w:kern w:val="24"/>
                            <w:sz w:val="20"/>
                            <w:szCs w:val="20"/>
                          </w:rPr>
                          <w:t xml:space="preserve"> средний</w:t>
                        </w:r>
                      </w:p>
                    </w:txbxContent>
                  </v:textbox>
                </v:rect>
              </w:pict>
            </w:r>
            <w:r>
              <w:rPr>
                <w:rFonts w:ascii="Times New Roman" w:hAnsi="Times New Roman"/>
                <w:noProof/>
              </w:rPr>
              <w:pict>
                <v:group id="Группа 20" o:spid="_x0000_s1026" style="position:absolute;left:0;text-align:left;margin-left:20.4pt;margin-top:34.65pt;width:193.5pt;height:178.85pt;z-index:251660288;mso-position-horizontal-relative:text;mso-position-vertical-relative:text;mso-width-relative:margin;mso-height-relative:margin" coordorigin="781" coordsize="40433,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">
                  <v:line id="Прямая соединительная линия 15" o:spid="_x0000_s1027" style="position:absolute;flip:x y;visibility:visible" from="21621,0" to="21717,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" strokecolor="black [3213]" strokeweight=".5pt">
                    <v:stroke dashstyle="3 1" joinstyle="miter"/>
                  </v:line>
                  <v:line id="Прямая соединительная линия 16" o:spid="_x0000_s1028" style="position:absolute;visibility:visible" from="781,17716" to="41215,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" strokecolor="black [3213]" strokeweight=".5pt">
                    <v:stroke dashstyle="3 1" joinstyle="miter"/>
                  </v:line>
                </v:group>
              </w:pict>
            </w:r>
            <w:r w:rsidR="00B71D37" w:rsidRPr="00B71D37">
              <w:rPr>
                <w:rFonts w:ascii="Times New Roman" w:hAnsi="Times New Roman"/>
                <w:b/>
                <w:bCs/>
                <w:noProof/>
                <w:sz w:val="24"/>
                <w:szCs w:val="24"/>
                <w:lang w:eastAsia="ru-RU"/>
              </w:rPr>
              <w:drawing>
                <wp:inline distT="0" distB="0" distL="0" distR="0">
                  <wp:extent cx="3057698" cy="3181004"/>
                  <wp:effectExtent l="19050" t="0" r="28402" b="346"/>
                  <wp:docPr id="13" name="Диаграмма 18">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A21B3756-CD2A-4322-9AF7-6FA648720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CE12E7" w:rsidRDefault="00CE12E7" w:rsidP="00CE12E7">
      <w:pPr>
        <w:spacing w:after="0" w:line="240" w:lineRule="auto"/>
        <w:jc w:val="center"/>
        <w:rPr>
          <w:rFonts w:ascii="Times New Roman" w:hAnsi="Times New Roman"/>
          <w:sz w:val="20"/>
          <w:szCs w:val="20"/>
        </w:rPr>
      </w:pPr>
      <w:r w:rsidRPr="006D133E">
        <w:rPr>
          <w:rFonts w:ascii="Times New Roman" w:hAnsi="Times New Roman"/>
          <w:sz w:val="20"/>
          <w:szCs w:val="20"/>
        </w:rPr>
        <w:t xml:space="preserve">Источники: Муниципальные районы Самарской области. Статистический сборник. – Самара, 2017; </w:t>
      </w:r>
    </w:p>
    <w:p w:rsidR="00CE12E7" w:rsidRPr="006D133E" w:rsidRDefault="00CE12E7" w:rsidP="00CE12E7">
      <w:pPr>
        <w:spacing w:after="0" w:line="240" w:lineRule="auto"/>
        <w:jc w:val="both"/>
        <w:rPr>
          <w:rFonts w:ascii="Times New Roman" w:hAnsi="Times New Roman"/>
          <w:sz w:val="20"/>
          <w:szCs w:val="20"/>
        </w:rPr>
      </w:pPr>
      <w:r w:rsidRPr="006D133E">
        <w:rPr>
          <w:rFonts w:ascii="Times New Roman" w:hAnsi="Times New Roman"/>
          <w:sz w:val="20"/>
          <w:szCs w:val="20"/>
        </w:rPr>
        <w:t>аналитика ФГБОУ ВО «СГЭУ»</w:t>
      </w:r>
    </w:p>
    <w:p w:rsidR="00CE12E7" w:rsidRPr="00577043" w:rsidRDefault="00CE12E7" w:rsidP="00CE12E7">
      <w:pPr>
        <w:pStyle w:val="a3"/>
        <w:spacing w:after="0" w:line="240" w:lineRule="auto"/>
        <w:ind w:left="0"/>
        <w:jc w:val="center"/>
        <w:rPr>
          <w:rFonts w:ascii="Times New Roman" w:hAnsi="Times New Roman"/>
          <w:b/>
          <w:bCs/>
          <w:sz w:val="28"/>
          <w:szCs w:val="28"/>
        </w:rPr>
      </w:pPr>
      <w:r w:rsidRPr="00577043">
        <w:rPr>
          <w:rFonts w:ascii="Times New Roman" w:hAnsi="Times New Roman"/>
          <w:b/>
          <w:bCs/>
          <w:sz w:val="28"/>
          <w:szCs w:val="28"/>
        </w:rPr>
        <w:t>Рисунок 1 - Число родившихся и умерших (на 1000 чел. населения) в 2016 году и среднегодовой темп снижения показателя в 2014-2016 гг. (%)</w:t>
      </w:r>
    </w:p>
    <w:p w:rsidR="00CE12E7" w:rsidRPr="00577043" w:rsidRDefault="00CE12E7" w:rsidP="00CE12E7">
      <w:pPr>
        <w:pStyle w:val="a3"/>
        <w:spacing w:after="0" w:line="240" w:lineRule="auto"/>
        <w:ind w:left="0"/>
        <w:jc w:val="center"/>
        <w:rPr>
          <w:rFonts w:ascii="Times New Roman" w:hAnsi="Times New Roman"/>
          <w:b/>
          <w:bCs/>
          <w:sz w:val="28"/>
          <w:szCs w:val="28"/>
        </w:rPr>
      </w:pPr>
      <w:r w:rsidRPr="00577043">
        <w:rPr>
          <w:rFonts w:ascii="Times New Roman" w:hAnsi="Times New Roman"/>
          <w:b/>
          <w:bCs/>
          <w:sz w:val="28"/>
          <w:szCs w:val="28"/>
        </w:rPr>
        <w:t>в муниципальных районах Самарской области</w:t>
      </w:r>
    </w:p>
    <w:p w:rsidR="0033646D" w:rsidRDefault="0033646D" w:rsidP="0033646D">
      <w:pPr>
        <w:suppressAutoHyphens/>
        <w:autoSpaceDE w:val="0"/>
        <w:autoSpaceDN w:val="0"/>
        <w:adjustRightInd w:val="0"/>
        <w:spacing w:after="0" w:line="360" w:lineRule="auto"/>
        <w:ind w:firstLine="709"/>
        <w:jc w:val="both"/>
        <w:rPr>
          <w:rFonts w:ascii="Times New Roman" w:hAnsi="Times New Roman"/>
          <w:b/>
          <w:bCs/>
          <w:sz w:val="24"/>
          <w:szCs w:val="24"/>
        </w:rPr>
      </w:pPr>
      <w:r w:rsidRPr="00F67077">
        <w:rPr>
          <w:rFonts w:ascii="Times New Roman" w:hAnsi="Times New Roman"/>
          <w:sz w:val="28"/>
          <w:szCs w:val="28"/>
        </w:rPr>
        <w:lastRenderedPageBreak/>
        <w:t>Количество жителей, по официальным статистическим данным</w:t>
      </w:r>
      <w:r>
        <w:rPr>
          <w:rFonts w:ascii="Times New Roman" w:hAnsi="Times New Roman"/>
          <w:sz w:val="28"/>
          <w:szCs w:val="28"/>
        </w:rPr>
        <w:t xml:space="preserve"> в 2017 году</w:t>
      </w:r>
      <w:r w:rsidR="00DB04C5">
        <w:rPr>
          <w:rFonts w:ascii="Times New Roman" w:hAnsi="Times New Roman"/>
          <w:sz w:val="28"/>
          <w:szCs w:val="28"/>
        </w:rPr>
        <w:t xml:space="preserve"> (на конец года)</w:t>
      </w:r>
      <w:r w:rsidRPr="00F67077">
        <w:rPr>
          <w:rFonts w:ascii="Times New Roman" w:hAnsi="Times New Roman"/>
          <w:sz w:val="28"/>
          <w:szCs w:val="28"/>
        </w:rPr>
        <w:t xml:space="preserve"> составляет 16</w:t>
      </w:r>
      <w:r w:rsidR="00DB04C5">
        <w:rPr>
          <w:rFonts w:ascii="Times New Roman" w:hAnsi="Times New Roman"/>
          <w:sz w:val="28"/>
          <w:szCs w:val="28"/>
        </w:rPr>
        <w:t>575</w:t>
      </w:r>
      <w:r w:rsidRPr="00F67077">
        <w:rPr>
          <w:rFonts w:ascii="Times New Roman" w:hAnsi="Times New Roman"/>
          <w:sz w:val="28"/>
          <w:szCs w:val="28"/>
        </w:rPr>
        <w:t xml:space="preserve"> человек (2016 г.- </w:t>
      </w:r>
      <w:r w:rsidR="00DB04C5">
        <w:rPr>
          <w:rFonts w:ascii="Times New Roman" w:hAnsi="Times New Roman"/>
          <w:sz w:val="28"/>
          <w:szCs w:val="28"/>
        </w:rPr>
        <w:t>16801</w:t>
      </w:r>
      <w:r w:rsidRPr="00F67077">
        <w:rPr>
          <w:rFonts w:ascii="Times New Roman" w:hAnsi="Times New Roman"/>
          <w:sz w:val="28"/>
          <w:szCs w:val="28"/>
        </w:rPr>
        <w:t xml:space="preserve"> чел).</w:t>
      </w:r>
      <w:r>
        <w:rPr>
          <w:rFonts w:ascii="Times New Roman" w:hAnsi="Times New Roman"/>
          <w:sz w:val="28"/>
          <w:szCs w:val="28"/>
        </w:rPr>
        <w:t xml:space="preserve">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В 2017 году родилось 148 детей (2016 г. – 203 чел., 2015 г. -</w:t>
      </w:r>
      <w:r w:rsidR="0033646D">
        <w:rPr>
          <w:rFonts w:ascii="Times New Roman" w:hAnsi="Times New Roman"/>
          <w:sz w:val="28"/>
          <w:szCs w:val="28"/>
        </w:rPr>
        <w:t xml:space="preserve"> </w:t>
      </w:r>
      <w:r w:rsidRPr="00F67077">
        <w:rPr>
          <w:rFonts w:ascii="Times New Roman" w:hAnsi="Times New Roman"/>
          <w:sz w:val="28"/>
          <w:szCs w:val="28"/>
        </w:rPr>
        <w:t xml:space="preserve">201 чел.); умерло 258 человек (2016 г. – 305 чел., 2015 г. – 251 чел.). Общее количество семей: 6423, из них с детьми: 1983 семьи, количество детей: 3266 (в 2016 г. - 3121 ребёнок, 2015 г. -3249 детей); неполных семей – 305. </w:t>
      </w:r>
    </w:p>
    <w:p w:rsidR="00886022"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Уже сейчас, принимая во внимание резкий спад рождаемости,</w:t>
      </w:r>
      <w:r w:rsidR="005B7DC1">
        <w:rPr>
          <w:rFonts w:ascii="Times New Roman" w:hAnsi="Times New Roman"/>
          <w:sz w:val="28"/>
          <w:szCs w:val="28"/>
        </w:rPr>
        <w:t xml:space="preserve"> </w:t>
      </w:r>
      <w:r w:rsidRPr="00F67077">
        <w:rPr>
          <w:rFonts w:ascii="Times New Roman" w:hAnsi="Times New Roman"/>
          <w:sz w:val="28"/>
          <w:szCs w:val="28"/>
        </w:rPr>
        <w:t>прогнозируется такое отрицательное кризисное явление, как «демографическая яма»,</w:t>
      </w:r>
      <w:r w:rsidR="005B7DC1">
        <w:rPr>
          <w:rFonts w:ascii="Times New Roman" w:hAnsi="Times New Roman"/>
          <w:sz w:val="28"/>
          <w:szCs w:val="28"/>
        </w:rPr>
        <w:t xml:space="preserve"> </w:t>
      </w:r>
      <w:r w:rsidRPr="00F67077">
        <w:rPr>
          <w:rFonts w:ascii="Times New Roman" w:hAnsi="Times New Roman"/>
          <w:sz w:val="28"/>
          <w:szCs w:val="28"/>
        </w:rPr>
        <w:t>когда уровень рождаемости будет недостаточен для простого воспроизводства населения, то есть замещения поколения родителей поколениями детей.</w:t>
      </w:r>
      <w:r w:rsidR="005B7DC1">
        <w:rPr>
          <w:rFonts w:ascii="Times New Roman" w:hAnsi="Times New Roman"/>
          <w:sz w:val="28"/>
          <w:szCs w:val="28"/>
        </w:rPr>
        <w:t xml:space="preserve"> </w:t>
      </w:r>
    </w:p>
    <w:p w:rsidR="00886022" w:rsidRDefault="00886022" w:rsidP="0033646D">
      <w:pPr>
        <w:suppressAutoHyphens/>
        <w:autoSpaceDE w:val="0"/>
        <w:autoSpaceDN w:val="0"/>
        <w:adjustRightInd w:val="0"/>
        <w:spacing w:after="0" w:line="240" w:lineRule="auto"/>
        <w:jc w:val="center"/>
        <w:rPr>
          <w:rFonts w:ascii="Times New Roman" w:hAnsi="Times New Roman"/>
          <w:sz w:val="28"/>
          <w:szCs w:val="28"/>
        </w:rPr>
      </w:pPr>
      <w:r w:rsidRPr="00886022">
        <w:rPr>
          <w:rFonts w:ascii="Times New Roman" w:hAnsi="Times New Roman"/>
          <w:noProof/>
          <w:sz w:val="28"/>
          <w:szCs w:val="28"/>
          <w:lang w:eastAsia="ru-RU"/>
        </w:rPr>
        <w:drawing>
          <wp:inline distT="0" distB="0" distL="0" distR="0">
            <wp:extent cx="4512310" cy="4693920"/>
            <wp:effectExtent l="19050" t="0" r="21590" b="0"/>
            <wp:docPr id="50" name="Диаграмма 50">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3DBE429F-F462-4F52-8C54-0F74F822D6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6022" w:rsidRPr="006D133E" w:rsidRDefault="00886022" w:rsidP="0033646D">
      <w:pPr>
        <w:spacing w:after="0" w:line="240" w:lineRule="auto"/>
        <w:jc w:val="both"/>
        <w:rPr>
          <w:rFonts w:ascii="Times New Roman" w:hAnsi="Times New Roman"/>
          <w:sz w:val="20"/>
          <w:szCs w:val="20"/>
        </w:rPr>
      </w:pPr>
      <w:r w:rsidRPr="006D133E">
        <w:rPr>
          <w:rFonts w:ascii="Times New Roman" w:hAnsi="Times New Roman"/>
          <w:sz w:val="20"/>
          <w:szCs w:val="20"/>
        </w:rPr>
        <w:t>Источник: Муниципальные районы Самарской области. Статистический сборник. – Самара, 2017; аналитика ФГБОУ ВО «СГЭУ»</w:t>
      </w:r>
    </w:p>
    <w:p w:rsidR="00886022" w:rsidRPr="0031241C" w:rsidRDefault="00886022" w:rsidP="0033646D">
      <w:pPr>
        <w:pStyle w:val="a3"/>
        <w:spacing w:after="0" w:line="240" w:lineRule="auto"/>
        <w:ind w:left="0"/>
        <w:jc w:val="center"/>
        <w:rPr>
          <w:rFonts w:ascii="Times New Roman" w:hAnsi="Times New Roman"/>
          <w:b/>
          <w:sz w:val="28"/>
          <w:szCs w:val="28"/>
        </w:rPr>
      </w:pPr>
      <w:r w:rsidRPr="0031241C">
        <w:rPr>
          <w:rFonts w:ascii="Times New Roman" w:hAnsi="Times New Roman"/>
          <w:b/>
          <w:sz w:val="28"/>
          <w:szCs w:val="28"/>
        </w:rPr>
        <w:t xml:space="preserve">Рисунок </w:t>
      </w:r>
      <w:r>
        <w:rPr>
          <w:rFonts w:ascii="Times New Roman" w:hAnsi="Times New Roman"/>
          <w:b/>
          <w:sz w:val="28"/>
          <w:szCs w:val="28"/>
        </w:rPr>
        <w:t>2</w:t>
      </w:r>
      <w:r w:rsidRPr="0031241C">
        <w:rPr>
          <w:rFonts w:ascii="Times New Roman" w:hAnsi="Times New Roman"/>
          <w:b/>
          <w:sz w:val="28"/>
          <w:szCs w:val="28"/>
        </w:rPr>
        <w:t xml:space="preserve"> - Демографическая структура населения в 2016 году</w:t>
      </w:r>
    </w:p>
    <w:p w:rsidR="00886022" w:rsidRPr="0031241C" w:rsidRDefault="00886022" w:rsidP="0033646D">
      <w:pPr>
        <w:pStyle w:val="a3"/>
        <w:spacing w:after="0" w:line="240" w:lineRule="auto"/>
        <w:ind w:left="0"/>
        <w:jc w:val="center"/>
        <w:rPr>
          <w:rFonts w:ascii="Times New Roman" w:hAnsi="Times New Roman"/>
          <w:b/>
          <w:sz w:val="28"/>
          <w:szCs w:val="28"/>
        </w:rPr>
      </w:pPr>
      <w:r w:rsidRPr="0031241C">
        <w:rPr>
          <w:rFonts w:ascii="Times New Roman" w:hAnsi="Times New Roman"/>
          <w:b/>
          <w:sz w:val="28"/>
          <w:szCs w:val="28"/>
        </w:rPr>
        <w:t>по муниципальным районам Самарской области,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lastRenderedPageBreak/>
        <w:t>В числе причин высокой смертности, обуславливающие естественную убыль населения, следует, в первую очередь, отметить следующие: попустительское отношение к своему здоровью, алкоголизация населения,</w:t>
      </w:r>
      <w:r w:rsidR="005B7DC1">
        <w:rPr>
          <w:rFonts w:ascii="Times New Roman" w:hAnsi="Times New Roman"/>
          <w:sz w:val="28"/>
          <w:szCs w:val="28"/>
        </w:rPr>
        <w:t xml:space="preserve"> </w:t>
      </w:r>
      <w:r w:rsidRPr="00F67077">
        <w:rPr>
          <w:rFonts w:ascii="Times New Roman" w:hAnsi="Times New Roman"/>
          <w:sz w:val="28"/>
          <w:szCs w:val="28"/>
        </w:rPr>
        <w:t>плохая экологическая обстановка, непопулярность здорового образа жизни служат причиной ухудшения репродуктивного здоровья людей.</w:t>
      </w:r>
    </w:p>
    <w:p w:rsid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 xml:space="preserve">Отчасти смягчить демографические проблемы призвана социальная политика, направленная на поддержку семьи и детства. </w:t>
      </w:r>
      <w:r w:rsidR="0033646D">
        <w:rPr>
          <w:rFonts w:ascii="Times New Roman" w:hAnsi="Times New Roman"/>
          <w:sz w:val="28"/>
          <w:szCs w:val="28"/>
        </w:rPr>
        <w:t>С</w:t>
      </w:r>
      <w:r w:rsidR="0033646D" w:rsidRPr="00F67077">
        <w:rPr>
          <w:rFonts w:ascii="Times New Roman" w:hAnsi="Times New Roman"/>
          <w:sz w:val="28"/>
          <w:szCs w:val="28"/>
        </w:rPr>
        <w:t xml:space="preserve"> 01.01.2007 г. </w:t>
      </w:r>
      <w:r w:rsidRPr="00F67077">
        <w:rPr>
          <w:rFonts w:ascii="Times New Roman" w:hAnsi="Times New Roman"/>
          <w:sz w:val="28"/>
          <w:szCs w:val="28"/>
        </w:rPr>
        <w:t>в России действует федеральная п</w:t>
      </w:r>
      <w:r w:rsidR="0033646D">
        <w:rPr>
          <w:rFonts w:ascii="Times New Roman" w:hAnsi="Times New Roman"/>
          <w:sz w:val="28"/>
          <w:szCs w:val="28"/>
        </w:rPr>
        <w:t xml:space="preserve">рограмма «Материнский капитал». </w:t>
      </w:r>
      <w:r w:rsidRPr="00F67077">
        <w:rPr>
          <w:rFonts w:ascii="Times New Roman" w:hAnsi="Times New Roman"/>
          <w:sz w:val="28"/>
          <w:szCs w:val="28"/>
        </w:rPr>
        <w:t>За время существования данного проекта, только в Пестравском районе 955 семьям были выданы сертификаты. В основном материнским капиталом воспользовались с целью улучшения жилищных условий, и 3 семьи направили выплату на образование детей</w:t>
      </w:r>
      <w:r w:rsidR="00CE12E7">
        <w:rPr>
          <w:rStyle w:val="a7"/>
          <w:rFonts w:ascii="Times New Roman" w:hAnsi="Times New Roman"/>
          <w:sz w:val="28"/>
          <w:szCs w:val="28"/>
        </w:rPr>
        <w:footnoteReference w:id="1"/>
      </w:r>
      <w:r w:rsidRPr="00F67077">
        <w:rPr>
          <w:rFonts w:ascii="Times New Roman" w:hAnsi="Times New Roman"/>
          <w:sz w:val="28"/>
          <w:szCs w:val="28"/>
        </w:rPr>
        <w:t xml:space="preserve">.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Для детей на сегодняшний день созданы все условия для гармоничного духовного, нравственного и интеллектуального развития. Работают Дом детского творчества, культурно-досуговый центр, сельские дома культуры.</w:t>
      </w:r>
      <w:r w:rsidR="005B7DC1">
        <w:rPr>
          <w:rFonts w:ascii="Times New Roman" w:hAnsi="Times New Roman"/>
          <w:sz w:val="28"/>
          <w:szCs w:val="28"/>
        </w:rPr>
        <w:t xml:space="preserve">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Большое внимание уделяется детям-сиротам, обретению ими приёмных родителей, социальной адаптации.</w:t>
      </w:r>
      <w:r w:rsidR="0033646D">
        <w:rPr>
          <w:rFonts w:ascii="Times New Roman" w:hAnsi="Times New Roman"/>
          <w:sz w:val="28"/>
          <w:szCs w:val="28"/>
        </w:rPr>
        <w:t xml:space="preserve"> </w:t>
      </w:r>
      <w:r w:rsidRPr="00F67077">
        <w:rPr>
          <w:rFonts w:ascii="Times New Roman" w:hAnsi="Times New Roman"/>
          <w:sz w:val="28"/>
          <w:szCs w:val="28"/>
        </w:rPr>
        <w:t>В Пестравском районе проживает 55 детей-сирот и детей, оставшихся без попечения родителей.</w:t>
      </w:r>
      <w:r w:rsidR="005B7DC1">
        <w:rPr>
          <w:rFonts w:ascii="Times New Roman" w:hAnsi="Times New Roman"/>
          <w:sz w:val="28"/>
          <w:szCs w:val="28"/>
        </w:rPr>
        <w:t xml:space="preserve"> </w:t>
      </w:r>
      <w:r w:rsidRPr="00F67077">
        <w:rPr>
          <w:rFonts w:ascii="Times New Roman" w:hAnsi="Times New Roman"/>
          <w:sz w:val="28"/>
          <w:szCs w:val="28"/>
        </w:rPr>
        <w:t xml:space="preserve">Их число с каждым годом уменьшается (в 2016 году: 60 чел., в 2015 году: 67 человек). Из них 33 ребёнка проживает в приёмных семьях, 23 ребёнка находится под опекой родственников. </w:t>
      </w:r>
    </w:p>
    <w:p w:rsidR="00F67077" w:rsidRPr="00F67077" w:rsidRDefault="00F67077" w:rsidP="00F67077">
      <w:pPr>
        <w:suppressAutoHyphens/>
        <w:autoSpaceDE w:val="0"/>
        <w:autoSpaceDN w:val="0"/>
        <w:adjustRightInd w:val="0"/>
        <w:spacing w:after="0" w:line="360" w:lineRule="auto"/>
        <w:ind w:firstLine="709"/>
        <w:jc w:val="both"/>
        <w:rPr>
          <w:rFonts w:ascii="Times New Roman" w:hAnsi="Times New Roman"/>
          <w:sz w:val="28"/>
          <w:szCs w:val="28"/>
        </w:rPr>
      </w:pPr>
      <w:r w:rsidRPr="00F67077">
        <w:rPr>
          <w:rFonts w:ascii="Times New Roman" w:hAnsi="Times New Roman"/>
          <w:sz w:val="28"/>
          <w:szCs w:val="28"/>
        </w:rPr>
        <w:t>В 2017 году 5 детей остались без попечения родителей. Реализуя приоритетное право ребенка жить и воспитываться в семье, все дети устроены в семьи граждан.</w:t>
      </w:r>
    </w:p>
    <w:p w:rsidR="00225A12" w:rsidRPr="00225A12" w:rsidRDefault="004C57F9" w:rsidP="0033646D">
      <w:pPr>
        <w:pStyle w:val="a3"/>
        <w:spacing w:after="0" w:line="360" w:lineRule="auto"/>
        <w:ind w:left="0" w:firstLine="709"/>
        <w:jc w:val="both"/>
        <w:rPr>
          <w:rFonts w:ascii="Times New Roman" w:hAnsi="Times New Roman"/>
          <w:sz w:val="28"/>
          <w:szCs w:val="28"/>
        </w:rPr>
      </w:pPr>
      <w:r w:rsidRPr="00736EC3">
        <w:rPr>
          <w:rFonts w:ascii="Times New Roman" w:eastAsia="Calibri" w:hAnsi="Times New Roman"/>
          <w:b/>
          <w:i/>
          <w:color w:val="365F91"/>
          <w:sz w:val="28"/>
          <w:szCs w:val="28"/>
        </w:rPr>
        <w:t>С</w:t>
      </w:r>
      <w:r w:rsidR="00073B81" w:rsidRPr="00736EC3">
        <w:rPr>
          <w:rFonts w:ascii="Times New Roman" w:eastAsia="Calibri" w:hAnsi="Times New Roman"/>
          <w:b/>
          <w:i/>
          <w:color w:val="365F91"/>
          <w:sz w:val="28"/>
          <w:szCs w:val="28"/>
        </w:rPr>
        <w:t>фера занятости и трудовые отношения (безработица)</w:t>
      </w:r>
      <w:r w:rsidRPr="00736EC3">
        <w:rPr>
          <w:rFonts w:ascii="Times New Roman" w:eastAsia="Calibri" w:hAnsi="Times New Roman"/>
          <w:b/>
          <w:i/>
          <w:color w:val="365F91"/>
          <w:sz w:val="28"/>
          <w:szCs w:val="28"/>
        </w:rPr>
        <w:t>.</w:t>
      </w:r>
      <w:r w:rsidR="00073B81" w:rsidRPr="008F08BC">
        <w:rPr>
          <w:rFonts w:ascii="Times New Roman" w:hAnsi="Times New Roman"/>
          <w:b/>
          <w:i/>
          <w:sz w:val="28"/>
          <w:szCs w:val="28"/>
        </w:rPr>
        <w:t xml:space="preserve"> </w:t>
      </w:r>
      <w:r w:rsidR="00225A12" w:rsidRPr="00225A12">
        <w:rPr>
          <w:rFonts w:ascii="Times New Roman" w:hAnsi="Times New Roman"/>
          <w:sz w:val="28"/>
          <w:szCs w:val="28"/>
        </w:rPr>
        <w:t>Во всех отраслях экономики на сегодня занято 6596 человек, что составляет 72 % от трудоспособного населения, из них среднегодовая численность работников по крупным и средним организациям, без субъектов малого предприним</w:t>
      </w:r>
      <w:r w:rsidR="00225A12" w:rsidRPr="00225A12">
        <w:rPr>
          <w:rFonts w:ascii="Times New Roman" w:hAnsi="Times New Roman"/>
          <w:sz w:val="28"/>
          <w:szCs w:val="28"/>
        </w:rPr>
        <w:t>а</w:t>
      </w:r>
      <w:r w:rsidR="00225A12" w:rsidRPr="00225A12">
        <w:rPr>
          <w:rFonts w:ascii="Times New Roman" w:hAnsi="Times New Roman"/>
          <w:sz w:val="28"/>
          <w:szCs w:val="28"/>
        </w:rPr>
        <w:lastRenderedPageBreak/>
        <w:t>тельства, составляет 2864 человека, из чего можно сделать вывод о том, что свыше 3 тыс. человек работают за пределами района.</w:t>
      </w:r>
    </w:p>
    <w:p w:rsidR="000313E1" w:rsidRDefault="00C61F02" w:rsidP="00BE028E">
      <w:pPr>
        <w:pStyle w:val="a9"/>
        <w:shd w:val="clear" w:color="auto" w:fill="FFFFFF"/>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w:t>
      </w:r>
      <w:r w:rsidR="00225A12" w:rsidRPr="00225A12">
        <w:rPr>
          <w:rFonts w:ascii="Times New Roman" w:hAnsi="Times New Roman"/>
          <w:sz w:val="28"/>
          <w:szCs w:val="28"/>
        </w:rPr>
        <w:t>реднегодовой уровень безработицы в 2017 году составил 2,18% (чи</w:t>
      </w:r>
      <w:r w:rsidR="00225A12" w:rsidRPr="00225A12">
        <w:rPr>
          <w:rFonts w:ascii="Times New Roman" w:hAnsi="Times New Roman"/>
          <w:sz w:val="28"/>
          <w:szCs w:val="28"/>
        </w:rPr>
        <w:t>с</w:t>
      </w:r>
      <w:r w:rsidR="00225A12" w:rsidRPr="00225A12">
        <w:rPr>
          <w:rFonts w:ascii="Times New Roman" w:hAnsi="Times New Roman"/>
          <w:sz w:val="28"/>
          <w:szCs w:val="28"/>
        </w:rPr>
        <w:t>ленность безработных 207 человек), что ниже на 0,58 % по сравнению с уровнем 2016 года.</w:t>
      </w:r>
      <w:r w:rsidR="00BE028E" w:rsidRPr="00BE028E">
        <w:rPr>
          <w:rFonts w:ascii="Times New Roman" w:hAnsi="Times New Roman"/>
          <w:sz w:val="28"/>
          <w:szCs w:val="28"/>
        </w:rPr>
        <w:t xml:space="preserve"> По уровню официально зарегистрированной безработицы Пестравский район занимает 23 место среди муниципальных районов Сама</w:t>
      </w:r>
      <w:r w:rsidR="00BE028E" w:rsidRPr="00BE028E">
        <w:rPr>
          <w:rFonts w:ascii="Times New Roman" w:hAnsi="Times New Roman"/>
          <w:sz w:val="28"/>
          <w:szCs w:val="28"/>
        </w:rPr>
        <w:t>р</w:t>
      </w:r>
      <w:r w:rsidR="00BE028E" w:rsidRPr="00BE028E">
        <w:rPr>
          <w:rFonts w:ascii="Times New Roman" w:hAnsi="Times New Roman"/>
          <w:sz w:val="28"/>
          <w:szCs w:val="28"/>
        </w:rPr>
        <w:t>ской области, и значительно превышает среднерайонный уровень в Сама</w:t>
      </w:r>
      <w:r w:rsidR="00BE028E" w:rsidRPr="00BE028E">
        <w:rPr>
          <w:rFonts w:ascii="Times New Roman" w:hAnsi="Times New Roman"/>
          <w:sz w:val="28"/>
          <w:szCs w:val="28"/>
        </w:rPr>
        <w:t>р</w:t>
      </w:r>
      <w:r w:rsidR="00BE028E" w:rsidRPr="00BE028E">
        <w:rPr>
          <w:rFonts w:ascii="Times New Roman" w:hAnsi="Times New Roman"/>
          <w:sz w:val="28"/>
          <w:szCs w:val="28"/>
        </w:rPr>
        <w:t>ской области.</w:t>
      </w:r>
    </w:p>
    <w:p w:rsidR="000313E1" w:rsidRDefault="000313E1" w:rsidP="00BE028E">
      <w:pPr>
        <w:suppressAutoHyphens/>
        <w:autoSpaceDE w:val="0"/>
        <w:autoSpaceDN w:val="0"/>
        <w:adjustRightInd w:val="0"/>
        <w:spacing w:after="0" w:line="240" w:lineRule="auto"/>
        <w:jc w:val="center"/>
        <w:rPr>
          <w:rFonts w:ascii="Times New Roman" w:hAnsi="Times New Roman"/>
          <w:sz w:val="28"/>
          <w:szCs w:val="28"/>
        </w:rPr>
      </w:pPr>
      <w:r w:rsidRPr="000313E1">
        <w:rPr>
          <w:rFonts w:ascii="Times New Roman" w:hAnsi="Times New Roman"/>
          <w:noProof/>
          <w:sz w:val="28"/>
          <w:szCs w:val="28"/>
          <w:lang w:eastAsia="ru-RU"/>
        </w:rPr>
        <w:drawing>
          <wp:inline distT="0" distB="0" distL="0" distR="0">
            <wp:extent cx="5572760" cy="3058160"/>
            <wp:effectExtent l="0" t="0" r="0" b="0"/>
            <wp:docPr id="22" name="Диаграмма 22">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13E1" w:rsidRPr="006E6159" w:rsidRDefault="000313E1" w:rsidP="00BE028E">
      <w:pPr>
        <w:spacing w:after="0" w:line="240" w:lineRule="auto"/>
        <w:rPr>
          <w:rFonts w:ascii="Times New Roman" w:hAnsi="Times New Roman"/>
          <w:sz w:val="20"/>
          <w:szCs w:val="20"/>
        </w:rPr>
      </w:pPr>
      <w:r w:rsidRPr="006E6159">
        <w:rPr>
          <w:rFonts w:ascii="Times New Roman" w:hAnsi="Times New Roman"/>
          <w:sz w:val="20"/>
          <w:szCs w:val="20"/>
        </w:rPr>
        <w:t>Источник: Рейтинг социально-экономического развития муниципальных образований Самарской</w:t>
      </w:r>
      <w:r w:rsidR="005B7DC1">
        <w:rPr>
          <w:rFonts w:ascii="Times New Roman" w:hAnsi="Times New Roman"/>
          <w:sz w:val="20"/>
          <w:szCs w:val="20"/>
        </w:rPr>
        <w:t xml:space="preserve"> </w:t>
      </w:r>
      <w:r w:rsidRPr="006E6159">
        <w:rPr>
          <w:rFonts w:ascii="Times New Roman" w:hAnsi="Times New Roman"/>
          <w:sz w:val="20"/>
          <w:szCs w:val="20"/>
        </w:rPr>
        <w:t xml:space="preserve">области МЭРИТ </w:t>
      </w:r>
      <w:r w:rsidRPr="006E6159">
        <w:rPr>
          <w:rFonts w:ascii="Times New Roman" w:hAnsi="Times New Roman"/>
          <w:sz w:val="20"/>
          <w:szCs w:val="20"/>
          <w:lang w:eastAsia="ru-RU"/>
        </w:rPr>
        <w:t xml:space="preserve">– Режим доступа: </w:t>
      </w:r>
      <w:hyperlink r:id="rId18" w:history="1">
        <w:r w:rsidRPr="006E6159">
          <w:rPr>
            <w:rStyle w:val="a8"/>
            <w:rFonts w:ascii="Times New Roman" w:eastAsia="Calibri" w:hAnsi="Times New Roman"/>
            <w:sz w:val="20"/>
            <w:szCs w:val="20"/>
          </w:rPr>
          <w:t>http://economy.samregion.ru/</w:t>
        </w:r>
      </w:hyperlink>
      <w:r w:rsidRPr="006E6159">
        <w:rPr>
          <w:rFonts w:ascii="Times New Roman" w:hAnsi="Times New Roman"/>
          <w:sz w:val="20"/>
          <w:szCs w:val="20"/>
        </w:rPr>
        <w:t>; аналитика ФГБОУ ВО «СГЭУ»</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 xml:space="preserve">Рисунок </w:t>
      </w:r>
      <w:r>
        <w:rPr>
          <w:rFonts w:ascii="Times New Roman" w:hAnsi="Times New Roman"/>
          <w:b/>
          <w:bCs/>
          <w:sz w:val="28"/>
          <w:szCs w:val="28"/>
        </w:rPr>
        <w:t>3</w:t>
      </w:r>
      <w:r w:rsidRPr="00ED15E4">
        <w:rPr>
          <w:rFonts w:ascii="Times New Roman" w:hAnsi="Times New Roman"/>
          <w:b/>
          <w:bCs/>
          <w:sz w:val="28"/>
          <w:szCs w:val="28"/>
        </w:rPr>
        <w:t xml:space="preserve"> - Уровень зарегистрированной безработицы в 2017г. и</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среднегодовой темп прироста показателя в муниципальных районах</w:t>
      </w:r>
    </w:p>
    <w:p w:rsidR="000313E1" w:rsidRPr="00ED15E4" w:rsidRDefault="000313E1" w:rsidP="00BE028E">
      <w:pPr>
        <w:pStyle w:val="a3"/>
        <w:spacing w:after="0" w:line="240" w:lineRule="auto"/>
        <w:ind w:left="0"/>
        <w:jc w:val="center"/>
        <w:rPr>
          <w:rFonts w:ascii="Times New Roman" w:hAnsi="Times New Roman"/>
          <w:b/>
          <w:bCs/>
          <w:sz w:val="28"/>
          <w:szCs w:val="28"/>
        </w:rPr>
      </w:pPr>
      <w:r w:rsidRPr="00ED15E4">
        <w:rPr>
          <w:rFonts w:ascii="Times New Roman" w:hAnsi="Times New Roman"/>
          <w:b/>
          <w:bCs/>
          <w:sz w:val="28"/>
          <w:szCs w:val="28"/>
        </w:rPr>
        <w:t>Самарской области в 2015-2017 гг. (%)</w:t>
      </w:r>
    </w:p>
    <w:p w:rsidR="000313E1" w:rsidRDefault="000313E1" w:rsidP="00BE028E">
      <w:pPr>
        <w:suppressAutoHyphens/>
        <w:autoSpaceDE w:val="0"/>
        <w:autoSpaceDN w:val="0"/>
        <w:adjustRightInd w:val="0"/>
        <w:spacing w:after="0" w:line="240" w:lineRule="auto"/>
        <w:jc w:val="center"/>
        <w:rPr>
          <w:rFonts w:ascii="Times New Roman" w:hAnsi="Times New Roman"/>
          <w:sz w:val="28"/>
          <w:szCs w:val="28"/>
        </w:rPr>
      </w:pPr>
    </w:p>
    <w:p w:rsidR="00225A12" w:rsidRPr="00225A12" w:rsidRDefault="00225A12" w:rsidP="00225A12">
      <w:pPr>
        <w:suppressAutoHyphens/>
        <w:autoSpaceDE w:val="0"/>
        <w:autoSpaceDN w:val="0"/>
        <w:adjustRightInd w:val="0"/>
        <w:spacing w:after="0" w:line="360" w:lineRule="auto"/>
        <w:ind w:firstLine="709"/>
        <w:jc w:val="both"/>
        <w:rPr>
          <w:rFonts w:ascii="Times New Roman" w:hAnsi="Times New Roman"/>
          <w:sz w:val="28"/>
          <w:szCs w:val="28"/>
        </w:rPr>
      </w:pPr>
      <w:r w:rsidRPr="00225A12">
        <w:rPr>
          <w:rFonts w:ascii="Times New Roman" w:hAnsi="Times New Roman"/>
          <w:sz w:val="28"/>
          <w:szCs w:val="28"/>
        </w:rPr>
        <w:t xml:space="preserve">Работодателями за 2017 год заявлено 599 вакансий для замещения свободных рабочих мест. За содействием в трудоустройстве в ГКУСО «Центр занятости населения м. р. Пестравский» обратилось 444 человека, из них трудоустроено на временную и постоянную работу 213 человек (48% от числа обратившихся). </w:t>
      </w:r>
    </w:p>
    <w:p w:rsidR="00225A12" w:rsidRPr="00225A12" w:rsidRDefault="00225A12" w:rsidP="00225A12">
      <w:pPr>
        <w:suppressAutoHyphens/>
        <w:autoSpaceDE w:val="0"/>
        <w:autoSpaceDN w:val="0"/>
        <w:adjustRightInd w:val="0"/>
        <w:spacing w:after="0" w:line="360" w:lineRule="auto"/>
        <w:ind w:firstLine="709"/>
        <w:jc w:val="both"/>
        <w:rPr>
          <w:rFonts w:ascii="Times New Roman" w:hAnsi="Times New Roman"/>
          <w:sz w:val="28"/>
          <w:szCs w:val="28"/>
        </w:rPr>
      </w:pPr>
      <w:r w:rsidRPr="00225A12">
        <w:rPr>
          <w:rFonts w:ascii="Times New Roman" w:hAnsi="Times New Roman"/>
          <w:sz w:val="28"/>
          <w:szCs w:val="28"/>
        </w:rPr>
        <w:t>В районе все еще остается актуальным вопрос трудоустройства граждан, проживающих в населенных пунктах, удаленных от районного центра.</w:t>
      </w:r>
      <w:r w:rsidR="005B7DC1">
        <w:rPr>
          <w:rFonts w:ascii="Times New Roman" w:hAnsi="Times New Roman"/>
          <w:sz w:val="28"/>
          <w:szCs w:val="28"/>
        </w:rPr>
        <w:t xml:space="preserve"> </w:t>
      </w:r>
      <w:r w:rsidRPr="00225A12">
        <w:rPr>
          <w:rFonts w:ascii="Times New Roman" w:hAnsi="Times New Roman"/>
          <w:sz w:val="28"/>
          <w:szCs w:val="28"/>
        </w:rPr>
        <w:t xml:space="preserve">Несмотря на тяжелую экономическую ситуацию в регионе и </w:t>
      </w:r>
      <w:r w:rsidRPr="00225A12">
        <w:rPr>
          <w:rFonts w:ascii="Times New Roman" w:hAnsi="Times New Roman"/>
          <w:sz w:val="28"/>
          <w:szCs w:val="28"/>
        </w:rPr>
        <w:lastRenderedPageBreak/>
        <w:t>определенную напряженность на рынке труда района, совместные действия администрации района, ГКУСО «Центр занятости населения м. р. Пестравский» и работодателей позволили в 2017 году удержать ситуацию с безработицей в плановых показателях.</w:t>
      </w:r>
    </w:p>
    <w:p w:rsidR="002F78B2" w:rsidRPr="002F78B2" w:rsidRDefault="002F78B2" w:rsidP="00225A12">
      <w:pPr>
        <w:suppressAutoHyphens/>
        <w:autoSpaceDE w:val="0"/>
        <w:autoSpaceDN w:val="0"/>
        <w:adjustRightInd w:val="0"/>
        <w:spacing w:after="0" w:line="360" w:lineRule="auto"/>
        <w:ind w:firstLine="709"/>
        <w:jc w:val="both"/>
        <w:rPr>
          <w:rFonts w:ascii="Times New Roman" w:hAnsi="Times New Roman"/>
          <w:sz w:val="28"/>
          <w:szCs w:val="28"/>
        </w:rPr>
      </w:pPr>
      <w:r w:rsidRPr="002F78B2">
        <w:rPr>
          <w:rFonts w:ascii="Times New Roman" w:hAnsi="Times New Roman"/>
          <w:sz w:val="28"/>
          <w:szCs w:val="28"/>
        </w:rPr>
        <w:t>Эффективность реализации мер по содействию занятости населения района, в том числе предусматривает сокращение неформальной занятости и выполнение государственной программы Самарской области «Содействие занятости населения Самарской области на 2014 – 2020 годы», а также дополнительных мероприятий по снижению напряженности на рынке труда района.</w:t>
      </w:r>
    </w:p>
    <w:p w:rsidR="00BE028E" w:rsidRPr="00BE028E" w:rsidRDefault="00BE028E" w:rsidP="00BE028E">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r w:rsidRPr="00BE028E">
        <w:rPr>
          <w:rFonts w:ascii="Times New Roman" w:hAnsi="Times New Roman" w:cs="Times New Roman"/>
          <w:sz w:val="28"/>
          <w:szCs w:val="28"/>
          <w:lang w:eastAsia="en-US"/>
        </w:rPr>
        <w:t>В первый горизонт планирования (2018-2020 гг.) снижение напряже</w:t>
      </w:r>
      <w:r w:rsidRPr="00BE028E">
        <w:rPr>
          <w:rFonts w:ascii="Times New Roman" w:hAnsi="Times New Roman" w:cs="Times New Roman"/>
          <w:sz w:val="28"/>
          <w:szCs w:val="28"/>
          <w:lang w:eastAsia="en-US"/>
        </w:rPr>
        <w:t>н</w:t>
      </w:r>
      <w:r w:rsidRPr="00BE028E">
        <w:rPr>
          <w:rFonts w:ascii="Times New Roman" w:hAnsi="Times New Roman" w:cs="Times New Roman"/>
          <w:sz w:val="28"/>
          <w:szCs w:val="28"/>
          <w:lang w:eastAsia="en-US"/>
        </w:rPr>
        <w:t>ности на рынке труда в м.р. Пестравский возможно, благодаря реализации национальных проектов поддержки производительности труда и развития малого и среднего предпринимательства, создания условий для закрепления кадров на селе, привлечения инвесторов, привлечения безработных граждан в рамках программы дополнительных мероприятий направленных на сниж</w:t>
      </w:r>
      <w:r w:rsidRPr="00BE028E">
        <w:rPr>
          <w:rFonts w:ascii="Times New Roman" w:hAnsi="Times New Roman" w:cs="Times New Roman"/>
          <w:sz w:val="28"/>
          <w:szCs w:val="28"/>
          <w:lang w:eastAsia="en-US"/>
        </w:rPr>
        <w:t>е</w:t>
      </w:r>
      <w:r w:rsidRPr="00BE028E">
        <w:rPr>
          <w:rFonts w:ascii="Times New Roman" w:hAnsi="Times New Roman" w:cs="Times New Roman"/>
          <w:sz w:val="28"/>
          <w:szCs w:val="28"/>
          <w:lang w:eastAsia="en-US"/>
        </w:rPr>
        <w:t xml:space="preserve">ние напряженности на рынке труда. </w:t>
      </w:r>
    </w:p>
    <w:p w:rsidR="00F2523C" w:rsidRDefault="00F2523C" w:rsidP="00BE028E">
      <w:pPr>
        <w:suppressAutoHyphens/>
        <w:autoSpaceDE w:val="0"/>
        <w:autoSpaceDN w:val="0"/>
        <w:adjustRightInd w:val="0"/>
        <w:spacing w:after="0" w:line="240" w:lineRule="auto"/>
        <w:jc w:val="center"/>
        <w:rPr>
          <w:rFonts w:ascii="Times New Roman" w:hAnsi="Times New Roman"/>
          <w:sz w:val="28"/>
          <w:szCs w:val="28"/>
        </w:rPr>
      </w:pPr>
      <w:r w:rsidRPr="00F2523C">
        <w:rPr>
          <w:rFonts w:ascii="Times New Roman" w:hAnsi="Times New Roman"/>
          <w:noProof/>
          <w:sz w:val="28"/>
          <w:szCs w:val="28"/>
          <w:lang w:eastAsia="ru-RU"/>
        </w:rPr>
        <w:drawing>
          <wp:inline distT="0" distB="0" distL="0" distR="0">
            <wp:extent cx="5878830" cy="3048000"/>
            <wp:effectExtent l="0" t="0" r="0" b="0"/>
            <wp:docPr id="23" name="Диаграмма 23">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523C" w:rsidRPr="00F9774A" w:rsidRDefault="00F2523C" w:rsidP="00BE028E">
      <w:pPr>
        <w:spacing w:after="0" w:line="240" w:lineRule="auto"/>
        <w:rPr>
          <w:rFonts w:ascii="Times New Roman" w:hAnsi="Times New Roman"/>
          <w:sz w:val="20"/>
          <w:szCs w:val="20"/>
        </w:rPr>
      </w:pPr>
      <w:r w:rsidRPr="00F9774A">
        <w:rPr>
          <w:rFonts w:ascii="Times New Roman" w:hAnsi="Times New Roman"/>
          <w:sz w:val="20"/>
          <w:szCs w:val="20"/>
        </w:rPr>
        <w:t xml:space="preserve">Источники: Рейтинг социально-экономического развития муниципальных образований Самарской области МЭРИТ </w:t>
      </w:r>
      <w:r w:rsidRPr="00F9774A">
        <w:rPr>
          <w:rFonts w:ascii="Times New Roman" w:hAnsi="Times New Roman"/>
          <w:sz w:val="20"/>
          <w:szCs w:val="20"/>
          <w:lang w:eastAsia="ru-RU"/>
        </w:rPr>
        <w:t xml:space="preserve">– Режим доступа: </w:t>
      </w:r>
      <w:hyperlink r:id="rId20" w:history="1">
        <w:r w:rsidRPr="00F9774A">
          <w:rPr>
            <w:rStyle w:val="a8"/>
            <w:rFonts w:ascii="Times New Roman" w:eastAsia="Calibri" w:hAnsi="Times New Roman"/>
          </w:rPr>
          <w:t>http://economy.samregion.ru/</w:t>
        </w:r>
      </w:hyperlink>
      <w:r w:rsidRPr="00F9774A">
        <w:rPr>
          <w:rFonts w:ascii="Times New Roman" w:hAnsi="Times New Roman"/>
          <w:sz w:val="20"/>
          <w:szCs w:val="20"/>
        </w:rPr>
        <w:t>; аналитика ФГБОУ ВО «СГЭУ»</w:t>
      </w:r>
    </w:p>
    <w:p w:rsidR="00401AA4"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 xml:space="preserve">Рисунок </w:t>
      </w:r>
      <w:r>
        <w:rPr>
          <w:rFonts w:ascii="Times New Roman" w:hAnsi="Times New Roman"/>
          <w:b/>
          <w:bCs/>
          <w:sz w:val="28"/>
          <w:szCs w:val="28"/>
        </w:rPr>
        <w:t>4</w:t>
      </w:r>
      <w:r w:rsidRPr="000225B0">
        <w:rPr>
          <w:rFonts w:ascii="Times New Roman" w:hAnsi="Times New Roman"/>
          <w:b/>
          <w:bCs/>
          <w:sz w:val="28"/>
          <w:szCs w:val="28"/>
        </w:rPr>
        <w:t xml:space="preserve"> - Среднемесячная заработная плата в 2017 году </w:t>
      </w:r>
    </w:p>
    <w:p w:rsidR="00F2523C"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и среднегодовой темп прироста показателя в 2015-2017 годах в</w:t>
      </w:r>
    </w:p>
    <w:p w:rsidR="00F2523C" w:rsidRDefault="00F2523C" w:rsidP="00BE028E">
      <w:pPr>
        <w:pStyle w:val="a3"/>
        <w:spacing w:after="0" w:line="240" w:lineRule="auto"/>
        <w:ind w:left="0"/>
        <w:jc w:val="center"/>
        <w:rPr>
          <w:rFonts w:ascii="Times New Roman" w:hAnsi="Times New Roman"/>
          <w:b/>
          <w:bCs/>
          <w:sz w:val="28"/>
          <w:szCs w:val="28"/>
        </w:rPr>
      </w:pPr>
      <w:r w:rsidRPr="000225B0">
        <w:rPr>
          <w:rFonts w:ascii="Times New Roman" w:hAnsi="Times New Roman"/>
          <w:b/>
          <w:bCs/>
          <w:sz w:val="28"/>
          <w:szCs w:val="28"/>
        </w:rPr>
        <w:t>муниципальных районах Самарской области</w:t>
      </w:r>
    </w:p>
    <w:p w:rsidR="00F2523C" w:rsidRDefault="00BE028E" w:rsidP="00745181">
      <w:pPr>
        <w:spacing w:after="0" w:line="360" w:lineRule="auto"/>
        <w:ind w:firstLine="709"/>
        <w:jc w:val="both"/>
        <w:rPr>
          <w:rFonts w:ascii="Times New Roman" w:hAnsi="Times New Roman"/>
          <w:sz w:val="28"/>
          <w:szCs w:val="28"/>
        </w:rPr>
      </w:pPr>
      <w:r w:rsidRPr="007E5C62">
        <w:rPr>
          <w:rFonts w:ascii="Times New Roman" w:hAnsi="Times New Roman"/>
          <w:sz w:val="28"/>
          <w:szCs w:val="28"/>
          <w:lang w:eastAsia="ru-RU"/>
        </w:rPr>
        <w:lastRenderedPageBreak/>
        <w:t>Среднемесячная зарплата работников по крупным и средним организ</w:t>
      </w:r>
      <w:r w:rsidRPr="007E5C62">
        <w:rPr>
          <w:rFonts w:ascii="Times New Roman" w:hAnsi="Times New Roman"/>
          <w:sz w:val="28"/>
          <w:szCs w:val="28"/>
          <w:lang w:eastAsia="ru-RU"/>
        </w:rPr>
        <w:t>а</w:t>
      </w:r>
      <w:r w:rsidRPr="007E5C62">
        <w:rPr>
          <w:rFonts w:ascii="Times New Roman" w:hAnsi="Times New Roman"/>
          <w:sz w:val="28"/>
          <w:szCs w:val="28"/>
          <w:lang w:eastAsia="ru-RU"/>
        </w:rPr>
        <w:t>циям в 201</w:t>
      </w:r>
      <w:r>
        <w:rPr>
          <w:rFonts w:ascii="Times New Roman" w:hAnsi="Times New Roman"/>
          <w:sz w:val="28"/>
          <w:szCs w:val="28"/>
          <w:lang w:eastAsia="ru-RU"/>
        </w:rPr>
        <w:t>7</w:t>
      </w:r>
      <w:r w:rsidRPr="007E5C62">
        <w:rPr>
          <w:rFonts w:ascii="Times New Roman" w:hAnsi="Times New Roman"/>
          <w:sz w:val="28"/>
          <w:szCs w:val="28"/>
          <w:lang w:eastAsia="ru-RU"/>
        </w:rPr>
        <w:t xml:space="preserve"> г. </w:t>
      </w:r>
      <w:r>
        <w:rPr>
          <w:rFonts w:ascii="Times New Roman" w:hAnsi="Times New Roman"/>
          <w:sz w:val="28"/>
          <w:szCs w:val="28"/>
          <w:lang w:eastAsia="ru-RU"/>
        </w:rPr>
        <w:t>составила 24,6 тыс. руб., что на 11,3% выше уровня 2016 г. (</w:t>
      </w:r>
      <w:r w:rsidRPr="007E5C62">
        <w:rPr>
          <w:rFonts w:ascii="Times New Roman" w:hAnsi="Times New Roman"/>
          <w:sz w:val="28"/>
          <w:szCs w:val="28"/>
          <w:lang w:eastAsia="ru-RU"/>
        </w:rPr>
        <w:t>22,1 тыс.</w:t>
      </w:r>
      <w:r>
        <w:rPr>
          <w:rFonts w:ascii="Times New Roman" w:hAnsi="Times New Roman"/>
          <w:sz w:val="28"/>
          <w:szCs w:val="28"/>
          <w:lang w:eastAsia="ru-RU"/>
        </w:rPr>
        <w:t xml:space="preserve"> </w:t>
      </w:r>
      <w:r w:rsidRPr="007E5C62">
        <w:rPr>
          <w:rFonts w:ascii="Times New Roman" w:hAnsi="Times New Roman"/>
          <w:sz w:val="28"/>
          <w:szCs w:val="28"/>
          <w:lang w:eastAsia="ru-RU"/>
        </w:rPr>
        <w:t>руб.</w:t>
      </w:r>
      <w:r>
        <w:rPr>
          <w:rFonts w:ascii="Times New Roman" w:hAnsi="Times New Roman"/>
          <w:sz w:val="28"/>
          <w:szCs w:val="28"/>
          <w:lang w:eastAsia="ru-RU"/>
        </w:rPr>
        <w:t>)</w:t>
      </w:r>
      <w:r w:rsidRPr="007E5C62">
        <w:rPr>
          <w:rFonts w:ascii="Times New Roman" w:hAnsi="Times New Roman"/>
          <w:sz w:val="28"/>
          <w:szCs w:val="28"/>
          <w:lang w:eastAsia="ru-RU"/>
        </w:rPr>
        <w:t xml:space="preserve">. </w:t>
      </w:r>
      <w:r>
        <w:rPr>
          <w:rFonts w:ascii="Times New Roman" w:hAnsi="Times New Roman"/>
          <w:sz w:val="28"/>
          <w:szCs w:val="28"/>
          <w:lang w:eastAsia="ru-RU"/>
        </w:rPr>
        <w:t>По данному показателю Пестравский район занимает 14 м</w:t>
      </w:r>
      <w:r>
        <w:rPr>
          <w:rFonts w:ascii="Times New Roman" w:hAnsi="Times New Roman"/>
          <w:sz w:val="28"/>
          <w:szCs w:val="28"/>
          <w:lang w:eastAsia="ru-RU"/>
        </w:rPr>
        <w:t>е</w:t>
      </w:r>
      <w:r>
        <w:rPr>
          <w:rFonts w:ascii="Times New Roman" w:hAnsi="Times New Roman"/>
          <w:sz w:val="28"/>
          <w:szCs w:val="28"/>
          <w:lang w:eastAsia="ru-RU"/>
        </w:rPr>
        <w:t xml:space="preserve">сто среди муниципальных районов Самарской области. </w:t>
      </w:r>
      <w:r w:rsidR="006F5914">
        <w:rPr>
          <w:rFonts w:ascii="Times New Roman" w:hAnsi="Times New Roman"/>
          <w:sz w:val="28"/>
          <w:szCs w:val="28"/>
          <w:lang w:eastAsia="ru-RU"/>
        </w:rPr>
        <w:t>Вместе с тем, по те</w:t>
      </w:r>
      <w:r w:rsidR="006F5914">
        <w:rPr>
          <w:rFonts w:ascii="Times New Roman" w:hAnsi="Times New Roman"/>
          <w:sz w:val="28"/>
          <w:szCs w:val="28"/>
          <w:lang w:eastAsia="ru-RU"/>
        </w:rPr>
        <w:t>м</w:t>
      </w:r>
      <w:r w:rsidR="006F5914">
        <w:rPr>
          <w:rFonts w:ascii="Times New Roman" w:hAnsi="Times New Roman"/>
          <w:sz w:val="28"/>
          <w:szCs w:val="28"/>
          <w:lang w:eastAsia="ru-RU"/>
        </w:rPr>
        <w:t>пу роста с</w:t>
      </w:r>
      <w:r w:rsidR="006F5914" w:rsidRPr="007E5C62">
        <w:rPr>
          <w:rFonts w:ascii="Times New Roman" w:hAnsi="Times New Roman"/>
          <w:sz w:val="28"/>
          <w:szCs w:val="28"/>
          <w:lang w:eastAsia="ru-RU"/>
        </w:rPr>
        <w:t>реднемесячн</w:t>
      </w:r>
      <w:r w:rsidR="006F5914">
        <w:rPr>
          <w:rFonts w:ascii="Times New Roman" w:hAnsi="Times New Roman"/>
          <w:sz w:val="28"/>
          <w:szCs w:val="28"/>
          <w:lang w:eastAsia="ru-RU"/>
        </w:rPr>
        <w:t>ой</w:t>
      </w:r>
      <w:r w:rsidR="006F5914" w:rsidRPr="007E5C62">
        <w:rPr>
          <w:rFonts w:ascii="Times New Roman" w:hAnsi="Times New Roman"/>
          <w:sz w:val="28"/>
          <w:szCs w:val="28"/>
          <w:lang w:eastAsia="ru-RU"/>
        </w:rPr>
        <w:t xml:space="preserve"> зар</w:t>
      </w:r>
      <w:r w:rsidR="006F5914">
        <w:rPr>
          <w:rFonts w:ascii="Times New Roman" w:hAnsi="Times New Roman"/>
          <w:sz w:val="28"/>
          <w:szCs w:val="28"/>
          <w:lang w:eastAsia="ru-RU"/>
        </w:rPr>
        <w:t>аботной платы Пестравский район занимает 6 место среди муниципальных районов Самарской области – 108,5% к уровню 2016 г.</w:t>
      </w:r>
      <w:r w:rsidR="006F5914" w:rsidRPr="007E5C62">
        <w:rPr>
          <w:rFonts w:ascii="Times New Roman" w:hAnsi="Times New Roman"/>
          <w:sz w:val="28"/>
          <w:szCs w:val="28"/>
          <w:lang w:eastAsia="ru-RU"/>
        </w:rPr>
        <w:t xml:space="preserve"> </w:t>
      </w:r>
      <w:r w:rsidRPr="007E5C62">
        <w:rPr>
          <w:rFonts w:ascii="Times New Roman" w:hAnsi="Times New Roman"/>
          <w:sz w:val="28"/>
          <w:szCs w:val="28"/>
          <w:lang w:eastAsia="ru-RU"/>
        </w:rPr>
        <w:t xml:space="preserve">Реальная заработная плата в январе-июле 2017 г. </w:t>
      </w:r>
      <w:r w:rsidR="00723892">
        <w:rPr>
          <w:rFonts w:ascii="Times New Roman" w:hAnsi="Times New Roman"/>
          <w:sz w:val="28"/>
          <w:szCs w:val="28"/>
          <w:lang w:eastAsia="ru-RU"/>
        </w:rPr>
        <w:t xml:space="preserve">составила 102,7% (в среднем по районам </w:t>
      </w:r>
      <w:r w:rsidRPr="007E5C62">
        <w:rPr>
          <w:rFonts w:ascii="Times New Roman" w:hAnsi="Times New Roman"/>
          <w:sz w:val="28"/>
          <w:szCs w:val="28"/>
          <w:lang w:eastAsia="ru-RU"/>
        </w:rPr>
        <w:t>101,5% соответственно).</w:t>
      </w:r>
      <w:r w:rsidR="006F5914">
        <w:rPr>
          <w:rFonts w:ascii="Times New Roman" w:hAnsi="Times New Roman"/>
          <w:sz w:val="28"/>
          <w:szCs w:val="28"/>
          <w:lang w:eastAsia="ru-RU"/>
        </w:rPr>
        <w:t xml:space="preserve"> </w:t>
      </w:r>
      <w:r w:rsidR="00745181" w:rsidRPr="00CE449F">
        <w:rPr>
          <w:rFonts w:ascii="Times New Roman" w:hAnsi="Times New Roman"/>
          <w:sz w:val="28"/>
          <w:szCs w:val="28"/>
        </w:rPr>
        <w:t>Значительная часть доходов населения пополняется за счет продажи продукции личного подсобного х</w:t>
      </w:r>
      <w:r w:rsidR="00745181" w:rsidRPr="00CE449F">
        <w:rPr>
          <w:rFonts w:ascii="Times New Roman" w:hAnsi="Times New Roman"/>
          <w:sz w:val="28"/>
          <w:szCs w:val="28"/>
        </w:rPr>
        <w:t>о</w:t>
      </w:r>
      <w:r w:rsidR="00745181" w:rsidRPr="00CE449F">
        <w:rPr>
          <w:rFonts w:ascii="Times New Roman" w:hAnsi="Times New Roman"/>
          <w:sz w:val="28"/>
          <w:szCs w:val="28"/>
        </w:rPr>
        <w:t>зяйства и предпринимательской деятельности.</w:t>
      </w:r>
    </w:p>
    <w:p w:rsidR="00494EF6" w:rsidRDefault="00E13800" w:rsidP="00BE028E">
      <w:pPr>
        <w:pStyle w:val="a3"/>
        <w:spacing w:after="0" w:line="360" w:lineRule="auto"/>
        <w:ind w:left="0" w:firstLine="709"/>
        <w:jc w:val="both"/>
        <w:rPr>
          <w:rFonts w:ascii="Times New Roman" w:hAnsi="Times New Roman"/>
          <w:sz w:val="28"/>
          <w:szCs w:val="28"/>
        </w:rPr>
      </w:pPr>
      <w:r w:rsidRPr="0005730A">
        <w:rPr>
          <w:rFonts w:ascii="Times New Roman" w:eastAsia="Calibri" w:hAnsi="Times New Roman"/>
          <w:b/>
          <w:i/>
          <w:color w:val="365F91"/>
          <w:sz w:val="28"/>
          <w:szCs w:val="28"/>
        </w:rPr>
        <w:t>Здравоохранение.</w:t>
      </w:r>
      <w:r w:rsidR="00EA51DD" w:rsidRPr="00EA51DD">
        <w:rPr>
          <w:rFonts w:ascii="Times New Roman" w:hAnsi="Times New Roman"/>
          <w:b/>
          <w:sz w:val="28"/>
          <w:szCs w:val="28"/>
        </w:rPr>
        <w:t xml:space="preserve"> </w:t>
      </w:r>
      <w:r w:rsidR="00556DE6" w:rsidRPr="00A720AE">
        <w:rPr>
          <w:rFonts w:ascii="Times New Roman" w:hAnsi="Times New Roman"/>
          <w:sz w:val="28"/>
          <w:szCs w:val="28"/>
        </w:rPr>
        <w:t>Деятельность районной системы здравоохранения направлена</w:t>
      </w:r>
      <w:r w:rsidR="005B7DC1">
        <w:rPr>
          <w:rFonts w:ascii="Times New Roman" w:hAnsi="Times New Roman"/>
          <w:sz w:val="28"/>
          <w:szCs w:val="28"/>
        </w:rPr>
        <w:t xml:space="preserve"> </w:t>
      </w:r>
      <w:r w:rsidR="00556DE6" w:rsidRPr="00A720AE">
        <w:rPr>
          <w:rFonts w:ascii="Times New Roman" w:hAnsi="Times New Roman"/>
          <w:sz w:val="28"/>
          <w:szCs w:val="28"/>
        </w:rPr>
        <w:t>на обеспечение</w:t>
      </w:r>
      <w:r w:rsidR="005B7DC1">
        <w:rPr>
          <w:rFonts w:ascii="Times New Roman" w:hAnsi="Times New Roman"/>
          <w:sz w:val="28"/>
          <w:szCs w:val="28"/>
        </w:rPr>
        <w:t xml:space="preserve"> </w:t>
      </w:r>
      <w:r w:rsidR="00556DE6" w:rsidRPr="00A720AE">
        <w:rPr>
          <w:rFonts w:ascii="Times New Roman" w:hAnsi="Times New Roman"/>
          <w:sz w:val="28"/>
          <w:szCs w:val="28"/>
        </w:rPr>
        <w:t>доступности</w:t>
      </w:r>
      <w:r w:rsidR="005B7DC1">
        <w:rPr>
          <w:rFonts w:ascii="Times New Roman" w:hAnsi="Times New Roman"/>
          <w:sz w:val="28"/>
          <w:szCs w:val="28"/>
        </w:rPr>
        <w:t xml:space="preserve"> </w:t>
      </w:r>
      <w:r w:rsidR="00556DE6" w:rsidRPr="00A720AE">
        <w:rPr>
          <w:rFonts w:ascii="Times New Roman" w:hAnsi="Times New Roman"/>
          <w:sz w:val="28"/>
          <w:szCs w:val="28"/>
        </w:rPr>
        <w:t>качественной и эффективной мед</w:t>
      </w:r>
      <w:r w:rsidR="00556DE6" w:rsidRPr="00A720AE">
        <w:rPr>
          <w:rFonts w:ascii="Times New Roman" w:hAnsi="Times New Roman"/>
          <w:sz w:val="28"/>
          <w:szCs w:val="28"/>
        </w:rPr>
        <w:t>и</w:t>
      </w:r>
      <w:r w:rsidR="00556DE6" w:rsidRPr="00A720AE">
        <w:rPr>
          <w:rFonts w:ascii="Times New Roman" w:hAnsi="Times New Roman"/>
          <w:sz w:val="28"/>
          <w:szCs w:val="28"/>
        </w:rPr>
        <w:t>ко-социальной помощи</w:t>
      </w:r>
      <w:r w:rsidR="005B7DC1">
        <w:rPr>
          <w:rFonts w:ascii="Times New Roman" w:hAnsi="Times New Roman"/>
          <w:sz w:val="28"/>
          <w:szCs w:val="28"/>
        </w:rPr>
        <w:t xml:space="preserve"> </w:t>
      </w:r>
      <w:r w:rsidR="00556DE6" w:rsidRPr="00A720AE">
        <w:rPr>
          <w:rFonts w:ascii="Times New Roman" w:hAnsi="Times New Roman"/>
          <w:sz w:val="28"/>
          <w:szCs w:val="28"/>
        </w:rPr>
        <w:t>всем категориям граждан, снижение уровня забол</w:t>
      </w:r>
      <w:r w:rsidR="00556DE6" w:rsidRPr="00A720AE">
        <w:rPr>
          <w:rFonts w:ascii="Times New Roman" w:hAnsi="Times New Roman"/>
          <w:sz w:val="28"/>
          <w:szCs w:val="28"/>
        </w:rPr>
        <w:t>е</w:t>
      </w:r>
      <w:r w:rsidR="00556DE6" w:rsidRPr="00A720AE">
        <w:rPr>
          <w:rFonts w:ascii="Times New Roman" w:hAnsi="Times New Roman"/>
          <w:sz w:val="28"/>
          <w:szCs w:val="28"/>
        </w:rPr>
        <w:t xml:space="preserve">ваемости и смертности, а также увеличение средней продолжительности жизни населения района. </w:t>
      </w:r>
    </w:p>
    <w:p w:rsidR="00547014"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Структура м</w:t>
      </w:r>
      <w:r w:rsidRPr="00A720AE">
        <w:rPr>
          <w:rFonts w:ascii="Times New Roman" w:hAnsi="Times New Roman"/>
          <w:sz w:val="28"/>
          <w:szCs w:val="28"/>
        </w:rPr>
        <w:t>едицинских учреждений</w:t>
      </w:r>
      <w:r w:rsidR="005B7DC1">
        <w:rPr>
          <w:rFonts w:ascii="Times New Roman" w:hAnsi="Times New Roman"/>
          <w:sz w:val="28"/>
          <w:szCs w:val="28"/>
        </w:rPr>
        <w:t xml:space="preserve"> </w:t>
      </w:r>
      <w:r w:rsidRPr="00A720AE">
        <w:rPr>
          <w:rFonts w:ascii="Times New Roman" w:hAnsi="Times New Roman"/>
          <w:sz w:val="28"/>
          <w:szCs w:val="28"/>
        </w:rPr>
        <w:t>включает в себя центральную районную больницу, филиал ЦРБ, 12 ФАПов,</w:t>
      </w:r>
      <w:r w:rsidR="005B7DC1">
        <w:rPr>
          <w:rFonts w:ascii="Times New Roman" w:hAnsi="Times New Roman"/>
          <w:sz w:val="28"/>
          <w:szCs w:val="28"/>
        </w:rPr>
        <w:t xml:space="preserve"> </w:t>
      </w:r>
      <w:r w:rsidRPr="00A720AE">
        <w:rPr>
          <w:rFonts w:ascii="Times New Roman" w:hAnsi="Times New Roman"/>
          <w:sz w:val="28"/>
          <w:szCs w:val="28"/>
        </w:rPr>
        <w:t xml:space="preserve">4 офиса для врачей общей практики. </w:t>
      </w:r>
    </w:p>
    <w:p w:rsidR="00547014" w:rsidRDefault="00547014" w:rsidP="00B92CAC">
      <w:pPr>
        <w:spacing w:after="0" w:line="240" w:lineRule="auto"/>
        <w:jc w:val="center"/>
        <w:rPr>
          <w:rFonts w:ascii="Times New Roman" w:hAnsi="Times New Roman"/>
          <w:sz w:val="28"/>
          <w:szCs w:val="28"/>
        </w:rPr>
      </w:pPr>
      <w:r w:rsidRPr="00547014">
        <w:rPr>
          <w:rFonts w:ascii="Times New Roman" w:hAnsi="Times New Roman"/>
          <w:noProof/>
          <w:sz w:val="28"/>
          <w:szCs w:val="28"/>
          <w:lang w:eastAsia="ru-RU"/>
        </w:rPr>
        <w:drawing>
          <wp:inline distT="0" distB="0" distL="0" distR="0">
            <wp:extent cx="5730240" cy="2799080"/>
            <wp:effectExtent l="0" t="0" r="0" b="0"/>
            <wp:docPr id="28" name="Диаграмма 28">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2CAC" w:rsidRDefault="009B29E8" w:rsidP="00B92CAC">
      <w:pPr>
        <w:spacing w:after="0" w:line="240" w:lineRule="auto"/>
        <w:jc w:val="both"/>
        <w:rPr>
          <w:rFonts w:ascii="Times New Roman" w:hAnsi="Times New Roman"/>
          <w:sz w:val="20"/>
          <w:szCs w:val="20"/>
        </w:rPr>
      </w:pPr>
      <w:r w:rsidRPr="006D133E">
        <w:rPr>
          <w:rFonts w:ascii="Times New Roman" w:hAnsi="Times New Roman"/>
          <w:sz w:val="20"/>
          <w:szCs w:val="20"/>
        </w:rPr>
        <w:t>Источники: Муниципальные районы Самарской области. Статистический сборник. – Самара, 2017; аналит</w:t>
      </w:r>
      <w:r w:rsidRPr="006D133E">
        <w:rPr>
          <w:rFonts w:ascii="Times New Roman" w:hAnsi="Times New Roman"/>
          <w:sz w:val="20"/>
          <w:szCs w:val="20"/>
        </w:rPr>
        <w:t>и</w:t>
      </w:r>
      <w:r w:rsidRPr="006D133E">
        <w:rPr>
          <w:rFonts w:ascii="Times New Roman" w:hAnsi="Times New Roman"/>
          <w:sz w:val="20"/>
          <w:szCs w:val="20"/>
        </w:rPr>
        <w:t>ка ФГБОУ ВО «СГЭУ»</w:t>
      </w:r>
    </w:p>
    <w:p w:rsidR="009B29E8" w:rsidRPr="00F3059B" w:rsidRDefault="009B29E8" w:rsidP="00B92CAC">
      <w:pPr>
        <w:spacing w:after="0" w:line="240" w:lineRule="auto"/>
        <w:jc w:val="center"/>
        <w:rPr>
          <w:rFonts w:ascii="Times New Roman" w:hAnsi="Times New Roman"/>
          <w:b/>
          <w:sz w:val="28"/>
          <w:szCs w:val="28"/>
        </w:rPr>
      </w:pPr>
      <w:r w:rsidRPr="00F3059B">
        <w:rPr>
          <w:rFonts w:ascii="Times New Roman" w:hAnsi="Times New Roman"/>
          <w:b/>
          <w:sz w:val="28"/>
          <w:szCs w:val="28"/>
        </w:rPr>
        <w:t xml:space="preserve">Рисунок </w:t>
      </w:r>
      <w:r>
        <w:rPr>
          <w:rFonts w:ascii="Times New Roman" w:hAnsi="Times New Roman"/>
          <w:b/>
          <w:sz w:val="28"/>
          <w:szCs w:val="28"/>
        </w:rPr>
        <w:t>5</w:t>
      </w:r>
      <w:r w:rsidR="000C7F78">
        <w:rPr>
          <w:rFonts w:ascii="Times New Roman" w:hAnsi="Times New Roman"/>
          <w:b/>
          <w:sz w:val="28"/>
          <w:szCs w:val="28"/>
        </w:rPr>
        <w:t xml:space="preserve"> </w:t>
      </w:r>
      <w:r w:rsidRPr="00F3059B">
        <w:rPr>
          <w:rFonts w:ascii="Times New Roman" w:hAnsi="Times New Roman"/>
          <w:b/>
          <w:sz w:val="28"/>
          <w:szCs w:val="28"/>
        </w:rPr>
        <w:t>- Обеспеченность населения врачами и средним</w:t>
      </w:r>
      <w:r w:rsidR="00B92CAC">
        <w:rPr>
          <w:rFonts w:ascii="Times New Roman" w:hAnsi="Times New Roman"/>
          <w:b/>
          <w:sz w:val="28"/>
          <w:szCs w:val="28"/>
        </w:rPr>
        <w:t xml:space="preserve"> </w:t>
      </w:r>
      <w:r w:rsidRPr="00F3059B">
        <w:rPr>
          <w:rFonts w:ascii="Times New Roman" w:hAnsi="Times New Roman"/>
          <w:b/>
          <w:sz w:val="28"/>
          <w:szCs w:val="28"/>
        </w:rPr>
        <w:t>медицинским персоналом в муниципальных районах</w:t>
      </w:r>
      <w:r w:rsidR="00B92CAC">
        <w:rPr>
          <w:rFonts w:ascii="Times New Roman" w:hAnsi="Times New Roman"/>
          <w:b/>
          <w:sz w:val="28"/>
          <w:szCs w:val="28"/>
        </w:rPr>
        <w:t xml:space="preserve"> </w:t>
      </w:r>
      <w:r w:rsidRPr="00F3059B">
        <w:rPr>
          <w:rFonts w:ascii="Times New Roman" w:hAnsi="Times New Roman"/>
          <w:b/>
          <w:sz w:val="28"/>
          <w:szCs w:val="28"/>
        </w:rPr>
        <w:t>Самарской области в 2016 году</w:t>
      </w:r>
    </w:p>
    <w:p w:rsidR="000177DF" w:rsidRDefault="000177DF" w:rsidP="000177D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w:t>
      </w:r>
      <w:r w:rsidRPr="00A720AE">
        <w:rPr>
          <w:rFonts w:ascii="Times New Roman" w:hAnsi="Times New Roman"/>
          <w:sz w:val="28"/>
          <w:szCs w:val="28"/>
        </w:rPr>
        <w:t>беспеченность населения больничными государственными и муниц</w:t>
      </w:r>
      <w:r w:rsidRPr="00A720AE">
        <w:rPr>
          <w:rFonts w:ascii="Times New Roman" w:hAnsi="Times New Roman"/>
          <w:sz w:val="28"/>
          <w:szCs w:val="28"/>
        </w:rPr>
        <w:t>и</w:t>
      </w:r>
      <w:r w:rsidRPr="00A720AE">
        <w:rPr>
          <w:rFonts w:ascii="Times New Roman" w:hAnsi="Times New Roman"/>
          <w:sz w:val="28"/>
          <w:szCs w:val="28"/>
        </w:rPr>
        <w:t>пальными учреждениями составила 38,7 коек на 10 тыс. жителей, обеспече</w:t>
      </w:r>
      <w:r w:rsidRPr="00A720AE">
        <w:rPr>
          <w:rFonts w:ascii="Times New Roman" w:hAnsi="Times New Roman"/>
          <w:sz w:val="28"/>
          <w:szCs w:val="28"/>
        </w:rPr>
        <w:t>н</w:t>
      </w:r>
      <w:r w:rsidRPr="00A720AE">
        <w:rPr>
          <w:rFonts w:ascii="Times New Roman" w:hAnsi="Times New Roman"/>
          <w:sz w:val="28"/>
          <w:szCs w:val="28"/>
        </w:rPr>
        <w:t>ность амбулаторно-поликлиническими учреждениями – 229,1 посещений в смену на 10 тыс. жителей.</w:t>
      </w:r>
    </w:p>
    <w:p w:rsidR="00B92CAC" w:rsidRDefault="00B92CAC" w:rsidP="00B92CAC">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A720AE">
        <w:rPr>
          <w:rFonts w:ascii="Times New Roman" w:hAnsi="Times New Roman"/>
          <w:sz w:val="28"/>
          <w:szCs w:val="28"/>
        </w:rPr>
        <w:t xml:space="preserve">беспеченность врачами </w:t>
      </w:r>
      <w:r w:rsidR="00ED51D7">
        <w:rPr>
          <w:rFonts w:ascii="Times New Roman" w:hAnsi="Times New Roman"/>
          <w:sz w:val="28"/>
          <w:szCs w:val="28"/>
        </w:rPr>
        <w:t xml:space="preserve">в 2017 году составила </w:t>
      </w:r>
      <w:r w:rsidR="00ED51D7" w:rsidRPr="00EA3443">
        <w:rPr>
          <w:rFonts w:ascii="Times New Roman" w:hAnsi="Times New Roman"/>
          <w:sz w:val="28"/>
          <w:szCs w:val="28"/>
        </w:rPr>
        <w:t>25 чел</w:t>
      </w:r>
      <w:r w:rsidR="00ED51D7">
        <w:rPr>
          <w:rFonts w:ascii="Times New Roman" w:hAnsi="Times New Roman"/>
          <w:sz w:val="28"/>
          <w:szCs w:val="28"/>
        </w:rPr>
        <w:t>.</w:t>
      </w:r>
      <w:r w:rsidR="00ED51D7" w:rsidRPr="00EA3443">
        <w:rPr>
          <w:rFonts w:ascii="Times New Roman" w:hAnsi="Times New Roman"/>
          <w:sz w:val="28"/>
          <w:szCs w:val="28"/>
        </w:rPr>
        <w:t xml:space="preserve"> на 10 тыс. нас</w:t>
      </w:r>
      <w:r w:rsidR="00ED51D7" w:rsidRPr="00EA3443">
        <w:rPr>
          <w:rFonts w:ascii="Times New Roman" w:hAnsi="Times New Roman"/>
          <w:sz w:val="28"/>
          <w:szCs w:val="28"/>
        </w:rPr>
        <w:t>е</w:t>
      </w:r>
      <w:r w:rsidR="00ED51D7" w:rsidRPr="00EA3443">
        <w:rPr>
          <w:rFonts w:ascii="Times New Roman" w:hAnsi="Times New Roman"/>
          <w:sz w:val="28"/>
          <w:szCs w:val="28"/>
        </w:rPr>
        <w:t>ления</w:t>
      </w:r>
      <w:r w:rsidR="00F157E4">
        <w:rPr>
          <w:rFonts w:ascii="Times New Roman" w:hAnsi="Times New Roman"/>
          <w:sz w:val="28"/>
          <w:szCs w:val="28"/>
        </w:rPr>
        <w:t xml:space="preserve">, что превышает уровень 2016 г. - </w:t>
      </w:r>
      <w:r w:rsidRPr="00A720AE">
        <w:rPr>
          <w:rFonts w:ascii="Times New Roman" w:hAnsi="Times New Roman"/>
          <w:sz w:val="28"/>
          <w:szCs w:val="28"/>
        </w:rPr>
        <w:t>21,6 чел. на 10 тыс. населения</w:t>
      </w:r>
      <w:r w:rsidR="00F157E4">
        <w:rPr>
          <w:rFonts w:ascii="Times New Roman" w:hAnsi="Times New Roman"/>
          <w:sz w:val="28"/>
          <w:szCs w:val="28"/>
        </w:rPr>
        <w:t xml:space="preserve">. </w:t>
      </w:r>
      <w:r w:rsidR="00126AAA">
        <w:rPr>
          <w:rFonts w:ascii="Times New Roman" w:hAnsi="Times New Roman"/>
          <w:sz w:val="28"/>
          <w:szCs w:val="28"/>
        </w:rPr>
        <w:t>Но,</w:t>
      </w:r>
      <w:r w:rsidR="00F157E4">
        <w:rPr>
          <w:rFonts w:ascii="Times New Roman" w:hAnsi="Times New Roman"/>
          <w:sz w:val="28"/>
          <w:szCs w:val="28"/>
        </w:rPr>
        <w:t xml:space="preserve"> н</w:t>
      </w:r>
      <w:r w:rsidR="00F157E4" w:rsidRPr="00EA3443">
        <w:rPr>
          <w:rFonts w:ascii="Times New Roman" w:hAnsi="Times New Roman"/>
          <w:sz w:val="28"/>
          <w:szCs w:val="28"/>
        </w:rPr>
        <w:t>есмотря на рост показателя, он не удовлетворяет потребностей района в в</w:t>
      </w:r>
      <w:r w:rsidR="00F157E4" w:rsidRPr="00EA3443">
        <w:rPr>
          <w:rFonts w:ascii="Times New Roman" w:hAnsi="Times New Roman"/>
          <w:sz w:val="28"/>
          <w:szCs w:val="28"/>
        </w:rPr>
        <w:t>ы</w:t>
      </w:r>
      <w:r w:rsidR="00F157E4" w:rsidRPr="00EA3443">
        <w:rPr>
          <w:rFonts w:ascii="Times New Roman" w:hAnsi="Times New Roman"/>
          <w:sz w:val="28"/>
          <w:szCs w:val="28"/>
        </w:rPr>
        <w:t>сококвалифицированных медицинских кадрах</w:t>
      </w:r>
      <w:r w:rsidR="00F157E4">
        <w:rPr>
          <w:rFonts w:ascii="Times New Roman" w:hAnsi="Times New Roman"/>
          <w:sz w:val="28"/>
          <w:szCs w:val="28"/>
        </w:rPr>
        <w:t>.</w:t>
      </w:r>
    </w:p>
    <w:p w:rsidR="00410C92" w:rsidRPr="00A720AE" w:rsidRDefault="00410C92" w:rsidP="00410C92">
      <w:pPr>
        <w:spacing w:after="0" w:line="360" w:lineRule="auto"/>
        <w:ind w:firstLine="709"/>
        <w:jc w:val="both"/>
        <w:rPr>
          <w:rFonts w:ascii="Times New Roman" w:hAnsi="Times New Roman"/>
          <w:sz w:val="28"/>
          <w:szCs w:val="28"/>
        </w:rPr>
      </w:pPr>
      <w:r w:rsidRPr="00A720AE">
        <w:rPr>
          <w:rFonts w:ascii="Times New Roman" w:hAnsi="Times New Roman"/>
          <w:sz w:val="28"/>
          <w:szCs w:val="28"/>
        </w:rPr>
        <w:t xml:space="preserve">ГБУЗСО «Пестравская центральная районная больница» </w:t>
      </w:r>
      <w:r w:rsidR="00B92CAC">
        <w:rPr>
          <w:rFonts w:ascii="Times New Roman" w:hAnsi="Times New Roman"/>
          <w:sz w:val="28"/>
          <w:szCs w:val="28"/>
        </w:rPr>
        <w:t>ежегодно</w:t>
      </w:r>
      <w:r w:rsidRPr="00A720AE">
        <w:rPr>
          <w:rFonts w:ascii="Times New Roman" w:hAnsi="Times New Roman"/>
          <w:sz w:val="28"/>
          <w:szCs w:val="28"/>
        </w:rPr>
        <w:t xml:space="preserve"> з</w:t>
      </w:r>
      <w:r w:rsidRPr="00A720AE">
        <w:rPr>
          <w:rFonts w:ascii="Times New Roman" w:hAnsi="Times New Roman"/>
          <w:sz w:val="28"/>
          <w:szCs w:val="28"/>
        </w:rPr>
        <w:t>а</w:t>
      </w:r>
      <w:r w:rsidRPr="00A720AE">
        <w:rPr>
          <w:rFonts w:ascii="Times New Roman" w:hAnsi="Times New Roman"/>
          <w:sz w:val="28"/>
          <w:szCs w:val="28"/>
        </w:rPr>
        <w:t>ключ</w:t>
      </w:r>
      <w:r w:rsidR="00B92CAC">
        <w:rPr>
          <w:rFonts w:ascii="Times New Roman" w:hAnsi="Times New Roman"/>
          <w:sz w:val="28"/>
          <w:szCs w:val="28"/>
        </w:rPr>
        <w:t>аются</w:t>
      </w:r>
      <w:r w:rsidRPr="00A720AE">
        <w:rPr>
          <w:rFonts w:ascii="Times New Roman" w:hAnsi="Times New Roman"/>
          <w:sz w:val="28"/>
          <w:szCs w:val="28"/>
        </w:rPr>
        <w:t xml:space="preserve"> договоры о целевом обучении с абитуриентами</w:t>
      </w:r>
      <w:r w:rsidR="00B92CAC">
        <w:rPr>
          <w:rFonts w:ascii="Times New Roman" w:hAnsi="Times New Roman"/>
          <w:sz w:val="28"/>
          <w:szCs w:val="28"/>
        </w:rPr>
        <w:t>. В 2017 г.</w:t>
      </w:r>
      <w:r w:rsidRPr="00A720AE">
        <w:rPr>
          <w:rFonts w:ascii="Times New Roman" w:hAnsi="Times New Roman"/>
          <w:sz w:val="28"/>
          <w:szCs w:val="28"/>
        </w:rPr>
        <w:t xml:space="preserve"> пол</w:t>
      </w:r>
      <w:r w:rsidRPr="00A720AE">
        <w:rPr>
          <w:rFonts w:ascii="Times New Roman" w:hAnsi="Times New Roman"/>
          <w:sz w:val="28"/>
          <w:szCs w:val="28"/>
        </w:rPr>
        <w:t>у</w:t>
      </w:r>
      <w:r w:rsidRPr="00A720AE">
        <w:rPr>
          <w:rFonts w:ascii="Times New Roman" w:hAnsi="Times New Roman"/>
          <w:sz w:val="28"/>
          <w:szCs w:val="28"/>
        </w:rPr>
        <w:t>чили единовременную компенсационную выплату в размере 1 млн. руб. – 3 человека. Отказа от получения единовременной компенсационной выплаты не было.</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В с. Пестравка имеется Центр медико-социальной реабилитации, в к</w:t>
      </w:r>
      <w:r w:rsidRPr="00410C92">
        <w:rPr>
          <w:rFonts w:ascii="Times New Roman" w:hAnsi="Times New Roman"/>
          <w:sz w:val="28"/>
          <w:szCs w:val="28"/>
        </w:rPr>
        <w:t>о</w:t>
      </w:r>
      <w:r w:rsidRPr="00410C92">
        <w:rPr>
          <w:rFonts w:ascii="Times New Roman" w:hAnsi="Times New Roman"/>
          <w:sz w:val="28"/>
          <w:szCs w:val="28"/>
        </w:rPr>
        <w:t>тором проходят оздоровление около 800 пенсионеров и инвалидов.</w:t>
      </w:r>
      <w:r w:rsidR="00401AA4">
        <w:rPr>
          <w:rFonts w:ascii="Times New Roman" w:hAnsi="Times New Roman"/>
          <w:sz w:val="28"/>
          <w:szCs w:val="28"/>
        </w:rPr>
        <w:t xml:space="preserve"> </w:t>
      </w:r>
      <w:r w:rsidRPr="00410C92">
        <w:rPr>
          <w:rFonts w:ascii="Times New Roman" w:hAnsi="Times New Roman"/>
          <w:sz w:val="28"/>
          <w:szCs w:val="28"/>
        </w:rPr>
        <w:t>Деятел</w:t>
      </w:r>
      <w:r w:rsidRPr="00410C92">
        <w:rPr>
          <w:rFonts w:ascii="Times New Roman" w:hAnsi="Times New Roman"/>
          <w:sz w:val="28"/>
          <w:szCs w:val="28"/>
        </w:rPr>
        <w:t>ь</w:t>
      </w:r>
      <w:r w:rsidRPr="00410C92">
        <w:rPr>
          <w:rFonts w:ascii="Times New Roman" w:hAnsi="Times New Roman"/>
          <w:sz w:val="28"/>
          <w:szCs w:val="28"/>
        </w:rPr>
        <w:t>ность</w:t>
      </w:r>
      <w:r w:rsidR="005B7DC1">
        <w:rPr>
          <w:rFonts w:ascii="Times New Roman" w:hAnsi="Times New Roman"/>
          <w:sz w:val="28"/>
          <w:szCs w:val="28"/>
        </w:rPr>
        <w:t xml:space="preserve"> </w:t>
      </w:r>
      <w:r w:rsidRPr="00410C92">
        <w:rPr>
          <w:rFonts w:ascii="Times New Roman" w:hAnsi="Times New Roman"/>
          <w:sz w:val="28"/>
          <w:szCs w:val="28"/>
        </w:rPr>
        <w:t>районной системы здравоохранения направлена</w:t>
      </w:r>
      <w:r w:rsidR="005B7DC1">
        <w:rPr>
          <w:rFonts w:ascii="Times New Roman" w:hAnsi="Times New Roman"/>
          <w:sz w:val="28"/>
          <w:szCs w:val="28"/>
        </w:rPr>
        <w:t xml:space="preserve"> </w:t>
      </w:r>
      <w:r w:rsidRPr="00410C92">
        <w:rPr>
          <w:rFonts w:ascii="Times New Roman" w:hAnsi="Times New Roman"/>
          <w:sz w:val="28"/>
          <w:szCs w:val="28"/>
        </w:rPr>
        <w:t>на обеспечение</w:t>
      </w:r>
      <w:r w:rsidR="005B7DC1">
        <w:rPr>
          <w:rFonts w:ascii="Times New Roman" w:hAnsi="Times New Roman"/>
          <w:sz w:val="28"/>
          <w:szCs w:val="28"/>
        </w:rPr>
        <w:t xml:space="preserve"> </w:t>
      </w:r>
      <w:r w:rsidRPr="00410C92">
        <w:rPr>
          <w:rFonts w:ascii="Times New Roman" w:hAnsi="Times New Roman"/>
          <w:sz w:val="28"/>
          <w:szCs w:val="28"/>
        </w:rPr>
        <w:t>д</w:t>
      </w:r>
      <w:r w:rsidRPr="00410C92">
        <w:rPr>
          <w:rFonts w:ascii="Times New Roman" w:hAnsi="Times New Roman"/>
          <w:sz w:val="28"/>
          <w:szCs w:val="28"/>
        </w:rPr>
        <w:t>о</w:t>
      </w:r>
      <w:r w:rsidRPr="00410C92">
        <w:rPr>
          <w:rFonts w:ascii="Times New Roman" w:hAnsi="Times New Roman"/>
          <w:sz w:val="28"/>
          <w:szCs w:val="28"/>
        </w:rPr>
        <w:t>ступности</w:t>
      </w:r>
      <w:r w:rsidR="005B7DC1">
        <w:rPr>
          <w:rFonts w:ascii="Times New Roman" w:hAnsi="Times New Roman"/>
          <w:sz w:val="28"/>
          <w:szCs w:val="28"/>
        </w:rPr>
        <w:t xml:space="preserve"> </w:t>
      </w:r>
      <w:r w:rsidRPr="00410C92">
        <w:rPr>
          <w:rFonts w:ascii="Times New Roman" w:hAnsi="Times New Roman"/>
          <w:sz w:val="28"/>
          <w:szCs w:val="28"/>
        </w:rPr>
        <w:t>качественной и эффективной медико-социальной помощи</w:t>
      </w:r>
      <w:r w:rsidR="005B7DC1">
        <w:rPr>
          <w:rFonts w:ascii="Times New Roman" w:hAnsi="Times New Roman"/>
          <w:sz w:val="28"/>
          <w:szCs w:val="28"/>
        </w:rPr>
        <w:t xml:space="preserve"> </w:t>
      </w:r>
      <w:r w:rsidRPr="00410C92">
        <w:rPr>
          <w:rFonts w:ascii="Times New Roman" w:hAnsi="Times New Roman"/>
          <w:sz w:val="28"/>
          <w:szCs w:val="28"/>
        </w:rPr>
        <w:t>всем к</w:t>
      </w:r>
      <w:r w:rsidRPr="00410C92">
        <w:rPr>
          <w:rFonts w:ascii="Times New Roman" w:hAnsi="Times New Roman"/>
          <w:sz w:val="28"/>
          <w:szCs w:val="28"/>
        </w:rPr>
        <w:t>а</w:t>
      </w:r>
      <w:r w:rsidRPr="00410C92">
        <w:rPr>
          <w:rFonts w:ascii="Times New Roman" w:hAnsi="Times New Roman"/>
          <w:sz w:val="28"/>
          <w:szCs w:val="28"/>
        </w:rPr>
        <w:t>тегориям граждан, снижение уровня заболеваемости и смертности, а также увеличение средней продолжительности жизни населения района.</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Обеспеченность населения района больничными койками составила за 12 месяцев 2016 года</w:t>
      </w:r>
      <w:r w:rsidR="005B7DC1">
        <w:rPr>
          <w:rFonts w:ascii="Times New Roman" w:hAnsi="Times New Roman"/>
          <w:sz w:val="28"/>
          <w:szCs w:val="28"/>
        </w:rPr>
        <w:t xml:space="preserve"> </w:t>
      </w:r>
      <w:r w:rsidRPr="00410C92">
        <w:rPr>
          <w:rFonts w:ascii="Times New Roman" w:hAnsi="Times New Roman"/>
          <w:sz w:val="28"/>
          <w:szCs w:val="28"/>
        </w:rPr>
        <w:t>38,7 ед. на 10000 населения, (больше на 0,5% к уровню соответствующего периода 2015 года). Обеспеченность врачебными кадрами составила</w:t>
      </w:r>
      <w:r w:rsidR="005B7DC1">
        <w:rPr>
          <w:rFonts w:ascii="Times New Roman" w:hAnsi="Times New Roman"/>
          <w:sz w:val="28"/>
          <w:szCs w:val="28"/>
        </w:rPr>
        <w:t xml:space="preserve"> </w:t>
      </w:r>
      <w:r w:rsidRPr="00410C92">
        <w:rPr>
          <w:rFonts w:ascii="Times New Roman" w:hAnsi="Times New Roman"/>
          <w:sz w:val="28"/>
          <w:szCs w:val="28"/>
        </w:rPr>
        <w:t>21,7 ед. на 10000 населения, что на 10,3 % большее уровня 12 м</w:t>
      </w:r>
      <w:r w:rsidRPr="00410C92">
        <w:rPr>
          <w:rFonts w:ascii="Times New Roman" w:hAnsi="Times New Roman"/>
          <w:sz w:val="28"/>
          <w:szCs w:val="28"/>
        </w:rPr>
        <w:t>е</w:t>
      </w:r>
      <w:r w:rsidRPr="00410C92">
        <w:rPr>
          <w:rFonts w:ascii="Times New Roman" w:hAnsi="Times New Roman"/>
          <w:sz w:val="28"/>
          <w:szCs w:val="28"/>
        </w:rPr>
        <w:t>сяцев 2015 года,</w:t>
      </w:r>
      <w:r w:rsidR="005B7DC1">
        <w:rPr>
          <w:rFonts w:ascii="Times New Roman" w:hAnsi="Times New Roman"/>
          <w:sz w:val="28"/>
          <w:szCs w:val="28"/>
        </w:rPr>
        <w:t xml:space="preserve"> </w:t>
      </w:r>
      <w:r w:rsidRPr="00410C92">
        <w:rPr>
          <w:rFonts w:ascii="Times New Roman" w:hAnsi="Times New Roman"/>
          <w:sz w:val="28"/>
          <w:szCs w:val="28"/>
        </w:rPr>
        <w:t xml:space="preserve">средним медперсоналом – 66,8 ед. – выше уровня прошлого года на 0,4%. </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Социальная защита населения представляет собой совокупность гос</w:t>
      </w:r>
      <w:r w:rsidRPr="00410C92">
        <w:rPr>
          <w:rFonts w:ascii="Times New Roman" w:hAnsi="Times New Roman"/>
          <w:sz w:val="28"/>
          <w:szCs w:val="28"/>
        </w:rPr>
        <w:t>у</w:t>
      </w:r>
      <w:r w:rsidRPr="00410C92">
        <w:rPr>
          <w:rFonts w:ascii="Times New Roman" w:hAnsi="Times New Roman"/>
          <w:sz w:val="28"/>
          <w:szCs w:val="28"/>
        </w:rPr>
        <w:t>дарственных мер социально-экономического и правового характера, напра</w:t>
      </w:r>
      <w:r w:rsidRPr="00410C92">
        <w:rPr>
          <w:rFonts w:ascii="Times New Roman" w:hAnsi="Times New Roman"/>
          <w:sz w:val="28"/>
          <w:szCs w:val="28"/>
        </w:rPr>
        <w:t>в</w:t>
      </w:r>
      <w:r w:rsidRPr="00410C92">
        <w:rPr>
          <w:rFonts w:ascii="Times New Roman" w:hAnsi="Times New Roman"/>
          <w:sz w:val="28"/>
          <w:szCs w:val="28"/>
        </w:rPr>
        <w:t xml:space="preserve">ленных на обеспечение социально-уязвимых слоев населения минимальным уровнем материальной поддержки. За последние годы система социальной </w:t>
      </w:r>
      <w:r w:rsidRPr="00410C92">
        <w:rPr>
          <w:rFonts w:ascii="Times New Roman" w:hAnsi="Times New Roman"/>
          <w:sz w:val="28"/>
          <w:szCs w:val="28"/>
        </w:rPr>
        <w:lastRenderedPageBreak/>
        <w:t>защиты населения значительно укрепилась и по праву получила одно из в</w:t>
      </w:r>
      <w:r w:rsidRPr="00410C92">
        <w:rPr>
          <w:rFonts w:ascii="Times New Roman" w:hAnsi="Times New Roman"/>
          <w:sz w:val="28"/>
          <w:szCs w:val="28"/>
        </w:rPr>
        <w:t>е</w:t>
      </w:r>
      <w:r w:rsidRPr="00410C92">
        <w:rPr>
          <w:rFonts w:ascii="Times New Roman" w:hAnsi="Times New Roman"/>
          <w:sz w:val="28"/>
          <w:szCs w:val="28"/>
        </w:rPr>
        <w:t>дущих направлений в социально-экономической жизни района.</w:t>
      </w:r>
    </w:p>
    <w:p w:rsidR="00745181" w:rsidRPr="00320C92" w:rsidRDefault="00745181" w:rsidP="00745181">
      <w:pPr>
        <w:spacing w:after="0" w:line="360" w:lineRule="auto"/>
        <w:ind w:firstLine="709"/>
        <w:jc w:val="both"/>
        <w:rPr>
          <w:rFonts w:ascii="Times New Roman" w:hAnsi="Times New Roman"/>
          <w:sz w:val="28"/>
          <w:szCs w:val="28"/>
        </w:rPr>
      </w:pPr>
      <w:r w:rsidRPr="00320C92">
        <w:rPr>
          <w:rFonts w:ascii="Times New Roman" w:hAnsi="Times New Roman"/>
          <w:sz w:val="28"/>
          <w:szCs w:val="28"/>
        </w:rPr>
        <w:t>В 2017 году активно проводилась политика социальной поддержки граждан с учетом критериев нуждаемости, с целью оказания эффективной поддержки наиболее уязвимой части населения.</w:t>
      </w:r>
      <w:r>
        <w:rPr>
          <w:rFonts w:ascii="Times New Roman" w:hAnsi="Times New Roman"/>
          <w:sz w:val="28"/>
          <w:szCs w:val="28"/>
        </w:rPr>
        <w:t xml:space="preserve"> </w:t>
      </w:r>
      <w:r w:rsidRPr="00320C92">
        <w:rPr>
          <w:rFonts w:ascii="Times New Roman" w:hAnsi="Times New Roman"/>
          <w:sz w:val="28"/>
          <w:szCs w:val="28"/>
        </w:rPr>
        <w:t>В 2017 году увеличен размер социальной помощи с 150 руб. до 500 руб. на 1-ого получателя, по сравн</w:t>
      </w:r>
      <w:r w:rsidRPr="00320C92">
        <w:rPr>
          <w:rFonts w:ascii="Times New Roman" w:hAnsi="Times New Roman"/>
          <w:sz w:val="28"/>
          <w:szCs w:val="28"/>
        </w:rPr>
        <w:t>е</w:t>
      </w:r>
      <w:r w:rsidRPr="00320C92">
        <w:rPr>
          <w:rFonts w:ascii="Times New Roman" w:hAnsi="Times New Roman"/>
          <w:sz w:val="28"/>
          <w:szCs w:val="28"/>
        </w:rPr>
        <w:t xml:space="preserve">нию с 2016 годом количество </w:t>
      </w:r>
      <w:r>
        <w:rPr>
          <w:rFonts w:ascii="Times New Roman" w:hAnsi="Times New Roman"/>
          <w:sz w:val="28"/>
          <w:szCs w:val="28"/>
        </w:rPr>
        <w:t xml:space="preserve">получателей </w:t>
      </w:r>
      <w:r w:rsidRPr="00320C92">
        <w:rPr>
          <w:rFonts w:ascii="Times New Roman" w:hAnsi="Times New Roman"/>
          <w:sz w:val="28"/>
          <w:szCs w:val="28"/>
        </w:rPr>
        <w:t>увеличилось на 176. Для мног</w:t>
      </w:r>
      <w:r w:rsidRPr="00320C92">
        <w:rPr>
          <w:rFonts w:ascii="Times New Roman" w:hAnsi="Times New Roman"/>
          <w:sz w:val="28"/>
          <w:szCs w:val="28"/>
        </w:rPr>
        <w:t>о</w:t>
      </w:r>
      <w:r w:rsidRPr="00320C92">
        <w:rPr>
          <w:rFonts w:ascii="Times New Roman" w:hAnsi="Times New Roman"/>
          <w:sz w:val="28"/>
          <w:szCs w:val="28"/>
        </w:rPr>
        <w:t>детных семей</w:t>
      </w:r>
      <w:r>
        <w:rPr>
          <w:rFonts w:ascii="Times New Roman" w:hAnsi="Times New Roman"/>
          <w:sz w:val="28"/>
          <w:szCs w:val="28"/>
        </w:rPr>
        <w:t xml:space="preserve"> </w:t>
      </w:r>
      <w:r w:rsidRPr="00320C92">
        <w:rPr>
          <w:rFonts w:ascii="Times New Roman" w:hAnsi="Times New Roman"/>
          <w:sz w:val="28"/>
          <w:szCs w:val="28"/>
        </w:rPr>
        <w:t>- установлена компенсация расходов на оплату коммунальных услуг в размере 50% платы за коммунальные услуги, ранее назначалась д</w:t>
      </w:r>
      <w:r w:rsidRPr="00320C92">
        <w:rPr>
          <w:rFonts w:ascii="Times New Roman" w:hAnsi="Times New Roman"/>
          <w:sz w:val="28"/>
          <w:szCs w:val="28"/>
        </w:rPr>
        <w:t>е</w:t>
      </w:r>
      <w:r w:rsidRPr="00320C92">
        <w:rPr>
          <w:rFonts w:ascii="Times New Roman" w:hAnsi="Times New Roman"/>
          <w:sz w:val="28"/>
          <w:szCs w:val="28"/>
        </w:rPr>
        <w:t>нежная выплата в размере 30% от регионального стандарта. Всего многоде</w:t>
      </w:r>
      <w:r w:rsidRPr="00320C92">
        <w:rPr>
          <w:rFonts w:ascii="Times New Roman" w:hAnsi="Times New Roman"/>
          <w:sz w:val="28"/>
          <w:szCs w:val="28"/>
        </w:rPr>
        <w:t>т</w:t>
      </w:r>
      <w:r w:rsidRPr="00320C92">
        <w:rPr>
          <w:rFonts w:ascii="Times New Roman" w:hAnsi="Times New Roman"/>
          <w:sz w:val="28"/>
          <w:szCs w:val="28"/>
        </w:rPr>
        <w:t>ных семей, получающих компенсацию 114.</w:t>
      </w:r>
      <w:r w:rsidRPr="00320C92">
        <w:rPr>
          <w:sz w:val="28"/>
          <w:szCs w:val="28"/>
        </w:rPr>
        <w:t xml:space="preserve"> </w:t>
      </w:r>
      <w:r w:rsidRPr="00320C92">
        <w:rPr>
          <w:rFonts w:ascii="Times New Roman" w:hAnsi="Times New Roman"/>
          <w:sz w:val="28"/>
          <w:szCs w:val="28"/>
        </w:rPr>
        <w:t>С 2016 года введена новая мера социальной поддержки – компенсация за капитальный ремонт в многоква</w:t>
      </w:r>
      <w:r w:rsidRPr="00320C92">
        <w:rPr>
          <w:rFonts w:ascii="Times New Roman" w:hAnsi="Times New Roman"/>
          <w:sz w:val="28"/>
          <w:szCs w:val="28"/>
        </w:rPr>
        <w:t>р</w:t>
      </w:r>
      <w:r w:rsidRPr="00320C92">
        <w:rPr>
          <w:rFonts w:ascii="Times New Roman" w:hAnsi="Times New Roman"/>
          <w:sz w:val="28"/>
          <w:szCs w:val="28"/>
        </w:rPr>
        <w:t>тирных домах. В 2017 году в круг получателей этой выплаты добавлены т</w:t>
      </w:r>
      <w:r w:rsidRPr="00320C92">
        <w:rPr>
          <w:rFonts w:ascii="Times New Roman" w:hAnsi="Times New Roman"/>
          <w:sz w:val="28"/>
          <w:szCs w:val="28"/>
        </w:rPr>
        <w:t>а</w:t>
      </w:r>
      <w:r w:rsidRPr="00320C92">
        <w:rPr>
          <w:rFonts w:ascii="Times New Roman" w:hAnsi="Times New Roman"/>
          <w:sz w:val="28"/>
          <w:szCs w:val="28"/>
        </w:rPr>
        <w:t>кие категории, как: ветераны труда, педагогические, медицинские, социал</w:t>
      </w:r>
      <w:r w:rsidRPr="00320C92">
        <w:rPr>
          <w:rFonts w:ascii="Times New Roman" w:hAnsi="Times New Roman"/>
          <w:sz w:val="28"/>
          <w:szCs w:val="28"/>
        </w:rPr>
        <w:t>ь</w:t>
      </w:r>
      <w:r w:rsidRPr="00320C92">
        <w:rPr>
          <w:rFonts w:ascii="Times New Roman" w:hAnsi="Times New Roman"/>
          <w:sz w:val="28"/>
          <w:szCs w:val="28"/>
        </w:rPr>
        <w:t>ные работники, многодетные семьи и др. Всего этой услугой воспользов</w:t>
      </w:r>
      <w:r w:rsidRPr="00320C92">
        <w:rPr>
          <w:rFonts w:ascii="Times New Roman" w:hAnsi="Times New Roman"/>
          <w:sz w:val="28"/>
          <w:szCs w:val="28"/>
        </w:rPr>
        <w:t>а</w:t>
      </w:r>
      <w:r w:rsidRPr="00320C92">
        <w:rPr>
          <w:rFonts w:ascii="Times New Roman" w:hAnsi="Times New Roman"/>
          <w:sz w:val="28"/>
          <w:szCs w:val="28"/>
        </w:rPr>
        <w:t>лись 321 человек.</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Количество получателей мер социальной поддержки за последние годы остается стабильным. Правительство нашей области заинтересованно в ст</w:t>
      </w:r>
      <w:r w:rsidRPr="00410C92">
        <w:rPr>
          <w:rFonts w:ascii="Times New Roman" w:hAnsi="Times New Roman"/>
          <w:sz w:val="28"/>
          <w:szCs w:val="28"/>
        </w:rPr>
        <w:t>а</w:t>
      </w:r>
      <w:r w:rsidRPr="00410C92">
        <w:rPr>
          <w:rFonts w:ascii="Times New Roman" w:hAnsi="Times New Roman"/>
          <w:sz w:val="28"/>
          <w:szCs w:val="28"/>
        </w:rPr>
        <w:t>билизации численности населения и формировании предпосылок последу</w:t>
      </w:r>
      <w:r w:rsidRPr="00410C92">
        <w:rPr>
          <w:rFonts w:ascii="Times New Roman" w:hAnsi="Times New Roman"/>
          <w:sz w:val="28"/>
          <w:szCs w:val="28"/>
        </w:rPr>
        <w:t>ю</w:t>
      </w:r>
      <w:r w:rsidRPr="00410C92">
        <w:rPr>
          <w:rFonts w:ascii="Times New Roman" w:hAnsi="Times New Roman"/>
          <w:sz w:val="28"/>
          <w:szCs w:val="28"/>
        </w:rPr>
        <w:t>щего демографического роста.</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В целях предупреждения распространения социально значимых заб</w:t>
      </w:r>
      <w:r w:rsidRPr="00410C92">
        <w:rPr>
          <w:rFonts w:ascii="Times New Roman" w:hAnsi="Times New Roman"/>
          <w:sz w:val="28"/>
          <w:szCs w:val="28"/>
        </w:rPr>
        <w:t>о</w:t>
      </w:r>
      <w:r w:rsidRPr="00410C92">
        <w:rPr>
          <w:rFonts w:ascii="Times New Roman" w:hAnsi="Times New Roman"/>
          <w:sz w:val="28"/>
          <w:szCs w:val="28"/>
        </w:rPr>
        <w:t>леваний в районе</w:t>
      </w:r>
      <w:r w:rsidR="005B7DC1">
        <w:rPr>
          <w:rFonts w:ascii="Times New Roman" w:hAnsi="Times New Roman"/>
          <w:sz w:val="28"/>
          <w:szCs w:val="28"/>
        </w:rPr>
        <w:t xml:space="preserve"> </w:t>
      </w:r>
      <w:r w:rsidRPr="00410C92">
        <w:rPr>
          <w:rFonts w:ascii="Times New Roman" w:hAnsi="Times New Roman"/>
          <w:sz w:val="28"/>
          <w:szCs w:val="28"/>
        </w:rPr>
        <w:t>активно проводится профилактическая работа</w:t>
      </w:r>
      <w:r w:rsidR="005B7DC1">
        <w:rPr>
          <w:rFonts w:ascii="Times New Roman" w:hAnsi="Times New Roman"/>
          <w:sz w:val="28"/>
          <w:szCs w:val="28"/>
        </w:rPr>
        <w:t xml:space="preserve"> </w:t>
      </w:r>
      <w:r w:rsidRPr="00410C92">
        <w:rPr>
          <w:rFonts w:ascii="Times New Roman" w:hAnsi="Times New Roman"/>
          <w:sz w:val="28"/>
          <w:szCs w:val="28"/>
        </w:rPr>
        <w:t>по формир</w:t>
      </w:r>
      <w:r w:rsidRPr="00410C92">
        <w:rPr>
          <w:rFonts w:ascii="Times New Roman" w:hAnsi="Times New Roman"/>
          <w:sz w:val="28"/>
          <w:szCs w:val="28"/>
        </w:rPr>
        <w:t>о</w:t>
      </w:r>
      <w:r w:rsidRPr="00410C92">
        <w:rPr>
          <w:rFonts w:ascii="Times New Roman" w:hAnsi="Times New Roman"/>
          <w:sz w:val="28"/>
          <w:szCs w:val="28"/>
        </w:rPr>
        <w:t>ванию здорового образа жизни среди населения района, и в первую очередь среди молодежи. Но уровень заинтересованности населения и осознание о</w:t>
      </w:r>
      <w:r w:rsidRPr="00410C92">
        <w:rPr>
          <w:rFonts w:ascii="Times New Roman" w:hAnsi="Times New Roman"/>
          <w:sz w:val="28"/>
          <w:szCs w:val="28"/>
        </w:rPr>
        <w:t>т</w:t>
      </w:r>
      <w:r w:rsidRPr="00410C92">
        <w:rPr>
          <w:rFonts w:ascii="Times New Roman" w:hAnsi="Times New Roman"/>
          <w:sz w:val="28"/>
          <w:szCs w:val="28"/>
        </w:rPr>
        <w:t>ветственности за собственное здоровье недостаточно высоки. Кроме того, на общих показателях здоровья населения сказываются и</w:t>
      </w:r>
      <w:r w:rsidR="005B7DC1">
        <w:rPr>
          <w:rFonts w:ascii="Times New Roman" w:hAnsi="Times New Roman"/>
          <w:sz w:val="28"/>
          <w:szCs w:val="28"/>
        </w:rPr>
        <w:t xml:space="preserve"> </w:t>
      </w:r>
      <w:r w:rsidRPr="00410C92">
        <w:rPr>
          <w:rFonts w:ascii="Times New Roman" w:hAnsi="Times New Roman"/>
          <w:sz w:val="28"/>
          <w:szCs w:val="28"/>
        </w:rPr>
        <w:t>факторы социальной среды обитания.</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t>Охват трехкратной вакцинацией против ВГВ детей и подростков до 17 лет, подлежащих вакцинации, составляет 99,7%, взрослых от 18 до 55 лет – 99,8%.</w:t>
      </w:r>
    </w:p>
    <w:p w:rsidR="00410C92" w:rsidRPr="00410C92" w:rsidRDefault="00410C92" w:rsidP="00410C92">
      <w:pPr>
        <w:spacing w:after="0" w:line="360" w:lineRule="auto"/>
        <w:ind w:firstLine="709"/>
        <w:jc w:val="both"/>
        <w:rPr>
          <w:rFonts w:ascii="Times New Roman" w:hAnsi="Times New Roman"/>
          <w:sz w:val="28"/>
          <w:szCs w:val="28"/>
        </w:rPr>
      </w:pPr>
      <w:r w:rsidRPr="00410C92">
        <w:rPr>
          <w:rFonts w:ascii="Times New Roman" w:hAnsi="Times New Roman"/>
          <w:sz w:val="28"/>
          <w:szCs w:val="28"/>
        </w:rPr>
        <w:lastRenderedPageBreak/>
        <w:t>Анализ ситуации по распространенности социально значимых забол</w:t>
      </w:r>
      <w:r w:rsidRPr="00410C92">
        <w:rPr>
          <w:rFonts w:ascii="Times New Roman" w:hAnsi="Times New Roman"/>
          <w:sz w:val="28"/>
          <w:szCs w:val="28"/>
        </w:rPr>
        <w:t>е</w:t>
      </w:r>
      <w:r w:rsidRPr="00410C92">
        <w:rPr>
          <w:rFonts w:ascii="Times New Roman" w:hAnsi="Times New Roman"/>
          <w:sz w:val="28"/>
          <w:szCs w:val="28"/>
        </w:rPr>
        <w:t>ваний еще раз свидетельствует о необходимости признания приоритетности профилактического направления в здравоохранении, а также возрастания р</w:t>
      </w:r>
      <w:r w:rsidRPr="00410C92">
        <w:rPr>
          <w:rFonts w:ascii="Times New Roman" w:hAnsi="Times New Roman"/>
          <w:sz w:val="28"/>
          <w:szCs w:val="28"/>
        </w:rPr>
        <w:t>о</w:t>
      </w:r>
      <w:r w:rsidRPr="00410C92">
        <w:rPr>
          <w:rFonts w:ascii="Times New Roman" w:hAnsi="Times New Roman"/>
          <w:sz w:val="28"/>
          <w:szCs w:val="28"/>
        </w:rPr>
        <w:t>ли социальных факторов риска.</w:t>
      </w:r>
    </w:p>
    <w:p w:rsidR="008569E4" w:rsidRPr="008569E4" w:rsidRDefault="008569E4" w:rsidP="00B92CAC">
      <w:pPr>
        <w:pStyle w:val="a3"/>
        <w:spacing w:after="0" w:line="360" w:lineRule="auto"/>
        <w:ind w:left="0" w:firstLine="709"/>
        <w:jc w:val="both"/>
        <w:rPr>
          <w:rFonts w:ascii="Times New Roman" w:hAnsi="Times New Roman"/>
          <w:sz w:val="28"/>
          <w:szCs w:val="28"/>
        </w:rPr>
      </w:pPr>
      <w:r w:rsidRPr="008569E4">
        <w:rPr>
          <w:rFonts w:ascii="Times New Roman" w:eastAsia="Calibri" w:hAnsi="Times New Roman"/>
          <w:b/>
          <w:i/>
          <w:color w:val="365F91"/>
          <w:sz w:val="28"/>
          <w:szCs w:val="28"/>
        </w:rPr>
        <w:t>Образование, физическая культура и спорт.</w:t>
      </w:r>
      <w:r w:rsidR="00B92CAC">
        <w:rPr>
          <w:rFonts w:ascii="Times New Roman" w:eastAsia="Calibri" w:hAnsi="Times New Roman"/>
          <w:b/>
          <w:i/>
          <w:color w:val="365F91"/>
          <w:sz w:val="28"/>
          <w:szCs w:val="28"/>
        </w:rPr>
        <w:t xml:space="preserve"> </w:t>
      </w:r>
      <w:r w:rsidRPr="008569E4">
        <w:rPr>
          <w:rFonts w:ascii="Times New Roman" w:hAnsi="Times New Roman"/>
          <w:sz w:val="28"/>
          <w:szCs w:val="28"/>
        </w:rPr>
        <w:t>В муниципальном ра</w:t>
      </w:r>
      <w:r w:rsidRPr="008569E4">
        <w:rPr>
          <w:rFonts w:ascii="Times New Roman" w:hAnsi="Times New Roman"/>
          <w:sz w:val="28"/>
          <w:szCs w:val="28"/>
        </w:rPr>
        <w:t>й</w:t>
      </w:r>
      <w:r w:rsidRPr="008569E4">
        <w:rPr>
          <w:rFonts w:ascii="Times New Roman" w:hAnsi="Times New Roman"/>
          <w:sz w:val="28"/>
          <w:szCs w:val="28"/>
        </w:rPr>
        <w:t>оне Пестравский, как и по всей стране, продолжается реформа образовател</w:t>
      </w:r>
      <w:r w:rsidRPr="008569E4">
        <w:rPr>
          <w:rFonts w:ascii="Times New Roman" w:hAnsi="Times New Roman"/>
          <w:sz w:val="28"/>
          <w:szCs w:val="28"/>
        </w:rPr>
        <w:t>ь</w:t>
      </w:r>
      <w:r w:rsidRPr="008569E4">
        <w:rPr>
          <w:rFonts w:ascii="Times New Roman" w:hAnsi="Times New Roman"/>
          <w:sz w:val="28"/>
          <w:szCs w:val="28"/>
        </w:rPr>
        <w:t xml:space="preserve">ной системы. </w:t>
      </w:r>
    </w:p>
    <w:p w:rsidR="00BD7142" w:rsidRDefault="008569E4" w:rsidP="008569E4">
      <w:pPr>
        <w:spacing w:after="0" w:line="360" w:lineRule="auto"/>
        <w:ind w:firstLine="709"/>
        <w:jc w:val="both"/>
        <w:rPr>
          <w:rFonts w:ascii="Times New Roman" w:hAnsi="Times New Roman"/>
          <w:sz w:val="28"/>
          <w:szCs w:val="28"/>
        </w:rPr>
      </w:pPr>
      <w:r w:rsidRPr="008569E4">
        <w:rPr>
          <w:rFonts w:ascii="Times New Roman" w:hAnsi="Times New Roman"/>
          <w:sz w:val="28"/>
          <w:szCs w:val="28"/>
        </w:rPr>
        <w:t>В образовании</w:t>
      </w:r>
      <w:r w:rsidRPr="00A720AE">
        <w:rPr>
          <w:rFonts w:ascii="Times New Roman" w:hAnsi="Times New Roman"/>
          <w:sz w:val="28"/>
          <w:szCs w:val="28"/>
        </w:rPr>
        <w:t xml:space="preserve"> </w:t>
      </w:r>
      <w:r w:rsidR="00B92CAC">
        <w:rPr>
          <w:rFonts w:ascii="Times New Roman" w:hAnsi="Times New Roman"/>
          <w:sz w:val="28"/>
          <w:szCs w:val="28"/>
        </w:rPr>
        <w:t xml:space="preserve">м.р. Пестравский </w:t>
      </w:r>
      <w:r w:rsidRPr="00A720AE">
        <w:rPr>
          <w:rFonts w:ascii="Times New Roman" w:hAnsi="Times New Roman"/>
          <w:sz w:val="28"/>
          <w:szCs w:val="28"/>
        </w:rPr>
        <w:t>действуют 10 общеобразовательных школ, в них мест 3325; детских дошкольных учреждений – 17, в них мест 1178; дом детского творчества, ДЮСШ, профтехучилище. Всего учащихся в школах – 1521 чел.; детей в дошкольных учреждениях – 768</w:t>
      </w:r>
      <w:r w:rsidR="00B92CAC">
        <w:rPr>
          <w:rFonts w:ascii="Times New Roman" w:hAnsi="Times New Roman"/>
          <w:sz w:val="28"/>
          <w:szCs w:val="28"/>
        </w:rPr>
        <w:t xml:space="preserve"> </w:t>
      </w:r>
      <w:r w:rsidRPr="00A720AE">
        <w:rPr>
          <w:rFonts w:ascii="Times New Roman" w:hAnsi="Times New Roman"/>
          <w:sz w:val="28"/>
          <w:szCs w:val="28"/>
        </w:rPr>
        <w:t>чел. В рамках целевых программ</w:t>
      </w:r>
      <w:r w:rsidR="005B7DC1">
        <w:rPr>
          <w:rFonts w:ascii="Times New Roman" w:hAnsi="Times New Roman"/>
          <w:sz w:val="28"/>
          <w:szCs w:val="28"/>
        </w:rPr>
        <w:t xml:space="preserve"> </w:t>
      </w:r>
      <w:r w:rsidRPr="00A720AE">
        <w:rPr>
          <w:rFonts w:ascii="Times New Roman" w:hAnsi="Times New Roman"/>
          <w:sz w:val="28"/>
          <w:szCs w:val="28"/>
        </w:rPr>
        <w:t>проведен капитальный ремонт детских садов и школ. В результате проведенных работ приведены в соответствие</w:t>
      </w:r>
      <w:r w:rsidR="005B7DC1">
        <w:rPr>
          <w:rFonts w:ascii="Times New Roman" w:hAnsi="Times New Roman"/>
          <w:sz w:val="28"/>
          <w:szCs w:val="28"/>
        </w:rPr>
        <w:t xml:space="preserve"> </w:t>
      </w:r>
      <w:r w:rsidRPr="00A720AE">
        <w:rPr>
          <w:rFonts w:ascii="Times New Roman" w:hAnsi="Times New Roman"/>
          <w:sz w:val="28"/>
          <w:szCs w:val="28"/>
        </w:rPr>
        <w:t>с нормативными требованиями общеобразовательные и дошкольные учреждения, которые р</w:t>
      </w:r>
      <w:r w:rsidRPr="00A720AE">
        <w:rPr>
          <w:rFonts w:ascii="Times New Roman" w:hAnsi="Times New Roman"/>
          <w:sz w:val="28"/>
          <w:szCs w:val="28"/>
        </w:rPr>
        <w:t>а</w:t>
      </w:r>
      <w:r w:rsidRPr="00A720AE">
        <w:rPr>
          <w:rFonts w:ascii="Times New Roman" w:hAnsi="Times New Roman"/>
          <w:sz w:val="28"/>
          <w:szCs w:val="28"/>
        </w:rPr>
        <w:t xml:space="preserve">нее подлежали капитальному ремонту. </w:t>
      </w:r>
    </w:p>
    <w:p w:rsidR="000002A1" w:rsidRDefault="000002A1" w:rsidP="00B92CAC">
      <w:pPr>
        <w:spacing w:after="0" w:line="240" w:lineRule="auto"/>
        <w:jc w:val="center"/>
        <w:rPr>
          <w:rFonts w:ascii="Times New Roman" w:hAnsi="Times New Roman"/>
          <w:sz w:val="28"/>
          <w:szCs w:val="28"/>
        </w:rPr>
      </w:pPr>
      <w:r w:rsidRPr="000002A1">
        <w:rPr>
          <w:rFonts w:ascii="Times New Roman" w:hAnsi="Times New Roman"/>
          <w:noProof/>
          <w:color w:val="2F5496" w:themeColor="accent1" w:themeShade="BF"/>
          <w:sz w:val="28"/>
          <w:szCs w:val="28"/>
          <w:lang w:eastAsia="ru-RU"/>
        </w:rPr>
        <w:drawing>
          <wp:inline distT="0" distB="0" distL="0" distR="0">
            <wp:extent cx="4573270" cy="3820160"/>
            <wp:effectExtent l="19050" t="0" r="17780" b="8890"/>
            <wp:docPr id="26" name="Диаграмма 26">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7385"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Рисунок</w:t>
      </w:r>
      <w:r>
        <w:rPr>
          <w:rFonts w:ascii="Times New Roman" w:hAnsi="Times New Roman"/>
          <w:b/>
          <w:sz w:val="28"/>
          <w:szCs w:val="28"/>
        </w:rPr>
        <w:t xml:space="preserve"> 6</w:t>
      </w:r>
      <w:r w:rsidRPr="007A03C1">
        <w:rPr>
          <w:rFonts w:ascii="Times New Roman" w:hAnsi="Times New Roman"/>
          <w:b/>
          <w:sz w:val="28"/>
          <w:szCs w:val="28"/>
        </w:rPr>
        <w:t xml:space="preserve"> - Доля детей в возрасте 1-7 лет, охваченных услугами</w:t>
      </w:r>
    </w:p>
    <w:p w:rsidR="00B27385"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дошкольного образования, в общей численности детей 1-7 лет в</w:t>
      </w:r>
    </w:p>
    <w:p w:rsidR="00B27385" w:rsidRPr="007A03C1" w:rsidRDefault="00B27385" w:rsidP="00B92CAC">
      <w:pPr>
        <w:pStyle w:val="a3"/>
        <w:spacing w:after="0" w:line="240" w:lineRule="auto"/>
        <w:ind w:left="0"/>
        <w:jc w:val="center"/>
        <w:rPr>
          <w:rFonts w:ascii="Times New Roman" w:hAnsi="Times New Roman"/>
          <w:b/>
          <w:sz w:val="28"/>
          <w:szCs w:val="28"/>
        </w:rPr>
      </w:pPr>
      <w:r w:rsidRPr="007A03C1">
        <w:rPr>
          <w:rFonts w:ascii="Times New Roman" w:hAnsi="Times New Roman"/>
          <w:b/>
          <w:sz w:val="28"/>
          <w:szCs w:val="28"/>
        </w:rPr>
        <w:t>2016 году, по районам области (%)</w:t>
      </w:r>
    </w:p>
    <w:p w:rsidR="002E60D4" w:rsidRDefault="002E60D4" w:rsidP="002E60D4">
      <w:pPr>
        <w:spacing w:after="0" w:line="360" w:lineRule="auto"/>
        <w:ind w:firstLine="709"/>
        <w:jc w:val="both"/>
        <w:rPr>
          <w:rFonts w:ascii="Times New Roman" w:hAnsi="Times New Roman"/>
          <w:sz w:val="28"/>
          <w:szCs w:val="28"/>
        </w:rPr>
      </w:pPr>
      <w:r w:rsidRPr="008569E4">
        <w:rPr>
          <w:rFonts w:ascii="Times New Roman" w:hAnsi="Times New Roman"/>
          <w:sz w:val="28"/>
          <w:szCs w:val="28"/>
        </w:rPr>
        <w:lastRenderedPageBreak/>
        <w:t>На территории муниципального района Пестравский находятся 2 структурных подразделения «Физкультурный оздоровительный комплекс» ГБОУ СОШ с. Пестравка и «Дом детского творчества» ГБОУ СОШ с. Ма</w:t>
      </w:r>
      <w:r w:rsidRPr="008569E4">
        <w:rPr>
          <w:rFonts w:ascii="Times New Roman" w:hAnsi="Times New Roman"/>
          <w:sz w:val="28"/>
          <w:szCs w:val="28"/>
        </w:rPr>
        <w:t>й</w:t>
      </w:r>
      <w:r w:rsidRPr="008569E4">
        <w:rPr>
          <w:rFonts w:ascii="Times New Roman" w:hAnsi="Times New Roman"/>
          <w:sz w:val="28"/>
          <w:szCs w:val="28"/>
        </w:rPr>
        <w:t>ское.</w:t>
      </w:r>
    </w:p>
    <w:p w:rsidR="00BD7142" w:rsidRPr="008569E4" w:rsidRDefault="008569E4" w:rsidP="00BD7142">
      <w:pPr>
        <w:spacing w:after="0" w:line="360" w:lineRule="auto"/>
        <w:ind w:firstLine="709"/>
        <w:jc w:val="both"/>
        <w:rPr>
          <w:rFonts w:ascii="Times New Roman" w:hAnsi="Times New Roman"/>
          <w:sz w:val="28"/>
          <w:szCs w:val="28"/>
        </w:rPr>
      </w:pPr>
      <w:r w:rsidRPr="008569E4">
        <w:rPr>
          <w:rFonts w:ascii="Times New Roman" w:hAnsi="Times New Roman"/>
          <w:sz w:val="28"/>
          <w:szCs w:val="28"/>
        </w:rPr>
        <w:t>В муниципальном районе Пестравский на конец 201</w:t>
      </w:r>
      <w:r w:rsidR="00BD7142">
        <w:rPr>
          <w:rFonts w:ascii="Times New Roman" w:hAnsi="Times New Roman"/>
          <w:sz w:val="28"/>
          <w:szCs w:val="28"/>
        </w:rPr>
        <w:t>7</w:t>
      </w:r>
      <w:r w:rsidRPr="008569E4">
        <w:rPr>
          <w:rFonts w:ascii="Times New Roman" w:hAnsi="Times New Roman"/>
          <w:sz w:val="28"/>
          <w:szCs w:val="28"/>
        </w:rPr>
        <w:t xml:space="preserve"> года </w:t>
      </w:r>
      <w:r w:rsidR="00900CF1">
        <w:rPr>
          <w:rFonts w:ascii="Times New Roman" w:hAnsi="Times New Roman"/>
          <w:sz w:val="28"/>
          <w:szCs w:val="28"/>
        </w:rPr>
        <w:t>функцион</w:t>
      </w:r>
      <w:r w:rsidR="00900CF1">
        <w:rPr>
          <w:rFonts w:ascii="Times New Roman" w:hAnsi="Times New Roman"/>
          <w:sz w:val="28"/>
          <w:szCs w:val="28"/>
        </w:rPr>
        <w:t>и</w:t>
      </w:r>
      <w:r w:rsidR="00900CF1">
        <w:rPr>
          <w:rFonts w:ascii="Times New Roman" w:hAnsi="Times New Roman"/>
          <w:sz w:val="28"/>
          <w:szCs w:val="28"/>
        </w:rPr>
        <w:t>рует</w:t>
      </w:r>
      <w:r w:rsidRPr="008569E4">
        <w:rPr>
          <w:rFonts w:ascii="Times New Roman" w:hAnsi="Times New Roman"/>
          <w:sz w:val="28"/>
          <w:szCs w:val="28"/>
        </w:rPr>
        <w:t xml:space="preserve"> </w:t>
      </w:r>
      <w:r w:rsidR="00BD7142">
        <w:rPr>
          <w:rFonts w:ascii="Times New Roman" w:hAnsi="Times New Roman"/>
          <w:sz w:val="28"/>
          <w:szCs w:val="28"/>
        </w:rPr>
        <w:t>37</w:t>
      </w:r>
      <w:r w:rsidR="00B92CAC">
        <w:rPr>
          <w:rFonts w:ascii="Times New Roman" w:hAnsi="Times New Roman"/>
          <w:sz w:val="28"/>
          <w:szCs w:val="28"/>
        </w:rPr>
        <w:t xml:space="preserve"> </w:t>
      </w:r>
      <w:r w:rsidRPr="008569E4">
        <w:rPr>
          <w:rFonts w:ascii="Times New Roman" w:hAnsi="Times New Roman"/>
          <w:sz w:val="28"/>
          <w:szCs w:val="28"/>
        </w:rPr>
        <w:t>спортивных сооружений, одна детско-юношеская спортивная школа, в которой занимаются 780 человек. Население муниципального района Пес</w:t>
      </w:r>
      <w:r w:rsidRPr="008569E4">
        <w:rPr>
          <w:rFonts w:ascii="Times New Roman" w:hAnsi="Times New Roman"/>
          <w:sz w:val="28"/>
          <w:szCs w:val="28"/>
        </w:rPr>
        <w:t>т</w:t>
      </w:r>
      <w:r w:rsidRPr="008569E4">
        <w:rPr>
          <w:rFonts w:ascii="Times New Roman" w:hAnsi="Times New Roman"/>
          <w:sz w:val="28"/>
          <w:szCs w:val="28"/>
        </w:rPr>
        <w:t>равский продолжает активно заниматься спортом. Управлением культуры проведены ставшие традиционными мероприятия: спортивно-массовое с</w:t>
      </w:r>
      <w:r w:rsidRPr="008569E4">
        <w:rPr>
          <w:rFonts w:ascii="Times New Roman" w:hAnsi="Times New Roman"/>
          <w:sz w:val="28"/>
          <w:szCs w:val="28"/>
        </w:rPr>
        <w:t>о</w:t>
      </w:r>
      <w:r w:rsidRPr="008569E4">
        <w:rPr>
          <w:rFonts w:ascii="Times New Roman" w:hAnsi="Times New Roman"/>
          <w:sz w:val="28"/>
          <w:szCs w:val="28"/>
        </w:rPr>
        <w:t>ревнование «Лыжня – 201</w:t>
      </w:r>
      <w:r w:rsidR="00BD7142">
        <w:rPr>
          <w:rFonts w:ascii="Times New Roman" w:hAnsi="Times New Roman"/>
          <w:sz w:val="28"/>
          <w:szCs w:val="28"/>
        </w:rPr>
        <w:t>7</w:t>
      </w:r>
      <w:r w:rsidRPr="008569E4">
        <w:rPr>
          <w:rFonts w:ascii="Times New Roman" w:hAnsi="Times New Roman"/>
          <w:sz w:val="28"/>
          <w:szCs w:val="28"/>
        </w:rPr>
        <w:t>», межрайонный турнир по хоккею на кубок Гл</w:t>
      </w:r>
      <w:r w:rsidRPr="008569E4">
        <w:rPr>
          <w:rFonts w:ascii="Times New Roman" w:hAnsi="Times New Roman"/>
          <w:sz w:val="28"/>
          <w:szCs w:val="28"/>
        </w:rPr>
        <w:t>а</w:t>
      </w:r>
      <w:r w:rsidRPr="008569E4">
        <w:rPr>
          <w:rFonts w:ascii="Times New Roman" w:hAnsi="Times New Roman"/>
          <w:sz w:val="28"/>
          <w:szCs w:val="28"/>
        </w:rPr>
        <w:t>вы района, спортивное соревнование по подледному ловы рыбы «Рыбалка-201</w:t>
      </w:r>
      <w:r w:rsidR="00BD7142">
        <w:rPr>
          <w:rFonts w:ascii="Times New Roman" w:hAnsi="Times New Roman"/>
          <w:sz w:val="28"/>
          <w:szCs w:val="28"/>
        </w:rPr>
        <w:t>7</w:t>
      </w:r>
      <w:r w:rsidRPr="008569E4">
        <w:rPr>
          <w:rFonts w:ascii="Times New Roman" w:hAnsi="Times New Roman"/>
          <w:sz w:val="28"/>
          <w:szCs w:val="28"/>
        </w:rPr>
        <w:t>, районные турниры по футболу, мини-футболу, волейболу и др.</w:t>
      </w:r>
    </w:p>
    <w:p w:rsidR="00BD7142" w:rsidRDefault="008569E4" w:rsidP="008569E4">
      <w:pPr>
        <w:spacing w:after="0" w:line="360" w:lineRule="auto"/>
        <w:ind w:firstLine="709"/>
        <w:jc w:val="both"/>
        <w:rPr>
          <w:rFonts w:ascii="Times New Roman" w:hAnsi="Times New Roman"/>
          <w:sz w:val="28"/>
          <w:szCs w:val="28"/>
        </w:rPr>
      </w:pPr>
      <w:r w:rsidRPr="008569E4">
        <w:rPr>
          <w:rFonts w:ascii="Times New Roman" w:hAnsi="Times New Roman"/>
          <w:sz w:val="28"/>
          <w:szCs w:val="28"/>
        </w:rPr>
        <w:t xml:space="preserve"> Благодаря поддержке администрации района спортсмены сборных к</w:t>
      </w:r>
      <w:r w:rsidRPr="008569E4">
        <w:rPr>
          <w:rFonts w:ascii="Times New Roman" w:hAnsi="Times New Roman"/>
          <w:sz w:val="28"/>
          <w:szCs w:val="28"/>
        </w:rPr>
        <w:t>о</w:t>
      </w:r>
      <w:r w:rsidRPr="008569E4">
        <w:rPr>
          <w:rFonts w:ascii="Times New Roman" w:hAnsi="Times New Roman"/>
          <w:sz w:val="28"/>
          <w:szCs w:val="28"/>
        </w:rPr>
        <w:t>манд обеспечены качественным спортинвентарем, экипированы взрослая и детская команды района по хоккею и футболу. На территории муниципал</w:t>
      </w:r>
      <w:r w:rsidRPr="008569E4">
        <w:rPr>
          <w:rFonts w:ascii="Times New Roman" w:hAnsi="Times New Roman"/>
          <w:sz w:val="28"/>
          <w:szCs w:val="28"/>
        </w:rPr>
        <w:t>ь</w:t>
      </w:r>
      <w:r w:rsidRPr="008569E4">
        <w:rPr>
          <w:rFonts w:ascii="Times New Roman" w:hAnsi="Times New Roman"/>
          <w:sz w:val="28"/>
          <w:szCs w:val="28"/>
        </w:rPr>
        <w:t xml:space="preserve">ного района Пестравский функционируют 5 универсальных спортивных площадок (УСП), которые используются для занятий хоккеем и катания на коньках, а в летнее время для организации спортивных игр. </w:t>
      </w:r>
    </w:p>
    <w:p w:rsidR="000303F6" w:rsidRPr="000303F6" w:rsidRDefault="000303F6" w:rsidP="000303F6">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r w:rsidRPr="000303F6">
        <w:rPr>
          <w:rFonts w:ascii="Times New Roman" w:hAnsi="Times New Roman" w:cs="Times New Roman"/>
          <w:sz w:val="28"/>
          <w:szCs w:val="28"/>
          <w:lang w:eastAsia="en-US"/>
        </w:rPr>
        <w:t>Одним из основных приоритетных направлений развития муниципал</w:t>
      </w:r>
      <w:r w:rsidRPr="000303F6">
        <w:rPr>
          <w:rFonts w:ascii="Times New Roman" w:hAnsi="Times New Roman" w:cs="Times New Roman"/>
          <w:sz w:val="28"/>
          <w:szCs w:val="28"/>
          <w:lang w:eastAsia="en-US"/>
        </w:rPr>
        <w:t>ь</w:t>
      </w:r>
      <w:r w:rsidRPr="000303F6">
        <w:rPr>
          <w:rFonts w:ascii="Times New Roman" w:hAnsi="Times New Roman" w:cs="Times New Roman"/>
          <w:sz w:val="28"/>
          <w:szCs w:val="28"/>
          <w:lang w:eastAsia="en-US"/>
        </w:rPr>
        <w:t>ного района Пестравский является укрепление материально-технической б</w:t>
      </w:r>
      <w:r w:rsidRPr="000303F6">
        <w:rPr>
          <w:rFonts w:ascii="Times New Roman" w:hAnsi="Times New Roman" w:cs="Times New Roman"/>
          <w:sz w:val="28"/>
          <w:szCs w:val="28"/>
          <w:lang w:eastAsia="en-US"/>
        </w:rPr>
        <w:t>а</w:t>
      </w:r>
      <w:r w:rsidRPr="000303F6">
        <w:rPr>
          <w:rFonts w:ascii="Times New Roman" w:hAnsi="Times New Roman" w:cs="Times New Roman"/>
          <w:sz w:val="28"/>
          <w:szCs w:val="28"/>
          <w:lang w:eastAsia="en-US"/>
        </w:rPr>
        <w:t>зы объектов культуры и спорта, а важнейшим факторов укрепления здоровья людей является развитие физической культуры и спорта в районе. В насто</w:t>
      </w:r>
      <w:r w:rsidRPr="000303F6">
        <w:rPr>
          <w:rFonts w:ascii="Times New Roman" w:hAnsi="Times New Roman" w:cs="Times New Roman"/>
          <w:sz w:val="28"/>
          <w:szCs w:val="28"/>
          <w:lang w:eastAsia="en-US"/>
        </w:rPr>
        <w:t>я</w:t>
      </w:r>
      <w:r w:rsidRPr="000303F6">
        <w:rPr>
          <w:rFonts w:ascii="Times New Roman" w:hAnsi="Times New Roman" w:cs="Times New Roman"/>
          <w:sz w:val="28"/>
          <w:szCs w:val="28"/>
          <w:lang w:eastAsia="en-US"/>
        </w:rPr>
        <w:t>щее время действуют 16 спортивных залов, 21 плоскостных сооружений, в том числе 6 футбольных полей. На базе физкультурно-оздоровительного комплекса и ДЮСШ действуют тренажерные залы, спортивные секции по видам спорта (волейбол, баскетбол, футбол), в зимнее время организована работа двух ледовых катков. Повышается уровень результативности участия спортсменов в спортивных мероприятиях на районных и областных соревн</w:t>
      </w:r>
      <w:r w:rsidRPr="000303F6">
        <w:rPr>
          <w:rFonts w:ascii="Times New Roman" w:hAnsi="Times New Roman" w:cs="Times New Roman"/>
          <w:sz w:val="28"/>
          <w:szCs w:val="28"/>
          <w:lang w:eastAsia="en-US"/>
        </w:rPr>
        <w:t>о</w:t>
      </w:r>
      <w:r w:rsidRPr="000303F6">
        <w:rPr>
          <w:rFonts w:ascii="Times New Roman" w:hAnsi="Times New Roman" w:cs="Times New Roman"/>
          <w:sz w:val="28"/>
          <w:szCs w:val="28"/>
          <w:lang w:eastAsia="en-US"/>
        </w:rPr>
        <w:t xml:space="preserve">ваниях. </w:t>
      </w:r>
    </w:p>
    <w:p w:rsidR="000303F6" w:rsidRPr="000303F6" w:rsidRDefault="000303F6" w:rsidP="000303F6">
      <w:pPr>
        <w:pStyle w:val="a9"/>
        <w:shd w:val="clear" w:color="auto" w:fill="FFFFFF"/>
        <w:spacing w:before="0" w:beforeAutospacing="0" w:after="0" w:afterAutospacing="0" w:line="360" w:lineRule="auto"/>
        <w:ind w:firstLine="709"/>
        <w:jc w:val="both"/>
        <w:rPr>
          <w:rFonts w:ascii="Times New Roman" w:hAnsi="Times New Roman" w:cs="Times New Roman"/>
          <w:sz w:val="28"/>
          <w:szCs w:val="28"/>
          <w:lang w:eastAsia="en-US"/>
        </w:rPr>
      </w:pPr>
      <w:r w:rsidRPr="000303F6">
        <w:rPr>
          <w:rFonts w:ascii="Times New Roman" w:hAnsi="Times New Roman" w:cs="Times New Roman"/>
          <w:sz w:val="28"/>
          <w:szCs w:val="28"/>
          <w:lang w:eastAsia="en-US"/>
        </w:rPr>
        <w:lastRenderedPageBreak/>
        <w:t>Для обеспеченности населения спортивными сооружениями в рамках муниципальной программы «Устойчивое развитие сельских территорий м</w:t>
      </w:r>
      <w:r w:rsidRPr="000303F6">
        <w:rPr>
          <w:rFonts w:ascii="Times New Roman" w:hAnsi="Times New Roman" w:cs="Times New Roman"/>
          <w:sz w:val="28"/>
          <w:szCs w:val="28"/>
          <w:lang w:eastAsia="en-US"/>
        </w:rPr>
        <w:t>у</w:t>
      </w:r>
      <w:r w:rsidRPr="000303F6">
        <w:rPr>
          <w:rFonts w:ascii="Times New Roman" w:hAnsi="Times New Roman" w:cs="Times New Roman"/>
          <w:sz w:val="28"/>
          <w:szCs w:val="28"/>
          <w:lang w:eastAsia="en-US"/>
        </w:rPr>
        <w:t>ниципального района Пестравский Самарской области на 2014-2017 годы и на период до 2020 года» завершено строительство спортивной универсальной площадки в сельском поселении Марьевка. Таким образом, доля граждан, с</w:t>
      </w:r>
      <w:r w:rsidRPr="000303F6">
        <w:rPr>
          <w:rFonts w:ascii="Times New Roman" w:hAnsi="Times New Roman" w:cs="Times New Roman"/>
          <w:sz w:val="28"/>
          <w:szCs w:val="28"/>
          <w:lang w:eastAsia="en-US"/>
        </w:rPr>
        <w:t>и</w:t>
      </w:r>
      <w:r w:rsidRPr="000303F6">
        <w:rPr>
          <w:rFonts w:ascii="Times New Roman" w:hAnsi="Times New Roman" w:cs="Times New Roman"/>
          <w:sz w:val="28"/>
          <w:szCs w:val="28"/>
          <w:lang w:eastAsia="en-US"/>
        </w:rPr>
        <w:t>стематически занимающихся физической культурой и спортом, увеличилась с 28,8% в 2014 г. до 30,6% в 2017 г.</w:t>
      </w:r>
    </w:p>
    <w:p w:rsidR="003852E9" w:rsidRPr="003852E9" w:rsidRDefault="003E6190" w:rsidP="003852E9">
      <w:pPr>
        <w:spacing w:after="0" w:line="360" w:lineRule="auto"/>
        <w:ind w:firstLine="709"/>
        <w:jc w:val="both"/>
        <w:rPr>
          <w:rFonts w:ascii="Times New Roman" w:hAnsi="Times New Roman"/>
          <w:sz w:val="28"/>
          <w:szCs w:val="28"/>
        </w:rPr>
      </w:pPr>
      <w:r>
        <w:rPr>
          <w:rFonts w:ascii="Times New Roman" w:eastAsia="Calibri" w:hAnsi="Times New Roman"/>
          <w:b/>
          <w:i/>
          <w:color w:val="365F91"/>
          <w:sz w:val="28"/>
          <w:szCs w:val="28"/>
        </w:rPr>
        <w:t>Развитие культуры</w:t>
      </w:r>
      <w:r w:rsidR="00900CF1">
        <w:rPr>
          <w:rFonts w:ascii="Times New Roman" w:eastAsia="Calibri" w:hAnsi="Times New Roman"/>
          <w:b/>
          <w:i/>
          <w:color w:val="365F91"/>
          <w:sz w:val="28"/>
          <w:szCs w:val="28"/>
        </w:rPr>
        <w:t xml:space="preserve">. </w:t>
      </w:r>
      <w:r w:rsidR="003852E9" w:rsidRPr="003852E9">
        <w:rPr>
          <w:rFonts w:ascii="Times New Roman" w:hAnsi="Times New Roman"/>
          <w:sz w:val="28"/>
          <w:szCs w:val="28"/>
        </w:rPr>
        <w:t xml:space="preserve">Культурная жизнь района </w:t>
      </w:r>
      <w:r w:rsidR="003852E9">
        <w:rPr>
          <w:rFonts w:ascii="Times New Roman" w:hAnsi="Times New Roman"/>
          <w:sz w:val="28"/>
          <w:szCs w:val="28"/>
        </w:rPr>
        <w:t>достаточна</w:t>
      </w:r>
      <w:r w:rsidR="003852E9" w:rsidRPr="003852E9">
        <w:rPr>
          <w:rFonts w:ascii="Times New Roman" w:hAnsi="Times New Roman"/>
          <w:sz w:val="28"/>
          <w:szCs w:val="28"/>
        </w:rPr>
        <w:t xml:space="preserve"> насыщенн</w:t>
      </w:r>
      <w:r w:rsidR="00900CF1">
        <w:rPr>
          <w:rFonts w:ascii="Times New Roman" w:hAnsi="Times New Roman"/>
          <w:sz w:val="28"/>
          <w:szCs w:val="28"/>
        </w:rPr>
        <w:t>а</w:t>
      </w:r>
      <w:r w:rsidR="003852E9" w:rsidRPr="003852E9">
        <w:rPr>
          <w:rFonts w:ascii="Times New Roman" w:hAnsi="Times New Roman"/>
          <w:sz w:val="28"/>
          <w:szCs w:val="28"/>
        </w:rPr>
        <w:t>. В</w:t>
      </w:r>
      <w:r w:rsidR="005B7DC1">
        <w:rPr>
          <w:rFonts w:ascii="Times New Roman" w:hAnsi="Times New Roman"/>
          <w:sz w:val="28"/>
          <w:szCs w:val="28"/>
        </w:rPr>
        <w:t xml:space="preserve"> </w:t>
      </w:r>
      <w:r w:rsidR="00900CF1">
        <w:rPr>
          <w:rFonts w:ascii="Times New Roman" w:hAnsi="Times New Roman"/>
          <w:sz w:val="28"/>
          <w:szCs w:val="28"/>
        </w:rPr>
        <w:t>МБУ МКДЦ функционирует</w:t>
      </w:r>
      <w:r w:rsidR="003852E9" w:rsidRPr="003852E9">
        <w:rPr>
          <w:rFonts w:ascii="Times New Roman" w:hAnsi="Times New Roman"/>
          <w:sz w:val="28"/>
          <w:szCs w:val="28"/>
        </w:rPr>
        <w:t xml:space="preserve"> 96 культурно-досуговых формирований и</w:t>
      </w:r>
      <w:r w:rsidR="005B7DC1">
        <w:rPr>
          <w:rFonts w:ascii="Times New Roman" w:hAnsi="Times New Roman"/>
          <w:sz w:val="28"/>
          <w:szCs w:val="28"/>
        </w:rPr>
        <w:t xml:space="preserve"> </w:t>
      </w:r>
      <w:r w:rsidR="003852E9" w:rsidRPr="003852E9">
        <w:rPr>
          <w:rFonts w:ascii="Times New Roman" w:hAnsi="Times New Roman"/>
          <w:sz w:val="28"/>
          <w:szCs w:val="28"/>
        </w:rPr>
        <w:t>л</w:t>
      </w:r>
      <w:r w:rsidR="003852E9" w:rsidRPr="003852E9">
        <w:rPr>
          <w:rFonts w:ascii="Times New Roman" w:hAnsi="Times New Roman"/>
          <w:sz w:val="28"/>
          <w:szCs w:val="28"/>
        </w:rPr>
        <w:t>ю</w:t>
      </w:r>
      <w:r w:rsidR="003852E9" w:rsidRPr="003852E9">
        <w:rPr>
          <w:rFonts w:ascii="Times New Roman" w:hAnsi="Times New Roman"/>
          <w:sz w:val="28"/>
          <w:szCs w:val="28"/>
        </w:rPr>
        <w:t>бительских клубных объединений, что составляет 92% от уровня прошлого года. В 2017 году произошло незначительное уменьшение участников кул</w:t>
      </w:r>
      <w:r w:rsidR="003852E9" w:rsidRPr="003852E9">
        <w:rPr>
          <w:rFonts w:ascii="Times New Roman" w:hAnsi="Times New Roman"/>
          <w:sz w:val="28"/>
          <w:szCs w:val="28"/>
        </w:rPr>
        <w:t>ь</w:t>
      </w:r>
      <w:r w:rsidR="003852E9" w:rsidRPr="003852E9">
        <w:rPr>
          <w:rFonts w:ascii="Times New Roman" w:hAnsi="Times New Roman"/>
          <w:sz w:val="28"/>
          <w:szCs w:val="28"/>
        </w:rPr>
        <w:t>турно-досуговых формирований (всего: 1149 чел.), что составляет 96,3% от уровня прошлого года.</w:t>
      </w:r>
      <w:r w:rsidR="005B7DC1">
        <w:rPr>
          <w:rFonts w:ascii="Times New Roman" w:hAnsi="Times New Roman"/>
          <w:sz w:val="28"/>
          <w:szCs w:val="28"/>
        </w:rPr>
        <w:t xml:space="preserve"> </w:t>
      </w:r>
      <w:r w:rsidR="003852E9" w:rsidRPr="003852E9">
        <w:rPr>
          <w:rFonts w:ascii="Times New Roman" w:hAnsi="Times New Roman"/>
          <w:sz w:val="28"/>
          <w:szCs w:val="28"/>
        </w:rPr>
        <w:t>Охват местного населения, посещающего культурно-досуговые формирования</w:t>
      </w:r>
      <w:r w:rsidR="00900CF1">
        <w:rPr>
          <w:rFonts w:ascii="Times New Roman" w:hAnsi="Times New Roman"/>
          <w:sz w:val="28"/>
          <w:szCs w:val="28"/>
        </w:rPr>
        <w:t>,</w:t>
      </w:r>
      <w:r w:rsidR="003852E9" w:rsidRPr="003852E9">
        <w:rPr>
          <w:rFonts w:ascii="Times New Roman" w:hAnsi="Times New Roman"/>
          <w:sz w:val="28"/>
          <w:szCs w:val="28"/>
        </w:rPr>
        <w:t xml:space="preserve"> составляет 15 % от общего числа жителей, прож</w:t>
      </w:r>
      <w:r w:rsidR="003852E9" w:rsidRPr="003852E9">
        <w:rPr>
          <w:rFonts w:ascii="Times New Roman" w:hAnsi="Times New Roman"/>
          <w:sz w:val="28"/>
          <w:szCs w:val="28"/>
        </w:rPr>
        <w:t>и</w:t>
      </w:r>
      <w:r w:rsidR="003852E9" w:rsidRPr="003852E9">
        <w:rPr>
          <w:rFonts w:ascii="Times New Roman" w:hAnsi="Times New Roman"/>
          <w:sz w:val="28"/>
          <w:szCs w:val="28"/>
        </w:rPr>
        <w:t xml:space="preserve">вающих в муниципальном районе Пестравский. </w:t>
      </w:r>
    </w:p>
    <w:p w:rsidR="001640B8" w:rsidRDefault="001640B8" w:rsidP="00900CF1">
      <w:pPr>
        <w:spacing w:after="0" w:line="240" w:lineRule="auto"/>
        <w:jc w:val="center"/>
        <w:rPr>
          <w:rFonts w:ascii="Times New Roman" w:hAnsi="Times New Roman"/>
          <w:sz w:val="28"/>
          <w:szCs w:val="28"/>
        </w:rPr>
      </w:pPr>
      <w:r w:rsidRPr="001640B8">
        <w:rPr>
          <w:rFonts w:ascii="Times New Roman" w:hAnsi="Times New Roman"/>
          <w:noProof/>
          <w:sz w:val="28"/>
          <w:szCs w:val="28"/>
          <w:lang w:eastAsia="ru-RU"/>
        </w:rPr>
        <w:drawing>
          <wp:inline distT="0" distB="0" distL="0" distR="0">
            <wp:extent cx="5370830" cy="3002280"/>
            <wp:effectExtent l="0" t="0" r="0" b="0"/>
            <wp:docPr id="29" name="Диаграмма 29">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640B8" w:rsidRPr="001772A2" w:rsidRDefault="001640B8" w:rsidP="00900CF1">
      <w:pPr>
        <w:spacing w:after="0" w:line="240" w:lineRule="auto"/>
        <w:jc w:val="both"/>
        <w:rPr>
          <w:rFonts w:ascii="Times New Roman" w:hAnsi="Times New Roman"/>
          <w:b/>
          <w:bCs/>
          <w:sz w:val="20"/>
          <w:szCs w:val="20"/>
        </w:rPr>
      </w:pPr>
      <w:r w:rsidRPr="001772A2">
        <w:rPr>
          <w:rFonts w:ascii="Times New Roman" w:hAnsi="Times New Roman"/>
          <w:sz w:val="20"/>
          <w:szCs w:val="20"/>
        </w:rPr>
        <w:t>Источник:</w:t>
      </w:r>
      <w:r w:rsidRPr="001772A2">
        <w:rPr>
          <w:rFonts w:ascii="Times New Roman" w:hAnsi="Times New Roman"/>
          <w:color w:val="000000"/>
          <w:sz w:val="20"/>
          <w:szCs w:val="20"/>
          <w:shd w:val="clear" w:color="auto" w:fill="FFFFFF"/>
        </w:rPr>
        <w:t xml:space="preserve"> </w:t>
      </w:r>
      <w:r w:rsidRPr="001772A2">
        <w:rPr>
          <w:rFonts w:ascii="Times New Roman" w:hAnsi="Times New Roman"/>
          <w:sz w:val="20"/>
          <w:szCs w:val="20"/>
        </w:rPr>
        <w:t>Муниципальные районы Самарской области. Статистический сборник. – Самара, 2017.</w:t>
      </w:r>
    </w:p>
    <w:p w:rsidR="001640B8" w:rsidRDefault="001640B8" w:rsidP="00900CF1">
      <w:pPr>
        <w:spacing w:after="0" w:line="240" w:lineRule="auto"/>
        <w:jc w:val="center"/>
        <w:rPr>
          <w:rFonts w:ascii="Times New Roman" w:hAnsi="Times New Roman"/>
          <w:b/>
          <w:bCs/>
          <w:sz w:val="28"/>
          <w:szCs w:val="28"/>
        </w:rPr>
      </w:pPr>
      <w:r w:rsidRPr="00855C81">
        <w:rPr>
          <w:rFonts w:ascii="Times New Roman" w:hAnsi="Times New Roman"/>
          <w:b/>
          <w:bCs/>
          <w:sz w:val="28"/>
          <w:szCs w:val="28"/>
        </w:rPr>
        <w:t xml:space="preserve">Рисунок </w:t>
      </w:r>
      <w:r>
        <w:rPr>
          <w:rFonts w:ascii="Times New Roman" w:hAnsi="Times New Roman"/>
          <w:b/>
          <w:bCs/>
          <w:sz w:val="28"/>
          <w:szCs w:val="28"/>
        </w:rPr>
        <w:t>7</w:t>
      </w:r>
      <w:r w:rsidRPr="00855C81">
        <w:rPr>
          <w:rFonts w:ascii="Times New Roman" w:hAnsi="Times New Roman"/>
          <w:b/>
          <w:bCs/>
          <w:sz w:val="28"/>
          <w:szCs w:val="28"/>
        </w:rPr>
        <w:t>- Число учреждений культурно-досугового типа и</w:t>
      </w:r>
    </w:p>
    <w:p w:rsidR="001640B8" w:rsidRDefault="001640B8" w:rsidP="00900CF1">
      <w:pPr>
        <w:spacing w:after="0" w:line="240" w:lineRule="auto"/>
        <w:jc w:val="center"/>
        <w:rPr>
          <w:rFonts w:ascii="Times New Roman" w:hAnsi="Times New Roman"/>
          <w:b/>
          <w:bCs/>
          <w:sz w:val="28"/>
          <w:szCs w:val="28"/>
        </w:rPr>
      </w:pPr>
      <w:r w:rsidRPr="00855C81">
        <w:rPr>
          <w:rFonts w:ascii="Times New Roman" w:hAnsi="Times New Roman"/>
          <w:b/>
          <w:bCs/>
          <w:sz w:val="28"/>
          <w:szCs w:val="28"/>
        </w:rPr>
        <w:t>общедоступных библиотек в 2016 году по муниципальным районам</w:t>
      </w:r>
    </w:p>
    <w:p w:rsidR="001640B8" w:rsidRPr="00855C81" w:rsidRDefault="001640B8" w:rsidP="00900CF1">
      <w:pPr>
        <w:spacing w:after="0" w:line="240" w:lineRule="auto"/>
        <w:jc w:val="center"/>
        <w:rPr>
          <w:rFonts w:ascii="Times New Roman" w:hAnsi="Times New Roman"/>
          <w:b/>
          <w:sz w:val="28"/>
          <w:szCs w:val="28"/>
        </w:rPr>
      </w:pPr>
      <w:r w:rsidRPr="00855C81">
        <w:rPr>
          <w:rFonts w:ascii="Times New Roman" w:hAnsi="Times New Roman"/>
          <w:b/>
          <w:bCs/>
          <w:sz w:val="28"/>
          <w:szCs w:val="28"/>
        </w:rPr>
        <w:t>Самарской области</w:t>
      </w:r>
    </w:p>
    <w:p w:rsidR="001640B8" w:rsidRDefault="001640B8" w:rsidP="00900CF1">
      <w:pPr>
        <w:spacing w:after="0" w:line="240" w:lineRule="auto"/>
        <w:jc w:val="center"/>
        <w:rPr>
          <w:rFonts w:ascii="Times New Roman" w:hAnsi="Times New Roman"/>
          <w:sz w:val="28"/>
          <w:szCs w:val="28"/>
        </w:rPr>
      </w:pPr>
    </w:p>
    <w:p w:rsidR="002E60D4" w:rsidRDefault="002E60D4" w:rsidP="002E60D4">
      <w:pPr>
        <w:spacing w:after="0" w:line="360" w:lineRule="auto"/>
        <w:ind w:firstLine="709"/>
        <w:jc w:val="both"/>
        <w:rPr>
          <w:rFonts w:ascii="Times New Roman" w:hAnsi="Times New Roman"/>
          <w:sz w:val="28"/>
          <w:szCs w:val="28"/>
        </w:rPr>
      </w:pPr>
      <w:r w:rsidRPr="003852E9">
        <w:rPr>
          <w:rFonts w:ascii="Times New Roman" w:hAnsi="Times New Roman"/>
          <w:sz w:val="28"/>
          <w:szCs w:val="28"/>
        </w:rPr>
        <w:t>Коллективы МБУ МКДЦ участвуют в фестивалях и конкурсах, демо</w:t>
      </w:r>
      <w:r w:rsidRPr="003852E9">
        <w:rPr>
          <w:rFonts w:ascii="Times New Roman" w:hAnsi="Times New Roman"/>
          <w:sz w:val="28"/>
          <w:szCs w:val="28"/>
        </w:rPr>
        <w:t>н</w:t>
      </w:r>
      <w:r w:rsidRPr="003852E9">
        <w:rPr>
          <w:rFonts w:ascii="Times New Roman" w:hAnsi="Times New Roman"/>
          <w:sz w:val="28"/>
          <w:szCs w:val="28"/>
        </w:rPr>
        <w:t>стрируя профессиональный уровень и мастерство.</w:t>
      </w:r>
      <w:r>
        <w:rPr>
          <w:rFonts w:ascii="Times New Roman" w:hAnsi="Times New Roman"/>
          <w:sz w:val="28"/>
          <w:szCs w:val="28"/>
        </w:rPr>
        <w:t xml:space="preserve"> </w:t>
      </w:r>
      <w:r w:rsidRPr="003852E9">
        <w:rPr>
          <w:rFonts w:ascii="Times New Roman" w:hAnsi="Times New Roman"/>
          <w:sz w:val="28"/>
          <w:szCs w:val="28"/>
        </w:rPr>
        <w:t xml:space="preserve">За 2017 год сотрудниками </w:t>
      </w:r>
      <w:r w:rsidRPr="003852E9">
        <w:rPr>
          <w:rFonts w:ascii="Times New Roman" w:hAnsi="Times New Roman"/>
          <w:sz w:val="28"/>
          <w:szCs w:val="28"/>
        </w:rPr>
        <w:lastRenderedPageBreak/>
        <w:t>Межпоселенческого культурно-досугового центра было проведено 3059 м</w:t>
      </w:r>
      <w:r w:rsidRPr="003852E9">
        <w:rPr>
          <w:rFonts w:ascii="Times New Roman" w:hAnsi="Times New Roman"/>
          <w:sz w:val="28"/>
          <w:szCs w:val="28"/>
        </w:rPr>
        <w:t>е</w:t>
      </w:r>
      <w:r w:rsidRPr="003852E9">
        <w:rPr>
          <w:rFonts w:ascii="Times New Roman" w:hAnsi="Times New Roman"/>
          <w:sz w:val="28"/>
          <w:szCs w:val="28"/>
        </w:rPr>
        <w:t>роприятий, из них: 798 – детских, 1554 - для взрослых.</w:t>
      </w:r>
      <w:r>
        <w:rPr>
          <w:rFonts w:ascii="Times New Roman" w:hAnsi="Times New Roman"/>
          <w:sz w:val="28"/>
          <w:szCs w:val="28"/>
        </w:rPr>
        <w:t xml:space="preserve"> </w:t>
      </w:r>
      <w:r w:rsidRPr="003852E9">
        <w:rPr>
          <w:rFonts w:ascii="Times New Roman" w:hAnsi="Times New Roman"/>
          <w:sz w:val="28"/>
          <w:szCs w:val="28"/>
        </w:rPr>
        <w:t>Количество посетит</w:t>
      </w:r>
      <w:r w:rsidRPr="003852E9">
        <w:rPr>
          <w:rFonts w:ascii="Times New Roman" w:hAnsi="Times New Roman"/>
          <w:sz w:val="28"/>
          <w:szCs w:val="28"/>
        </w:rPr>
        <w:t>е</w:t>
      </w:r>
      <w:r w:rsidRPr="003852E9">
        <w:rPr>
          <w:rFonts w:ascii="Times New Roman" w:hAnsi="Times New Roman"/>
          <w:sz w:val="28"/>
          <w:szCs w:val="28"/>
        </w:rPr>
        <w:t>лей культурно-досуговых мероприятий составляет</w:t>
      </w:r>
      <w:r>
        <w:rPr>
          <w:rFonts w:ascii="Times New Roman" w:hAnsi="Times New Roman"/>
          <w:sz w:val="28"/>
          <w:szCs w:val="28"/>
        </w:rPr>
        <w:t xml:space="preserve"> </w:t>
      </w:r>
      <w:r w:rsidRPr="003852E9">
        <w:rPr>
          <w:rFonts w:ascii="Times New Roman" w:hAnsi="Times New Roman"/>
          <w:sz w:val="28"/>
          <w:szCs w:val="28"/>
        </w:rPr>
        <w:t>180364</w:t>
      </w:r>
      <w:r>
        <w:rPr>
          <w:rFonts w:ascii="Times New Roman" w:hAnsi="Times New Roman"/>
          <w:sz w:val="28"/>
          <w:szCs w:val="28"/>
        </w:rPr>
        <w:t xml:space="preserve"> </w:t>
      </w:r>
      <w:r w:rsidRPr="003852E9">
        <w:rPr>
          <w:rFonts w:ascii="Times New Roman" w:hAnsi="Times New Roman"/>
          <w:sz w:val="28"/>
          <w:szCs w:val="28"/>
        </w:rPr>
        <w:t>человека, из них: 22045 детей,</w:t>
      </w:r>
      <w:r>
        <w:rPr>
          <w:rFonts w:ascii="Times New Roman" w:hAnsi="Times New Roman"/>
          <w:sz w:val="28"/>
          <w:szCs w:val="28"/>
        </w:rPr>
        <w:t xml:space="preserve"> </w:t>
      </w:r>
      <w:r w:rsidRPr="003852E9">
        <w:rPr>
          <w:rFonts w:ascii="Times New Roman" w:hAnsi="Times New Roman"/>
          <w:sz w:val="28"/>
          <w:szCs w:val="28"/>
        </w:rPr>
        <w:t>34519 человек - молодежь.</w:t>
      </w:r>
      <w:r>
        <w:rPr>
          <w:rFonts w:ascii="Times New Roman" w:hAnsi="Times New Roman"/>
          <w:sz w:val="28"/>
          <w:szCs w:val="28"/>
        </w:rPr>
        <w:t xml:space="preserve"> Сотрудники МБУ МКДЦ активно работают</w:t>
      </w:r>
      <w:r w:rsidRPr="003852E9">
        <w:rPr>
          <w:rFonts w:ascii="Times New Roman" w:hAnsi="Times New Roman"/>
          <w:sz w:val="28"/>
          <w:szCs w:val="28"/>
        </w:rPr>
        <w:t xml:space="preserve"> над развитием сферы платных услуг, как дополнительного фина</w:t>
      </w:r>
      <w:r w:rsidRPr="003852E9">
        <w:rPr>
          <w:rFonts w:ascii="Times New Roman" w:hAnsi="Times New Roman"/>
          <w:sz w:val="28"/>
          <w:szCs w:val="28"/>
        </w:rPr>
        <w:t>н</w:t>
      </w:r>
      <w:r w:rsidRPr="003852E9">
        <w:rPr>
          <w:rFonts w:ascii="Times New Roman" w:hAnsi="Times New Roman"/>
          <w:sz w:val="28"/>
          <w:szCs w:val="28"/>
        </w:rPr>
        <w:t>сового источника. На платной основе проведено</w:t>
      </w:r>
      <w:r>
        <w:rPr>
          <w:rFonts w:ascii="Times New Roman" w:hAnsi="Times New Roman"/>
          <w:sz w:val="28"/>
          <w:szCs w:val="28"/>
        </w:rPr>
        <w:t xml:space="preserve"> </w:t>
      </w:r>
      <w:r w:rsidRPr="003852E9">
        <w:rPr>
          <w:rFonts w:ascii="Times New Roman" w:hAnsi="Times New Roman"/>
          <w:sz w:val="28"/>
          <w:szCs w:val="28"/>
        </w:rPr>
        <w:t>мероприятий -</w:t>
      </w:r>
      <w:r>
        <w:rPr>
          <w:rFonts w:ascii="Times New Roman" w:hAnsi="Times New Roman"/>
          <w:sz w:val="28"/>
          <w:szCs w:val="28"/>
        </w:rPr>
        <w:t xml:space="preserve"> </w:t>
      </w:r>
      <w:r w:rsidRPr="003852E9">
        <w:rPr>
          <w:rFonts w:ascii="Times New Roman" w:hAnsi="Times New Roman"/>
          <w:sz w:val="28"/>
          <w:szCs w:val="28"/>
        </w:rPr>
        <w:t>1049, колич</w:t>
      </w:r>
      <w:r w:rsidRPr="003852E9">
        <w:rPr>
          <w:rFonts w:ascii="Times New Roman" w:hAnsi="Times New Roman"/>
          <w:sz w:val="28"/>
          <w:szCs w:val="28"/>
        </w:rPr>
        <w:t>е</w:t>
      </w:r>
      <w:r w:rsidRPr="003852E9">
        <w:rPr>
          <w:rFonts w:ascii="Times New Roman" w:hAnsi="Times New Roman"/>
          <w:sz w:val="28"/>
          <w:szCs w:val="28"/>
        </w:rPr>
        <w:t>ство посещений - 21070.</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Важным событием 2017 года стал V Губернский фестиваль «Рождё</w:t>
      </w:r>
      <w:r w:rsidRPr="003852E9">
        <w:rPr>
          <w:rFonts w:ascii="Times New Roman" w:hAnsi="Times New Roman"/>
          <w:sz w:val="28"/>
          <w:szCs w:val="28"/>
        </w:rPr>
        <w:t>н</w:t>
      </w:r>
      <w:r w:rsidRPr="003852E9">
        <w:rPr>
          <w:rFonts w:ascii="Times New Roman" w:hAnsi="Times New Roman"/>
          <w:sz w:val="28"/>
          <w:szCs w:val="28"/>
        </w:rPr>
        <w:t>ные в сердце России».</w:t>
      </w:r>
      <w:r w:rsidR="00900CF1">
        <w:rPr>
          <w:rFonts w:ascii="Times New Roman" w:hAnsi="Times New Roman"/>
          <w:sz w:val="28"/>
          <w:szCs w:val="28"/>
        </w:rPr>
        <w:t xml:space="preserve"> </w:t>
      </w:r>
      <w:r w:rsidRPr="003852E9">
        <w:rPr>
          <w:rFonts w:ascii="Times New Roman" w:hAnsi="Times New Roman"/>
          <w:sz w:val="28"/>
          <w:szCs w:val="28"/>
        </w:rPr>
        <w:t>Защищали честь муниципального района Пестравский 134 участника художественной самодеятельности.</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Библиотечная сеть в районе состоит из 14 библиотек. Их услугами в прошедшем году воспользовались 10515 человек. Из них: дети – 3094, мол</w:t>
      </w:r>
      <w:r w:rsidRPr="003852E9">
        <w:rPr>
          <w:rFonts w:ascii="Times New Roman" w:hAnsi="Times New Roman"/>
          <w:sz w:val="28"/>
          <w:szCs w:val="28"/>
        </w:rPr>
        <w:t>о</w:t>
      </w:r>
      <w:r w:rsidRPr="003852E9">
        <w:rPr>
          <w:rFonts w:ascii="Times New Roman" w:hAnsi="Times New Roman"/>
          <w:sz w:val="28"/>
          <w:szCs w:val="28"/>
        </w:rPr>
        <w:t>дые люди - 1846. Процент охвата населения библиотечным обслуживанием составляет 61%, что на 0,6% больше, чем в 2016 году. На сегодняшний день 6 библиотек требуют капитального ремонта.</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Первоочередной проблемой отрасли культуры муниципального района Пестравский является острый дефицит профессиональных и квалифицир</w:t>
      </w:r>
      <w:r w:rsidRPr="003852E9">
        <w:rPr>
          <w:rFonts w:ascii="Times New Roman" w:hAnsi="Times New Roman"/>
          <w:sz w:val="28"/>
          <w:szCs w:val="28"/>
        </w:rPr>
        <w:t>о</w:t>
      </w:r>
      <w:r w:rsidRPr="003852E9">
        <w:rPr>
          <w:rFonts w:ascii="Times New Roman" w:hAnsi="Times New Roman"/>
          <w:sz w:val="28"/>
          <w:szCs w:val="28"/>
        </w:rPr>
        <w:t>ванных кадров. Из 42 специалистов высшее образование имеют всего 17 ч</w:t>
      </w:r>
      <w:r w:rsidRPr="003852E9">
        <w:rPr>
          <w:rFonts w:ascii="Times New Roman" w:hAnsi="Times New Roman"/>
          <w:sz w:val="28"/>
          <w:szCs w:val="28"/>
        </w:rPr>
        <w:t>е</w:t>
      </w:r>
      <w:r w:rsidRPr="003852E9">
        <w:rPr>
          <w:rFonts w:ascii="Times New Roman" w:hAnsi="Times New Roman"/>
          <w:sz w:val="28"/>
          <w:szCs w:val="28"/>
        </w:rPr>
        <w:t>ловек (40%) и 12 человек</w:t>
      </w:r>
      <w:r w:rsidR="005B7DC1">
        <w:rPr>
          <w:rFonts w:ascii="Times New Roman" w:hAnsi="Times New Roman"/>
          <w:sz w:val="28"/>
          <w:szCs w:val="28"/>
        </w:rPr>
        <w:t xml:space="preserve"> </w:t>
      </w:r>
      <w:r w:rsidRPr="003852E9">
        <w:rPr>
          <w:rFonts w:ascii="Times New Roman" w:hAnsi="Times New Roman"/>
          <w:sz w:val="28"/>
          <w:szCs w:val="28"/>
        </w:rPr>
        <w:t>(28%) специальное профильное. Для развития о</w:t>
      </w:r>
      <w:r w:rsidRPr="003852E9">
        <w:rPr>
          <w:rFonts w:ascii="Times New Roman" w:hAnsi="Times New Roman"/>
          <w:sz w:val="28"/>
          <w:szCs w:val="28"/>
        </w:rPr>
        <w:t>т</w:t>
      </w:r>
      <w:r w:rsidRPr="003852E9">
        <w:rPr>
          <w:rFonts w:ascii="Times New Roman" w:hAnsi="Times New Roman"/>
          <w:sz w:val="28"/>
          <w:szCs w:val="28"/>
        </w:rPr>
        <w:t>расли культуры района необходимы хореографы, хормейстеры, аккомпани</w:t>
      </w:r>
      <w:r w:rsidRPr="003852E9">
        <w:rPr>
          <w:rFonts w:ascii="Times New Roman" w:hAnsi="Times New Roman"/>
          <w:sz w:val="28"/>
          <w:szCs w:val="28"/>
        </w:rPr>
        <w:t>а</w:t>
      </w:r>
      <w:r w:rsidRPr="003852E9">
        <w:rPr>
          <w:rFonts w:ascii="Times New Roman" w:hAnsi="Times New Roman"/>
          <w:sz w:val="28"/>
          <w:szCs w:val="28"/>
        </w:rPr>
        <w:t xml:space="preserve">торы, музыкальные работники народного и эстрадного направления. </w:t>
      </w:r>
    </w:p>
    <w:p w:rsidR="003852E9" w:rsidRPr="003852E9" w:rsidRDefault="003852E9" w:rsidP="003852E9">
      <w:pPr>
        <w:spacing w:after="0" w:line="360" w:lineRule="auto"/>
        <w:ind w:firstLine="709"/>
        <w:jc w:val="both"/>
        <w:rPr>
          <w:rFonts w:ascii="Times New Roman" w:hAnsi="Times New Roman"/>
          <w:sz w:val="28"/>
          <w:szCs w:val="28"/>
        </w:rPr>
      </w:pPr>
      <w:r w:rsidRPr="003852E9">
        <w:rPr>
          <w:rFonts w:ascii="Times New Roman" w:hAnsi="Times New Roman"/>
          <w:sz w:val="28"/>
          <w:szCs w:val="28"/>
        </w:rPr>
        <w:t>Одной из проблемных зон продолжает оставаться слабая материально-техническая база объектов культуры. Многие сельские Дома культуры с в</w:t>
      </w:r>
      <w:r w:rsidRPr="003852E9">
        <w:rPr>
          <w:rFonts w:ascii="Times New Roman" w:hAnsi="Times New Roman"/>
          <w:sz w:val="28"/>
          <w:szCs w:val="28"/>
        </w:rPr>
        <w:t>ы</w:t>
      </w:r>
      <w:r w:rsidRPr="003852E9">
        <w:rPr>
          <w:rFonts w:ascii="Times New Roman" w:hAnsi="Times New Roman"/>
          <w:sz w:val="28"/>
          <w:szCs w:val="28"/>
        </w:rPr>
        <w:t>сокой степенью износа, 12 зданий учреждений культуры нуждаются в кап</w:t>
      </w:r>
      <w:r w:rsidRPr="003852E9">
        <w:rPr>
          <w:rFonts w:ascii="Times New Roman" w:hAnsi="Times New Roman"/>
          <w:sz w:val="28"/>
          <w:szCs w:val="28"/>
        </w:rPr>
        <w:t>и</w:t>
      </w:r>
      <w:r w:rsidRPr="003852E9">
        <w:rPr>
          <w:rFonts w:ascii="Times New Roman" w:hAnsi="Times New Roman"/>
          <w:sz w:val="28"/>
          <w:szCs w:val="28"/>
        </w:rPr>
        <w:t>тальном ремонте и техническом оснащении. Районный Дом культуры треб</w:t>
      </w:r>
      <w:r w:rsidRPr="003852E9">
        <w:rPr>
          <w:rFonts w:ascii="Times New Roman" w:hAnsi="Times New Roman"/>
          <w:sz w:val="28"/>
          <w:szCs w:val="28"/>
        </w:rPr>
        <w:t>у</w:t>
      </w:r>
      <w:r w:rsidRPr="003852E9">
        <w:rPr>
          <w:rFonts w:ascii="Times New Roman" w:hAnsi="Times New Roman"/>
          <w:sz w:val="28"/>
          <w:szCs w:val="28"/>
        </w:rPr>
        <w:t>ет завершения капитального ремонта.</w:t>
      </w:r>
    </w:p>
    <w:p w:rsidR="00B21BFE" w:rsidRPr="00B21BFE" w:rsidRDefault="00052B80" w:rsidP="00900CF1">
      <w:pPr>
        <w:pStyle w:val="a3"/>
        <w:spacing w:after="0" w:line="360" w:lineRule="auto"/>
        <w:ind w:left="0" w:firstLine="709"/>
        <w:jc w:val="both"/>
        <w:rPr>
          <w:rFonts w:ascii="Times New Roman" w:hAnsi="Times New Roman"/>
          <w:sz w:val="28"/>
          <w:szCs w:val="28"/>
        </w:rPr>
      </w:pPr>
      <w:r w:rsidRPr="001038D0">
        <w:rPr>
          <w:rFonts w:ascii="Times New Roman" w:hAnsi="Times New Roman"/>
          <w:b/>
          <w:i/>
          <w:iCs/>
          <w:color w:val="365F91"/>
          <w:spacing w:val="2"/>
          <w:sz w:val="28"/>
          <w:szCs w:val="28"/>
          <w:lang w:eastAsia="ru-RU"/>
        </w:rPr>
        <w:t xml:space="preserve">Развитие НКО и </w:t>
      </w:r>
      <w:r w:rsidR="008A6091" w:rsidRPr="001038D0">
        <w:rPr>
          <w:rFonts w:ascii="Times New Roman" w:hAnsi="Times New Roman"/>
          <w:b/>
          <w:i/>
          <w:iCs/>
          <w:color w:val="365F91"/>
          <w:spacing w:val="2"/>
          <w:sz w:val="28"/>
          <w:szCs w:val="28"/>
          <w:lang w:eastAsia="ru-RU"/>
        </w:rPr>
        <w:t>активность местного сообщества</w:t>
      </w:r>
      <w:r w:rsidR="003B14F3" w:rsidRPr="001038D0">
        <w:rPr>
          <w:rFonts w:ascii="Times New Roman" w:hAnsi="Times New Roman"/>
          <w:b/>
          <w:i/>
          <w:iCs/>
          <w:color w:val="365F91"/>
          <w:spacing w:val="2"/>
          <w:sz w:val="28"/>
          <w:szCs w:val="28"/>
          <w:lang w:eastAsia="ru-RU"/>
        </w:rPr>
        <w:t>.</w:t>
      </w:r>
      <w:r>
        <w:rPr>
          <w:rFonts w:ascii="Times New Roman" w:hAnsi="Times New Roman"/>
          <w:i/>
          <w:sz w:val="24"/>
          <w:szCs w:val="24"/>
        </w:rPr>
        <w:t xml:space="preserve"> </w:t>
      </w:r>
      <w:r w:rsidR="00B21BFE" w:rsidRPr="00B21BFE">
        <w:rPr>
          <w:rFonts w:ascii="Times New Roman" w:hAnsi="Times New Roman"/>
          <w:sz w:val="28"/>
          <w:szCs w:val="28"/>
        </w:rPr>
        <w:t>На территории муниципального района Пестравский</w:t>
      </w:r>
      <w:r w:rsidR="005B7DC1">
        <w:rPr>
          <w:rFonts w:ascii="Times New Roman" w:hAnsi="Times New Roman"/>
          <w:sz w:val="28"/>
          <w:szCs w:val="28"/>
        </w:rPr>
        <w:t xml:space="preserve"> </w:t>
      </w:r>
      <w:r w:rsidR="00B21BFE" w:rsidRPr="00B21BFE">
        <w:rPr>
          <w:rFonts w:ascii="Times New Roman" w:hAnsi="Times New Roman"/>
          <w:sz w:val="28"/>
          <w:szCs w:val="28"/>
        </w:rPr>
        <w:t>находится Пестравская</w:t>
      </w:r>
      <w:r w:rsidR="005B7DC1">
        <w:rPr>
          <w:rFonts w:ascii="Times New Roman" w:hAnsi="Times New Roman"/>
          <w:sz w:val="28"/>
          <w:szCs w:val="28"/>
        </w:rPr>
        <w:t xml:space="preserve"> </w:t>
      </w:r>
      <w:r w:rsidR="00B21BFE" w:rsidRPr="00B21BFE">
        <w:rPr>
          <w:rFonts w:ascii="Times New Roman" w:hAnsi="Times New Roman"/>
          <w:sz w:val="28"/>
          <w:szCs w:val="28"/>
        </w:rPr>
        <w:t>районная общ</w:t>
      </w:r>
      <w:r w:rsidR="00B21BFE" w:rsidRPr="00B21BFE">
        <w:rPr>
          <w:rFonts w:ascii="Times New Roman" w:hAnsi="Times New Roman"/>
          <w:sz w:val="28"/>
          <w:szCs w:val="28"/>
        </w:rPr>
        <w:t>е</w:t>
      </w:r>
      <w:r w:rsidR="00B21BFE" w:rsidRPr="00B21BFE">
        <w:rPr>
          <w:rFonts w:ascii="Times New Roman" w:hAnsi="Times New Roman"/>
          <w:sz w:val="28"/>
          <w:szCs w:val="28"/>
        </w:rPr>
        <w:t>ственная организация Самарской общероссийской общественной организ</w:t>
      </w:r>
      <w:r w:rsidR="00B21BFE" w:rsidRPr="00B21BFE">
        <w:rPr>
          <w:rFonts w:ascii="Times New Roman" w:hAnsi="Times New Roman"/>
          <w:sz w:val="28"/>
          <w:szCs w:val="28"/>
        </w:rPr>
        <w:t>а</w:t>
      </w:r>
      <w:r w:rsidR="00B21BFE" w:rsidRPr="00B21BFE">
        <w:rPr>
          <w:rFonts w:ascii="Times New Roman" w:hAnsi="Times New Roman"/>
          <w:sz w:val="28"/>
          <w:szCs w:val="28"/>
        </w:rPr>
        <w:t>ции «Всероссийского общества инвалидов».</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lastRenderedPageBreak/>
        <w:t>Администрация муниципального район</w:t>
      </w:r>
      <w:r w:rsidR="00493CF6">
        <w:rPr>
          <w:rFonts w:ascii="Times New Roman" w:hAnsi="Times New Roman"/>
          <w:sz w:val="28"/>
          <w:szCs w:val="28"/>
        </w:rPr>
        <w:t xml:space="preserve">а Пестравский </w:t>
      </w:r>
      <w:r w:rsidRPr="00B21BFE">
        <w:rPr>
          <w:rFonts w:ascii="Times New Roman" w:hAnsi="Times New Roman"/>
          <w:sz w:val="28"/>
          <w:szCs w:val="28"/>
        </w:rPr>
        <w:t>оказыва</w:t>
      </w:r>
      <w:r w:rsidR="009938E2">
        <w:rPr>
          <w:rFonts w:ascii="Times New Roman" w:hAnsi="Times New Roman"/>
          <w:sz w:val="28"/>
          <w:szCs w:val="28"/>
        </w:rPr>
        <w:t>ет</w:t>
      </w:r>
      <w:r w:rsidRPr="00B21BFE">
        <w:rPr>
          <w:rFonts w:ascii="Times New Roman" w:hAnsi="Times New Roman"/>
          <w:sz w:val="28"/>
          <w:szCs w:val="28"/>
        </w:rPr>
        <w:t xml:space="preserve"> ф</w:t>
      </w:r>
      <w:r w:rsidRPr="00B21BFE">
        <w:rPr>
          <w:rFonts w:ascii="Times New Roman" w:hAnsi="Times New Roman"/>
          <w:sz w:val="28"/>
          <w:szCs w:val="28"/>
        </w:rPr>
        <w:t>и</w:t>
      </w:r>
      <w:r w:rsidRPr="00B21BFE">
        <w:rPr>
          <w:rFonts w:ascii="Times New Roman" w:hAnsi="Times New Roman"/>
          <w:sz w:val="28"/>
          <w:szCs w:val="28"/>
        </w:rPr>
        <w:t>нансовую поддержку Пестравской районной общественной организации С</w:t>
      </w:r>
      <w:r w:rsidRPr="00B21BFE">
        <w:rPr>
          <w:rFonts w:ascii="Times New Roman" w:hAnsi="Times New Roman"/>
          <w:sz w:val="28"/>
          <w:szCs w:val="28"/>
        </w:rPr>
        <w:t>а</w:t>
      </w:r>
      <w:r w:rsidRPr="00B21BFE">
        <w:rPr>
          <w:rFonts w:ascii="Times New Roman" w:hAnsi="Times New Roman"/>
          <w:sz w:val="28"/>
          <w:szCs w:val="28"/>
        </w:rPr>
        <w:t>марской общероссийской общественной организации «Всероссийского о</w:t>
      </w:r>
      <w:r w:rsidRPr="00B21BFE">
        <w:rPr>
          <w:rFonts w:ascii="Times New Roman" w:hAnsi="Times New Roman"/>
          <w:sz w:val="28"/>
          <w:szCs w:val="28"/>
        </w:rPr>
        <w:t>б</w:t>
      </w:r>
      <w:r w:rsidRPr="00B21BFE">
        <w:rPr>
          <w:rFonts w:ascii="Times New Roman" w:hAnsi="Times New Roman"/>
          <w:sz w:val="28"/>
          <w:szCs w:val="28"/>
        </w:rPr>
        <w:t>щества инвалидов» в рамках договора на проведение следующих меропри</w:t>
      </w:r>
      <w:r w:rsidRPr="00B21BFE">
        <w:rPr>
          <w:rFonts w:ascii="Times New Roman" w:hAnsi="Times New Roman"/>
          <w:sz w:val="28"/>
          <w:szCs w:val="28"/>
        </w:rPr>
        <w:t>я</w:t>
      </w:r>
      <w:r w:rsidRPr="00B21BFE">
        <w:rPr>
          <w:rFonts w:ascii="Times New Roman" w:hAnsi="Times New Roman"/>
          <w:sz w:val="28"/>
          <w:szCs w:val="28"/>
        </w:rPr>
        <w:t xml:space="preserve">тий: </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t>- адресная помощь участникам и инвалидам ВОВ,</w:t>
      </w:r>
    </w:p>
    <w:p w:rsidR="00B21BFE" w:rsidRPr="00B21BFE" w:rsidRDefault="00B21BFE" w:rsidP="00B21BFE">
      <w:pPr>
        <w:spacing w:after="0" w:line="360" w:lineRule="auto"/>
        <w:ind w:firstLine="709"/>
        <w:jc w:val="both"/>
        <w:rPr>
          <w:rFonts w:ascii="Times New Roman" w:hAnsi="Times New Roman"/>
          <w:sz w:val="28"/>
          <w:szCs w:val="28"/>
        </w:rPr>
      </w:pPr>
      <w:r w:rsidRPr="00B21BFE">
        <w:rPr>
          <w:rFonts w:ascii="Times New Roman" w:hAnsi="Times New Roman"/>
          <w:sz w:val="28"/>
          <w:szCs w:val="28"/>
        </w:rPr>
        <w:t>- проведено совместное мероприятие с ЦСО, УСЗН, ДМО и Пестра</w:t>
      </w:r>
      <w:r w:rsidRPr="00B21BFE">
        <w:rPr>
          <w:rFonts w:ascii="Times New Roman" w:hAnsi="Times New Roman"/>
          <w:sz w:val="28"/>
          <w:szCs w:val="28"/>
        </w:rPr>
        <w:t>в</w:t>
      </w:r>
      <w:r w:rsidRPr="00B21BFE">
        <w:rPr>
          <w:rFonts w:ascii="Times New Roman" w:hAnsi="Times New Roman"/>
          <w:sz w:val="28"/>
          <w:szCs w:val="28"/>
        </w:rPr>
        <w:t>ской</w:t>
      </w:r>
      <w:r w:rsidR="005B7DC1">
        <w:rPr>
          <w:rFonts w:ascii="Times New Roman" w:hAnsi="Times New Roman"/>
          <w:sz w:val="28"/>
          <w:szCs w:val="28"/>
        </w:rPr>
        <w:t xml:space="preserve"> </w:t>
      </w:r>
      <w:r w:rsidRPr="00B21BFE">
        <w:rPr>
          <w:rFonts w:ascii="Times New Roman" w:hAnsi="Times New Roman"/>
          <w:sz w:val="28"/>
          <w:szCs w:val="28"/>
        </w:rPr>
        <w:t>общественной организацией «Золотой калейдоскоп»</w:t>
      </w:r>
      <w:r w:rsidR="009938E2">
        <w:rPr>
          <w:rFonts w:ascii="Times New Roman" w:hAnsi="Times New Roman"/>
          <w:sz w:val="28"/>
          <w:szCs w:val="28"/>
        </w:rPr>
        <w:t>,</w:t>
      </w:r>
      <w:r w:rsidRPr="00B21BFE">
        <w:rPr>
          <w:rFonts w:ascii="Times New Roman" w:hAnsi="Times New Roman"/>
          <w:sz w:val="28"/>
          <w:szCs w:val="28"/>
        </w:rPr>
        <w:t xml:space="preserve"> посвящённой 70-летию Победы.</w:t>
      </w:r>
    </w:p>
    <w:p w:rsidR="007F19CD" w:rsidRDefault="009938E2" w:rsidP="008F2EF2">
      <w:pPr>
        <w:spacing w:after="0" w:line="360" w:lineRule="auto"/>
        <w:ind w:firstLine="709"/>
        <w:jc w:val="both"/>
        <w:rPr>
          <w:rFonts w:ascii="Times New Roman" w:hAnsi="Times New Roman"/>
          <w:sz w:val="28"/>
          <w:szCs w:val="28"/>
        </w:rPr>
      </w:pPr>
      <w:r>
        <w:rPr>
          <w:rFonts w:ascii="Times New Roman" w:hAnsi="Times New Roman"/>
          <w:sz w:val="28"/>
          <w:szCs w:val="28"/>
        </w:rPr>
        <w:t>В</w:t>
      </w:r>
      <w:r w:rsidR="00B21BFE" w:rsidRPr="00B21BFE">
        <w:rPr>
          <w:rFonts w:ascii="Times New Roman" w:hAnsi="Times New Roman"/>
          <w:sz w:val="28"/>
          <w:szCs w:val="28"/>
        </w:rPr>
        <w:t xml:space="preserve"> связи с ограниченностью бюджета</w:t>
      </w:r>
      <w:r>
        <w:rPr>
          <w:rFonts w:ascii="Times New Roman" w:hAnsi="Times New Roman"/>
          <w:sz w:val="28"/>
          <w:szCs w:val="28"/>
        </w:rPr>
        <w:t xml:space="preserve"> на территории района</w:t>
      </w:r>
      <w:r w:rsidR="00B21BFE" w:rsidRPr="00B21BFE">
        <w:rPr>
          <w:rFonts w:ascii="Times New Roman" w:hAnsi="Times New Roman"/>
          <w:sz w:val="28"/>
          <w:szCs w:val="28"/>
        </w:rPr>
        <w:t xml:space="preserve"> отсутств</w:t>
      </w:r>
      <w:r w:rsidR="00B21BFE" w:rsidRPr="00B21BFE">
        <w:rPr>
          <w:rFonts w:ascii="Times New Roman" w:hAnsi="Times New Roman"/>
          <w:sz w:val="28"/>
          <w:szCs w:val="28"/>
        </w:rPr>
        <w:t>у</w:t>
      </w:r>
      <w:r w:rsidR="00B21BFE" w:rsidRPr="00B21BFE">
        <w:rPr>
          <w:rFonts w:ascii="Times New Roman" w:hAnsi="Times New Roman"/>
          <w:sz w:val="28"/>
          <w:szCs w:val="28"/>
        </w:rPr>
        <w:t>ют муниципальные программы по поддержк</w:t>
      </w:r>
      <w:r>
        <w:rPr>
          <w:rFonts w:ascii="Times New Roman" w:hAnsi="Times New Roman"/>
          <w:sz w:val="28"/>
          <w:szCs w:val="28"/>
        </w:rPr>
        <w:t>е социально ориентированных некоммерческих организаций.</w:t>
      </w:r>
    </w:p>
    <w:p w:rsidR="008F2EF2" w:rsidRDefault="008F2EF2" w:rsidP="008F2EF2">
      <w:pPr>
        <w:spacing w:after="0" w:line="360" w:lineRule="auto"/>
        <w:ind w:firstLine="709"/>
        <w:jc w:val="both"/>
        <w:rPr>
          <w:rFonts w:ascii="Times New Roman" w:hAnsi="Times New Roman"/>
          <w:b/>
          <w:bCs/>
          <w:color w:val="365F91"/>
          <w:sz w:val="28"/>
          <w:szCs w:val="28"/>
        </w:rPr>
      </w:pPr>
    </w:p>
    <w:p w:rsidR="009718E6" w:rsidRDefault="009718E6">
      <w:pPr>
        <w:spacing w:after="160" w:line="259" w:lineRule="auto"/>
        <w:rPr>
          <w:rFonts w:ascii="Times New Roman" w:hAnsi="Times New Roman"/>
          <w:b/>
          <w:bCs/>
          <w:color w:val="365F91"/>
          <w:sz w:val="28"/>
          <w:szCs w:val="28"/>
        </w:rPr>
      </w:pPr>
      <w:r>
        <w:rPr>
          <w:rFonts w:ascii="Times New Roman" w:hAnsi="Times New Roman"/>
          <w:b/>
          <w:bCs/>
          <w:color w:val="365F91"/>
          <w:sz w:val="28"/>
          <w:szCs w:val="28"/>
        </w:rPr>
        <w:br w:type="page"/>
      </w:r>
    </w:p>
    <w:p w:rsidR="007F19CD" w:rsidRDefault="000C7F78" w:rsidP="009E136D">
      <w:pPr>
        <w:spacing w:after="0" w:line="360" w:lineRule="auto"/>
        <w:ind w:firstLine="426"/>
        <w:jc w:val="both"/>
        <w:rPr>
          <w:rFonts w:ascii="Times New Roman" w:hAnsi="Times New Roman"/>
          <w:b/>
          <w:bCs/>
          <w:color w:val="365F91"/>
          <w:sz w:val="28"/>
          <w:szCs w:val="28"/>
        </w:rPr>
      </w:pPr>
      <w:r>
        <w:rPr>
          <w:rFonts w:ascii="Times New Roman" w:hAnsi="Times New Roman"/>
          <w:b/>
          <w:bCs/>
          <w:color w:val="365F91"/>
          <w:sz w:val="28"/>
          <w:szCs w:val="28"/>
        </w:rPr>
        <w:lastRenderedPageBreak/>
        <w:t>9</w:t>
      </w:r>
      <w:r w:rsidR="007F19CD" w:rsidRPr="007F19CD">
        <w:rPr>
          <w:rFonts w:ascii="Times New Roman" w:hAnsi="Times New Roman"/>
          <w:b/>
          <w:bCs/>
          <w:color w:val="365F91"/>
          <w:sz w:val="28"/>
          <w:szCs w:val="28"/>
        </w:rPr>
        <w:t>.2 Целевое видение и ожидаемые результаты реализации Стратегии</w:t>
      </w:r>
    </w:p>
    <w:p w:rsidR="009E136D" w:rsidRPr="007F19CD" w:rsidRDefault="009E136D" w:rsidP="009E136D">
      <w:pPr>
        <w:spacing w:after="0" w:line="360" w:lineRule="auto"/>
        <w:ind w:firstLine="426"/>
        <w:jc w:val="both"/>
        <w:rPr>
          <w:rFonts w:ascii="Times New Roman" w:hAnsi="Times New Roman"/>
          <w:b/>
          <w:bCs/>
          <w:color w:val="365F91"/>
          <w:sz w:val="28"/>
          <w:szCs w:val="28"/>
        </w:rPr>
      </w:pPr>
    </w:p>
    <w:p w:rsidR="007F19CD" w:rsidRPr="007F19CD" w:rsidRDefault="000C7F78" w:rsidP="007F19CD">
      <w:pPr>
        <w:pStyle w:val="36"/>
        <w:shd w:val="clear" w:color="auto" w:fill="auto"/>
        <w:spacing w:before="0" w:line="360" w:lineRule="auto"/>
        <w:ind w:firstLine="709"/>
        <w:jc w:val="both"/>
        <w:rPr>
          <w:rFonts w:ascii="Times New Roman" w:hAnsi="Times New Roman" w:cs="Times New Roman"/>
          <w:color w:val="365F91"/>
          <w:sz w:val="28"/>
          <w:szCs w:val="28"/>
        </w:rPr>
      </w:pPr>
      <w:r>
        <w:rPr>
          <w:rFonts w:ascii="Times New Roman" w:hAnsi="Times New Roman" w:cs="Times New Roman"/>
          <w:color w:val="365F91"/>
          <w:sz w:val="28"/>
          <w:szCs w:val="28"/>
        </w:rPr>
        <w:t>9</w:t>
      </w:r>
      <w:r w:rsidR="007F19CD" w:rsidRPr="007F19CD">
        <w:rPr>
          <w:rFonts w:ascii="Times New Roman" w:hAnsi="Times New Roman" w:cs="Times New Roman"/>
          <w:color w:val="365F91"/>
          <w:sz w:val="28"/>
          <w:szCs w:val="28"/>
        </w:rPr>
        <w:t>.2.1 Пестравский район - район здоровых долгожителей (СЦ1)</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themeColor="text1"/>
          <w:sz w:val="28"/>
          <w:szCs w:val="28"/>
        </w:rPr>
      </w:pPr>
      <w:r w:rsidRPr="007F19CD">
        <w:rPr>
          <w:rFonts w:ascii="Times New Roman" w:hAnsi="Times New Roman" w:cs="Times New Roman"/>
          <w:b w:val="0"/>
          <w:color w:val="000000" w:themeColor="text1"/>
          <w:sz w:val="28"/>
          <w:szCs w:val="28"/>
        </w:rPr>
        <w:t>Укрепление здоровья населения и увеличение продолжительности жизни.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themeColor="text1"/>
          <w:sz w:val="28"/>
          <w:szCs w:val="28"/>
        </w:rPr>
      </w:pPr>
      <w:r w:rsidRPr="007F19CD">
        <w:rPr>
          <w:rFonts w:ascii="Times New Roman" w:hAnsi="Times New Roman" w:cs="Times New Roman"/>
          <w:color w:val="000000" w:themeColor="text1"/>
          <w:sz w:val="28"/>
          <w:szCs w:val="28"/>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color w:val="000000"/>
          <w:sz w:val="28"/>
          <w:szCs w:val="28"/>
          <w:lang w:eastAsia="ru-RU" w:bidi="ru-RU"/>
        </w:rPr>
        <w:t xml:space="preserve">СЗ-1.1 </w:t>
      </w:r>
      <w:r w:rsidRPr="007F19CD">
        <w:rPr>
          <w:rFonts w:ascii="Times New Roman" w:hAnsi="Times New Roman" w:cs="Times New Roman"/>
          <w:b w:val="0"/>
          <w:color w:val="000000"/>
          <w:sz w:val="28"/>
          <w:szCs w:val="28"/>
          <w:lang w:eastAsia="ru-RU" w:bidi="ru-RU"/>
        </w:rPr>
        <w:t>Повышение эффективности системы оказания медицинской п</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мощи</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обеспечение 100%-й доступности первичной медико-санитарной п</w:t>
      </w:r>
      <w:r w:rsidRPr="007F19CD">
        <w:rPr>
          <w:rFonts w:ascii="Times New Roman" w:hAnsi="Times New Roman"/>
          <w:bCs/>
          <w:color w:val="000000"/>
          <w:sz w:val="28"/>
          <w:szCs w:val="28"/>
          <w:lang w:eastAsia="ru-RU" w:bidi="ru-RU"/>
        </w:rPr>
        <w:t>о</w:t>
      </w:r>
      <w:r w:rsidRPr="007F19CD">
        <w:rPr>
          <w:rFonts w:ascii="Times New Roman" w:hAnsi="Times New Roman"/>
          <w:bCs/>
          <w:color w:val="000000"/>
          <w:sz w:val="28"/>
          <w:szCs w:val="28"/>
          <w:lang w:eastAsia="ru-RU" w:bidi="ru-RU"/>
        </w:rPr>
        <w:t>мощи в поселениях района;</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повышение уровня рождаемости; </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сохранение семейных ценностей и поддержка молодых семей;</w:t>
      </w:r>
      <w:r w:rsidRPr="007F19CD">
        <w:rPr>
          <w:rFonts w:ascii="Times New Roman" w:hAnsi="Times New Roman"/>
          <w:sz w:val="28"/>
          <w:szCs w:val="28"/>
        </w:rPr>
        <w:t xml:space="preserve"> </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доступной помощи в малонаселенных пунктах;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совершенствование маршрутизации пациентов;</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внедрение комплексного подхода к оказанию медицинской помощи на основании современных медицинских технологий;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перераспределение коечного фонда стационаров в соответствии со сложившейся структурой заболеваемости;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развитие стационар-замещающих технологий и расширение возмо</w:t>
      </w:r>
      <w:r w:rsidRPr="007F19CD">
        <w:rPr>
          <w:rFonts w:ascii="Times New Roman" w:hAnsi="Times New Roman"/>
          <w:sz w:val="28"/>
          <w:szCs w:val="28"/>
        </w:rPr>
        <w:t>ж</w:t>
      </w:r>
      <w:r w:rsidRPr="007F19CD">
        <w:rPr>
          <w:rFonts w:ascii="Times New Roman" w:hAnsi="Times New Roman"/>
          <w:sz w:val="28"/>
          <w:szCs w:val="28"/>
        </w:rPr>
        <w:t>ности дневных стационаров по обследованию, лечению и реабилитации;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подготовка специалистов необходимого профиля для оказания мед</w:t>
      </w:r>
      <w:r w:rsidRPr="007F19CD">
        <w:rPr>
          <w:rFonts w:ascii="Times New Roman" w:hAnsi="Times New Roman"/>
          <w:sz w:val="28"/>
          <w:szCs w:val="28"/>
        </w:rPr>
        <w:t>и</w:t>
      </w:r>
      <w:r w:rsidRPr="007F19CD">
        <w:rPr>
          <w:rFonts w:ascii="Times New Roman" w:hAnsi="Times New Roman"/>
          <w:sz w:val="28"/>
          <w:szCs w:val="28"/>
        </w:rPr>
        <w:t>цинской помощи.</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Проект «Строительство новых фельдшерско-акушерских пунктов в п</w:t>
      </w:r>
      <w:r w:rsidRPr="007F19CD">
        <w:rPr>
          <w:rFonts w:ascii="Times New Roman" w:hAnsi="Times New Roman"/>
          <w:bCs/>
          <w:color w:val="000000"/>
          <w:sz w:val="28"/>
          <w:szCs w:val="28"/>
          <w:lang w:eastAsia="ru-RU" w:bidi="ru-RU"/>
        </w:rPr>
        <w:t>о</w:t>
      </w:r>
      <w:r w:rsidRPr="007F19CD">
        <w:rPr>
          <w:rFonts w:ascii="Times New Roman" w:hAnsi="Times New Roman"/>
          <w:bCs/>
          <w:color w:val="000000"/>
          <w:sz w:val="28"/>
          <w:szCs w:val="28"/>
          <w:lang w:eastAsia="ru-RU" w:bidi="ru-RU"/>
        </w:rPr>
        <w:t>селениях района».</w:t>
      </w:r>
    </w:p>
    <w:p w:rsidR="007F19CD" w:rsidRPr="007F19CD" w:rsidRDefault="007F19CD" w:rsidP="007F19CD">
      <w:pPr>
        <w:spacing w:after="0" w:line="360" w:lineRule="auto"/>
        <w:ind w:firstLine="709"/>
        <w:jc w:val="both"/>
        <w:rPr>
          <w:rFonts w:ascii="Times New Roman" w:hAnsi="Times New Roman"/>
          <w:bCs/>
          <w:color w:val="000000"/>
          <w:sz w:val="28"/>
          <w:szCs w:val="28"/>
          <w:lang w:eastAsia="ru-RU" w:bidi="ru-RU"/>
        </w:rPr>
      </w:pPr>
      <w:r w:rsidRPr="007F19CD">
        <w:rPr>
          <w:rFonts w:ascii="Times New Roman" w:hAnsi="Times New Roman"/>
          <w:bCs/>
          <w:color w:val="000000"/>
          <w:sz w:val="28"/>
          <w:szCs w:val="28"/>
          <w:lang w:eastAsia="ru-RU" w:bidi="ru-RU"/>
        </w:rPr>
        <w:t xml:space="preserve">Проект «Организация работы выездных бригад </w:t>
      </w:r>
      <w:r w:rsidR="000020DC">
        <w:rPr>
          <w:rFonts w:ascii="Times New Roman" w:hAnsi="Times New Roman"/>
          <w:bCs/>
          <w:color w:val="000000"/>
          <w:sz w:val="28"/>
          <w:szCs w:val="28"/>
          <w:lang w:eastAsia="ru-RU" w:bidi="ru-RU"/>
        </w:rPr>
        <w:t>медицинского обсл</w:t>
      </w:r>
      <w:r w:rsidR="000020DC">
        <w:rPr>
          <w:rFonts w:ascii="Times New Roman" w:hAnsi="Times New Roman"/>
          <w:bCs/>
          <w:color w:val="000000"/>
          <w:sz w:val="28"/>
          <w:szCs w:val="28"/>
          <w:lang w:eastAsia="ru-RU" w:bidi="ru-RU"/>
        </w:rPr>
        <w:t>у</w:t>
      </w:r>
      <w:r w:rsidR="000020DC">
        <w:rPr>
          <w:rFonts w:ascii="Times New Roman" w:hAnsi="Times New Roman"/>
          <w:bCs/>
          <w:color w:val="000000"/>
          <w:sz w:val="28"/>
          <w:szCs w:val="28"/>
          <w:lang w:eastAsia="ru-RU" w:bidi="ru-RU"/>
        </w:rPr>
        <w:t xml:space="preserve">живания </w:t>
      </w:r>
      <w:r w:rsidRPr="007F19CD">
        <w:rPr>
          <w:rFonts w:ascii="Times New Roman" w:hAnsi="Times New Roman"/>
          <w:bCs/>
          <w:color w:val="000000"/>
          <w:sz w:val="28"/>
          <w:szCs w:val="28"/>
          <w:lang w:eastAsia="ru-RU" w:bidi="ru-RU"/>
        </w:rPr>
        <w:t>в поселения</w:t>
      </w:r>
      <w:r w:rsidR="000020DC">
        <w:rPr>
          <w:rFonts w:ascii="Times New Roman" w:hAnsi="Times New Roman"/>
          <w:bCs/>
          <w:color w:val="000000"/>
          <w:sz w:val="28"/>
          <w:szCs w:val="28"/>
          <w:lang w:eastAsia="ru-RU" w:bidi="ru-RU"/>
        </w:rPr>
        <w:t>, в т.ч.</w:t>
      </w:r>
      <w:r w:rsidRPr="007F19CD">
        <w:rPr>
          <w:rFonts w:ascii="Times New Roman" w:hAnsi="Times New Roman"/>
          <w:bCs/>
          <w:color w:val="000000"/>
          <w:sz w:val="28"/>
          <w:szCs w:val="28"/>
          <w:lang w:eastAsia="ru-RU" w:bidi="ru-RU"/>
        </w:rPr>
        <w:t xml:space="preserve"> с численностью населения менее 100 человек»</w:t>
      </w:r>
      <w:r w:rsidR="000020DC">
        <w:rPr>
          <w:rFonts w:ascii="Times New Roman" w:hAnsi="Times New Roman"/>
          <w:bCs/>
          <w:color w:val="000000"/>
          <w:sz w:val="28"/>
          <w:szCs w:val="28"/>
          <w:lang w:eastAsia="ru-RU" w:bidi="ru-RU"/>
        </w:rPr>
        <w:t xml:space="preserve"> до 2024 г.</w:t>
      </w:r>
    </w:p>
    <w:p w:rsidR="007F19CD" w:rsidRPr="007F19CD" w:rsidRDefault="007F19CD" w:rsidP="007F19CD">
      <w:pPr>
        <w:spacing w:after="0" w:line="360" w:lineRule="auto"/>
        <w:ind w:firstLine="709"/>
        <w:jc w:val="both"/>
        <w:rPr>
          <w:rFonts w:ascii="Times New Roman" w:hAnsi="Times New Roman"/>
          <w:b/>
          <w:bCs/>
          <w:color w:val="000000"/>
          <w:sz w:val="28"/>
          <w:szCs w:val="28"/>
          <w:lang w:eastAsia="ru-RU" w:bidi="ru-RU"/>
        </w:rPr>
      </w:pPr>
      <w:r w:rsidRPr="007F19CD">
        <w:rPr>
          <w:rFonts w:ascii="Times New Roman" w:hAnsi="Times New Roman"/>
          <w:sz w:val="28"/>
          <w:szCs w:val="28"/>
        </w:rPr>
        <w:lastRenderedPageBreak/>
        <w:t xml:space="preserve"> Проект «Внедрение системы рейтингования медицинских организаций и медицинских сотрудников на основании результативности оказания мед</w:t>
      </w:r>
      <w:r w:rsidRPr="007F19CD">
        <w:rPr>
          <w:rFonts w:ascii="Times New Roman" w:hAnsi="Times New Roman"/>
          <w:sz w:val="28"/>
          <w:szCs w:val="28"/>
        </w:rPr>
        <w:t>и</w:t>
      </w:r>
      <w:r w:rsidRPr="007F19CD">
        <w:rPr>
          <w:rFonts w:ascii="Times New Roman" w:hAnsi="Times New Roman"/>
          <w:sz w:val="28"/>
          <w:szCs w:val="28"/>
        </w:rPr>
        <w:t>цинской помощи».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color w:val="000000"/>
          <w:sz w:val="28"/>
          <w:szCs w:val="28"/>
          <w:lang w:eastAsia="ru-RU" w:bidi="ru-RU"/>
        </w:rPr>
        <w:t xml:space="preserve">СЗ-1.2 </w:t>
      </w:r>
      <w:r w:rsidRPr="007F19CD">
        <w:rPr>
          <w:rFonts w:ascii="Times New Roman" w:hAnsi="Times New Roman" w:cs="Times New Roman"/>
          <w:b w:val="0"/>
          <w:color w:val="000000"/>
          <w:sz w:val="28"/>
          <w:szCs w:val="28"/>
          <w:lang w:eastAsia="ru-RU" w:bidi="ru-RU"/>
        </w:rPr>
        <w:t>Создание условий для обеспечения системы здравоохранения высококвалифицированными специалистами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конкурентный уровень заработных плат работников организаций здравоохранения, развитие системы «эффективного контракта», основанного на мониторинге результативности и контроле качества оказания медици</w:t>
      </w:r>
      <w:r w:rsidRPr="007F19CD">
        <w:rPr>
          <w:rFonts w:ascii="Times New Roman" w:hAnsi="Times New Roman"/>
          <w:sz w:val="28"/>
          <w:szCs w:val="28"/>
        </w:rPr>
        <w:t>н</w:t>
      </w:r>
      <w:r w:rsidRPr="007F19CD">
        <w:rPr>
          <w:rFonts w:ascii="Times New Roman" w:hAnsi="Times New Roman"/>
          <w:sz w:val="28"/>
          <w:szCs w:val="28"/>
        </w:rPr>
        <w:t>ской помощи;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привлечение высококвалифицированных медицинских кадров в це</w:t>
      </w:r>
      <w:r w:rsidRPr="007F19CD">
        <w:rPr>
          <w:rFonts w:ascii="Times New Roman" w:hAnsi="Times New Roman"/>
          <w:sz w:val="28"/>
          <w:szCs w:val="28"/>
        </w:rPr>
        <w:t>н</w:t>
      </w:r>
      <w:r w:rsidRPr="007F19CD">
        <w:rPr>
          <w:rFonts w:ascii="Times New Roman" w:hAnsi="Times New Roman"/>
          <w:sz w:val="28"/>
          <w:szCs w:val="28"/>
        </w:rPr>
        <w:t>тральную районную больницу и фельдшерско-акушерские пункты поселений за счет расширения целевого приема абитуриентов-выпускников школ Пес</w:t>
      </w:r>
      <w:r w:rsidRPr="007F19CD">
        <w:rPr>
          <w:rFonts w:ascii="Times New Roman" w:hAnsi="Times New Roman"/>
          <w:sz w:val="28"/>
          <w:szCs w:val="28"/>
        </w:rPr>
        <w:t>т</w:t>
      </w:r>
      <w:r w:rsidRPr="007F19CD">
        <w:rPr>
          <w:rFonts w:ascii="Times New Roman" w:hAnsi="Times New Roman"/>
          <w:sz w:val="28"/>
          <w:szCs w:val="28"/>
        </w:rPr>
        <w:t>равский района в Самарский государственный медицинский университет</w:t>
      </w:r>
      <w:r w:rsidR="000020DC">
        <w:rPr>
          <w:rFonts w:ascii="Times New Roman" w:hAnsi="Times New Roman"/>
          <w:sz w:val="28"/>
          <w:szCs w:val="28"/>
        </w:rPr>
        <w:t>;</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продолжение и расширение региональных программ «Земский до</w:t>
      </w:r>
      <w:r w:rsidRPr="007F19CD">
        <w:rPr>
          <w:rFonts w:ascii="Times New Roman" w:hAnsi="Times New Roman"/>
          <w:sz w:val="28"/>
          <w:szCs w:val="28"/>
        </w:rPr>
        <w:t>к</w:t>
      </w:r>
      <w:r w:rsidRPr="007F19CD">
        <w:rPr>
          <w:rFonts w:ascii="Times New Roman" w:hAnsi="Times New Roman"/>
          <w:sz w:val="28"/>
          <w:szCs w:val="28"/>
        </w:rPr>
        <w:t>тор» и «Земский фельдшер»;</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формирование индивидуальных планов развития компетенций мед</w:t>
      </w:r>
      <w:r w:rsidRPr="007F19CD">
        <w:rPr>
          <w:rFonts w:ascii="Times New Roman" w:hAnsi="Times New Roman"/>
          <w:sz w:val="28"/>
          <w:szCs w:val="28"/>
        </w:rPr>
        <w:t>и</w:t>
      </w:r>
      <w:r w:rsidRPr="007F19CD">
        <w:rPr>
          <w:rFonts w:ascii="Times New Roman" w:hAnsi="Times New Roman"/>
          <w:sz w:val="28"/>
          <w:szCs w:val="28"/>
        </w:rPr>
        <w:t>цинских работников</w:t>
      </w:r>
      <w:r w:rsidR="000020DC">
        <w:rPr>
          <w:rFonts w:ascii="Times New Roman" w:hAnsi="Times New Roman"/>
          <w:sz w:val="28"/>
          <w:szCs w:val="28"/>
        </w:rPr>
        <w:t>;</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устранение дисбаланса в распределении медицинских кадров по в</w:t>
      </w:r>
      <w:r w:rsidRPr="007F19CD">
        <w:rPr>
          <w:rFonts w:ascii="Times New Roman" w:hAnsi="Times New Roman"/>
          <w:sz w:val="28"/>
          <w:szCs w:val="28"/>
        </w:rPr>
        <w:t>и</w:t>
      </w:r>
      <w:r w:rsidRPr="007F19CD">
        <w:rPr>
          <w:rFonts w:ascii="Times New Roman" w:hAnsi="Times New Roman"/>
          <w:sz w:val="28"/>
          <w:szCs w:val="28"/>
        </w:rPr>
        <w:t>дам и услови</w:t>
      </w:r>
      <w:r w:rsidR="000020DC">
        <w:rPr>
          <w:rFonts w:ascii="Times New Roman" w:hAnsi="Times New Roman"/>
          <w:sz w:val="28"/>
          <w:szCs w:val="28"/>
        </w:rPr>
        <w:t>ям оказания медицинской помощи;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развитие системы дистанционного обучения и обучения на рабочем месте</w:t>
      </w:r>
      <w:r w:rsidR="000020DC">
        <w:rPr>
          <w:rFonts w:ascii="Times New Roman" w:hAnsi="Times New Roman"/>
          <w:sz w:val="28"/>
          <w:szCs w:val="28"/>
        </w:rPr>
        <w:t>.</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«Система дистанционного образования медицинских работн</w:t>
      </w:r>
      <w:r w:rsidRPr="007F19CD">
        <w:rPr>
          <w:rFonts w:ascii="Times New Roman" w:hAnsi="Times New Roman"/>
          <w:sz w:val="28"/>
          <w:szCs w:val="28"/>
        </w:rPr>
        <w:t>и</w:t>
      </w:r>
      <w:r w:rsidRPr="007F19CD">
        <w:rPr>
          <w:rFonts w:ascii="Times New Roman" w:hAnsi="Times New Roman"/>
          <w:sz w:val="28"/>
          <w:szCs w:val="28"/>
        </w:rPr>
        <w:t>ков на рабочем месте»</w:t>
      </w:r>
      <w:r w:rsidR="001D57BE">
        <w:rPr>
          <w:rFonts w:ascii="Times New Roman" w:hAnsi="Times New Roman"/>
          <w:sz w:val="28"/>
          <w:szCs w:val="28"/>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color w:val="000000"/>
          <w:sz w:val="28"/>
          <w:szCs w:val="28"/>
          <w:lang w:eastAsia="ru-RU" w:bidi="ru-RU"/>
        </w:rPr>
        <w:t xml:space="preserve">СЗ-1.3 </w:t>
      </w:r>
      <w:r w:rsidRPr="007F19CD">
        <w:rPr>
          <w:rFonts w:ascii="Times New Roman" w:hAnsi="Times New Roman" w:cs="Times New Roman"/>
          <w:b w:val="0"/>
          <w:color w:val="000000"/>
          <w:sz w:val="28"/>
          <w:szCs w:val="28"/>
          <w:lang w:eastAsia="ru-RU" w:bidi="ru-RU"/>
        </w:rPr>
        <w:t>Повышение уровня информатизации системы здравоохранения, развитие электронного здравоохранения и телемедицины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lastRenderedPageBreak/>
        <w:t>обеспечение оказания медицинских услуг с применением дистанц</w:t>
      </w:r>
      <w:r w:rsidRPr="007F19CD">
        <w:rPr>
          <w:rFonts w:ascii="Times New Roman" w:hAnsi="Times New Roman"/>
          <w:sz w:val="28"/>
          <w:szCs w:val="28"/>
        </w:rPr>
        <w:t>и</w:t>
      </w:r>
      <w:r w:rsidRPr="007F19CD">
        <w:rPr>
          <w:rFonts w:ascii="Times New Roman" w:hAnsi="Times New Roman"/>
          <w:sz w:val="28"/>
          <w:szCs w:val="28"/>
        </w:rPr>
        <w:t>онных технологий;</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упорядочение системы ведения медицинской документации в мед</w:t>
      </w:r>
      <w:r w:rsidRPr="007F19CD">
        <w:rPr>
          <w:rFonts w:ascii="Times New Roman" w:hAnsi="Times New Roman"/>
          <w:sz w:val="28"/>
          <w:szCs w:val="28"/>
        </w:rPr>
        <w:t>и</w:t>
      </w:r>
      <w:r w:rsidRPr="007F19CD">
        <w:rPr>
          <w:rFonts w:ascii="Times New Roman" w:hAnsi="Times New Roman"/>
          <w:sz w:val="28"/>
          <w:szCs w:val="28"/>
        </w:rPr>
        <w:t>цинских организациях и повышения управляемости системы здравоохран</w:t>
      </w:r>
      <w:r w:rsidRPr="007F19CD">
        <w:rPr>
          <w:rFonts w:ascii="Times New Roman" w:hAnsi="Times New Roman"/>
          <w:sz w:val="28"/>
          <w:szCs w:val="28"/>
        </w:rPr>
        <w:t>е</w:t>
      </w:r>
      <w:r w:rsidRPr="007F19CD">
        <w:rPr>
          <w:rFonts w:ascii="Times New Roman" w:hAnsi="Times New Roman"/>
          <w:sz w:val="28"/>
          <w:szCs w:val="28"/>
        </w:rPr>
        <w:t>ния;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формирование базы знаний по медицине, доступных медицинским работникам при возникновении запроса;</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внедрение электронных сервисов информирования граждан по мед</w:t>
      </w:r>
      <w:r w:rsidRPr="007F19CD">
        <w:rPr>
          <w:rFonts w:ascii="Times New Roman" w:hAnsi="Times New Roman"/>
          <w:sz w:val="28"/>
          <w:szCs w:val="28"/>
        </w:rPr>
        <w:t>и</w:t>
      </w:r>
      <w:r w:rsidRPr="007F19CD">
        <w:rPr>
          <w:rFonts w:ascii="Times New Roman" w:hAnsi="Times New Roman"/>
          <w:sz w:val="28"/>
          <w:szCs w:val="28"/>
        </w:rPr>
        <w:t>цинским вопросам (электронная запись на прием к врачу, ведение электро</w:t>
      </w:r>
      <w:r w:rsidRPr="007F19CD">
        <w:rPr>
          <w:rFonts w:ascii="Times New Roman" w:hAnsi="Times New Roman"/>
          <w:sz w:val="28"/>
          <w:szCs w:val="28"/>
        </w:rPr>
        <w:t>н</w:t>
      </w:r>
      <w:r w:rsidRPr="007F19CD">
        <w:rPr>
          <w:rFonts w:ascii="Times New Roman" w:hAnsi="Times New Roman"/>
          <w:sz w:val="28"/>
          <w:szCs w:val="28"/>
        </w:rPr>
        <w:t>ной медицинской карты и электронной истории болезни, назначение лека</w:t>
      </w:r>
      <w:r w:rsidRPr="007F19CD">
        <w:rPr>
          <w:rFonts w:ascii="Times New Roman" w:hAnsi="Times New Roman"/>
          <w:sz w:val="28"/>
          <w:szCs w:val="28"/>
        </w:rPr>
        <w:t>р</w:t>
      </w:r>
      <w:r w:rsidRPr="007F19CD">
        <w:rPr>
          <w:rFonts w:ascii="Times New Roman" w:hAnsi="Times New Roman"/>
          <w:sz w:val="28"/>
          <w:szCs w:val="28"/>
        </w:rPr>
        <w:t>ственных препаратов и т.п.).</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«Развитие телемедицины в Пестравском районе»</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СЗ-1.4 </w:t>
      </w:r>
      <w:r w:rsidRPr="007F19CD">
        <w:rPr>
          <w:rFonts w:ascii="Times New Roman" w:hAnsi="Times New Roman" w:cs="Times New Roman"/>
          <w:b w:val="0"/>
          <w:sz w:val="28"/>
          <w:szCs w:val="28"/>
        </w:rPr>
        <w:t>Развитие профилактических мер ранней диагностики</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DF69C3" w:rsidRDefault="00DF69C3"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пропаганда здорового образа жизни;</w:t>
      </w:r>
      <w:r w:rsidRPr="007F19CD">
        <w:rPr>
          <w:rFonts w:ascii="Times New Roman" w:hAnsi="Times New Roman"/>
          <w:sz w:val="28"/>
          <w:szCs w:val="28"/>
        </w:rPr>
        <w:t xml:space="preserve">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иммунизаци</w:t>
      </w:r>
      <w:r w:rsidR="001D57BE">
        <w:rPr>
          <w:rFonts w:ascii="Times New Roman" w:hAnsi="Times New Roman"/>
          <w:iCs/>
          <w:sz w:val="28"/>
          <w:szCs w:val="28"/>
        </w:rPr>
        <w:t>я</w:t>
      </w:r>
      <w:r w:rsidRPr="007F19CD">
        <w:rPr>
          <w:rFonts w:ascii="Times New Roman" w:hAnsi="Times New Roman"/>
          <w:iCs/>
          <w:sz w:val="28"/>
          <w:szCs w:val="28"/>
        </w:rPr>
        <w:t xml:space="preserve"> населения</w:t>
      </w:r>
      <w:r w:rsidRPr="007F19CD">
        <w:rPr>
          <w:rFonts w:ascii="Times New Roman" w:hAnsi="Times New Roman"/>
          <w:sz w:val="28"/>
          <w:szCs w:val="28"/>
        </w:rPr>
        <w:t>;</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b/>
          <w:sz w:val="28"/>
          <w:szCs w:val="28"/>
        </w:rPr>
      </w:pPr>
      <w:r w:rsidRPr="007F19CD">
        <w:rPr>
          <w:rFonts w:ascii="Times New Roman" w:hAnsi="Times New Roman"/>
          <w:sz w:val="28"/>
          <w:szCs w:val="28"/>
        </w:rPr>
        <w:t>ранняя диагностика онкологических и сердечно-сосудистых забол</w:t>
      </w:r>
      <w:r w:rsidRPr="007F19CD">
        <w:rPr>
          <w:rFonts w:ascii="Times New Roman" w:hAnsi="Times New Roman"/>
          <w:sz w:val="28"/>
          <w:szCs w:val="28"/>
        </w:rPr>
        <w:t>е</w:t>
      </w:r>
      <w:r w:rsidRPr="007F19CD">
        <w:rPr>
          <w:rFonts w:ascii="Times New Roman" w:hAnsi="Times New Roman"/>
          <w:sz w:val="28"/>
          <w:szCs w:val="28"/>
        </w:rPr>
        <w:t>ваний.</w:t>
      </w:r>
      <w:r w:rsidRPr="007F19CD">
        <w:rPr>
          <w:rFonts w:ascii="Times New Roman" w:hAnsi="Times New Roman"/>
          <w:sz w:val="28"/>
          <w:szCs w:val="28"/>
        </w:rPr>
        <w:tab/>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w:t>
      </w:r>
      <w:r w:rsidRPr="007F19CD">
        <w:rPr>
          <w:rFonts w:ascii="Times New Roman" w:hAnsi="Times New Roman"/>
          <w:b/>
          <w:sz w:val="28"/>
          <w:szCs w:val="28"/>
        </w:rPr>
        <w:t xml:space="preserve"> </w:t>
      </w:r>
      <w:r w:rsidRPr="007F19CD">
        <w:rPr>
          <w:rFonts w:ascii="Times New Roman" w:hAnsi="Times New Roman"/>
          <w:sz w:val="28"/>
          <w:szCs w:val="28"/>
        </w:rPr>
        <w:t>«Народный контроль». Цель проекта - повышение уровня и</w:t>
      </w:r>
      <w:r w:rsidRPr="007F19CD">
        <w:rPr>
          <w:rFonts w:ascii="Times New Roman" w:hAnsi="Times New Roman"/>
          <w:sz w:val="28"/>
          <w:szCs w:val="28"/>
        </w:rPr>
        <w:t>н</w:t>
      </w:r>
      <w:r w:rsidRPr="007F19CD">
        <w:rPr>
          <w:rFonts w:ascii="Times New Roman" w:hAnsi="Times New Roman"/>
          <w:sz w:val="28"/>
          <w:szCs w:val="28"/>
        </w:rPr>
        <w:t xml:space="preserve">формированности общественности в сфере продовольственной политики, контроля качества товаров и услуг, организация санитарно-гигиенического просвещения населения в области сбалансированного и безопасного питания.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Ожидаемые результаты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Повышение ожидаемой продолжительности жизни до 78 лет к 2024 г</w:t>
      </w:r>
      <w:r w:rsidRPr="007F19CD">
        <w:rPr>
          <w:rFonts w:ascii="Times New Roman" w:hAnsi="Times New Roman" w:cs="Times New Roman"/>
          <w:b w:val="0"/>
          <w:sz w:val="28"/>
          <w:szCs w:val="28"/>
        </w:rPr>
        <w:t>о</w:t>
      </w:r>
      <w:r w:rsidRPr="007F19CD">
        <w:rPr>
          <w:rFonts w:ascii="Times New Roman" w:hAnsi="Times New Roman" w:cs="Times New Roman"/>
          <w:b w:val="0"/>
          <w:sz w:val="28"/>
          <w:szCs w:val="28"/>
        </w:rPr>
        <w:t xml:space="preserve">ду и до 80 лет к 2030 году. </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Снижение показателей смертности населения трудоспособного возра</w:t>
      </w:r>
      <w:r w:rsidRPr="007F19CD">
        <w:rPr>
          <w:rFonts w:ascii="Times New Roman" w:hAnsi="Times New Roman" w:cs="Times New Roman"/>
          <w:b w:val="0"/>
          <w:sz w:val="28"/>
          <w:szCs w:val="28"/>
        </w:rPr>
        <w:t>с</w:t>
      </w:r>
      <w:r w:rsidRPr="007F19CD">
        <w:rPr>
          <w:rFonts w:ascii="Times New Roman" w:hAnsi="Times New Roman" w:cs="Times New Roman"/>
          <w:b w:val="0"/>
          <w:sz w:val="28"/>
          <w:szCs w:val="28"/>
        </w:rPr>
        <w:lastRenderedPageBreak/>
        <w:t>та (до 350 случаев на 100 тыс. населения), смертности от болезней системы кровообращения (до 450 случаев на 100 тыс. населения), смертности от нов</w:t>
      </w:r>
      <w:r w:rsidRPr="007F19CD">
        <w:rPr>
          <w:rFonts w:ascii="Times New Roman" w:hAnsi="Times New Roman" w:cs="Times New Roman"/>
          <w:b w:val="0"/>
          <w:sz w:val="28"/>
          <w:szCs w:val="28"/>
        </w:rPr>
        <w:t>о</w:t>
      </w:r>
      <w:r w:rsidRPr="007F19CD">
        <w:rPr>
          <w:rFonts w:ascii="Times New Roman" w:hAnsi="Times New Roman" w:cs="Times New Roman"/>
          <w:b w:val="0"/>
          <w:sz w:val="28"/>
          <w:szCs w:val="28"/>
        </w:rPr>
        <w:t>образований, в том числе от злокачественных (до 185 случаев на 100 тыс. населения), младенческой смертности (до 4,5 случая на 1 тыс. родившихся детей).</w:t>
      </w:r>
    </w:p>
    <w:p w:rsidR="007F19CD" w:rsidRPr="007F19CD" w:rsidRDefault="007F19CD" w:rsidP="007F19CD">
      <w:pPr>
        <w:widowControl w:val="0"/>
        <w:tabs>
          <w:tab w:val="left" w:pos="964"/>
        </w:tabs>
        <w:spacing w:after="0" w:line="360" w:lineRule="auto"/>
        <w:ind w:firstLine="709"/>
        <w:jc w:val="both"/>
        <w:rPr>
          <w:rFonts w:ascii="Times New Roman" w:hAnsi="Times New Roman"/>
          <w:sz w:val="28"/>
          <w:szCs w:val="28"/>
        </w:rPr>
      </w:pPr>
      <w:r w:rsidRPr="007F19CD">
        <w:rPr>
          <w:rFonts w:ascii="Times New Roman" w:hAnsi="Times New Roman"/>
          <w:sz w:val="28"/>
          <w:szCs w:val="28"/>
        </w:rPr>
        <w:t>Уровень удовлетворенност</w:t>
      </w:r>
      <w:r w:rsidR="001D57BE">
        <w:rPr>
          <w:rFonts w:ascii="Times New Roman" w:hAnsi="Times New Roman"/>
          <w:sz w:val="28"/>
          <w:szCs w:val="28"/>
        </w:rPr>
        <w:t>и</w:t>
      </w:r>
      <w:r w:rsidRPr="007F19CD">
        <w:rPr>
          <w:rFonts w:ascii="Times New Roman" w:hAnsi="Times New Roman"/>
          <w:sz w:val="28"/>
          <w:szCs w:val="28"/>
        </w:rPr>
        <w:t xml:space="preserve"> населения медицинской помощью - 90% и более к 2030 г.</w:t>
      </w:r>
    </w:p>
    <w:p w:rsidR="007F19CD" w:rsidRPr="007F19CD" w:rsidRDefault="007F19CD" w:rsidP="007F19CD">
      <w:pPr>
        <w:spacing w:after="0" w:line="360" w:lineRule="auto"/>
        <w:ind w:firstLine="709"/>
        <w:jc w:val="both"/>
        <w:rPr>
          <w:rFonts w:ascii="Times New Roman" w:hAnsi="Times New Roman"/>
          <w:b/>
          <w:bCs/>
          <w:sz w:val="28"/>
          <w:szCs w:val="28"/>
          <w:highlight w:val="yellow"/>
        </w:rPr>
      </w:pPr>
    </w:p>
    <w:p w:rsidR="007F19CD" w:rsidRPr="007F19CD" w:rsidRDefault="009718E6" w:rsidP="007F19CD">
      <w:pPr>
        <w:spacing w:after="0" w:line="360" w:lineRule="auto"/>
        <w:ind w:firstLine="709"/>
        <w:jc w:val="both"/>
        <w:rPr>
          <w:rFonts w:ascii="Times New Roman" w:hAnsi="Times New Roman"/>
          <w:b/>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.2.2 </w:t>
      </w:r>
      <w:r w:rsidR="007F19CD" w:rsidRPr="007F19CD">
        <w:rPr>
          <w:rFonts w:ascii="Times New Roman" w:hAnsi="Times New Roman"/>
          <w:b/>
          <w:color w:val="365F91"/>
          <w:sz w:val="28"/>
          <w:szCs w:val="28"/>
        </w:rPr>
        <w:t>Пестравский район - территория образованных проактивных людей, поддержки и развития одарённых детей и талантливой молодежи в цифровую эпоху (СЦ2)</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b w:val="0"/>
          <w:color w:val="000000"/>
          <w:sz w:val="28"/>
          <w:szCs w:val="28"/>
          <w:lang w:eastAsia="ru-RU" w:bidi="ru-RU"/>
        </w:rPr>
        <w:t>Формирование компетенций для проактивного профессионального р</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ста, повышение образованности, качества и доступности образования для всех слоев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 xml:space="preserve">СЗ-2.1 </w:t>
      </w:r>
      <w:r w:rsidRPr="007F19CD">
        <w:rPr>
          <w:rFonts w:ascii="Times New Roman" w:hAnsi="Times New Roman" w:cs="Times New Roman"/>
          <w:b w:val="0"/>
          <w:color w:val="000000"/>
          <w:sz w:val="28"/>
          <w:szCs w:val="28"/>
          <w:lang w:eastAsia="ru-RU" w:bidi="ru-RU"/>
        </w:rPr>
        <w:t>Повышение стремления детей и молодежи к получению знаний, развитие системы выявления и поддержки талантливой и креативной мол</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дежи.</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Основные мероприятия</w:t>
      </w:r>
    </w:p>
    <w:p w:rsidR="00155761" w:rsidRDefault="00155761" w:rsidP="0033019A">
      <w:pPr>
        <w:pStyle w:val="a3"/>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системы дошкольного образования</w:t>
      </w:r>
      <w:r w:rsidR="001D57BE">
        <w:rPr>
          <w:rFonts w:ascii="Times New Roman" w:hAnsi="Times New Roman"/>
          <w:sz w:val="28"/>
          <w:szCs w:val="28"/>
        </w:rPr>
        <w:t>;</w:t>
      </w:r>
    </w:p>
    <w:p w:rsidR="007F19CD" w:rsidRPr="007F19CD" w:rsidRDefault="007F19CD" w:rsidP="0033019A">
      <w:pPr>
        <w:pStyle w:val="a3"/>
        <w:numPr>
          <w:ilvl w:val="0"/>
          <w:numId w:val="5"/>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увеличение доступности дошкольных учреждений для детей до 3-х лет за счет создания новых ясельных групп;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выделение дотации на организацию горячего питания в размере 350 рублей детям-сиротам и детям, оставшимся без попечения родителей;</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расширение сети современных центров научно-технического творч</w:t>
      </w:r>
      <w:r w:rsidRPr="007F19CD">
        <w:rPr>
          <w:rFonts w:ascii="Times New Roman" w:hAnsi="Times New Roman"/>
          <w:iCs/>
          <w:sz w:val="28"/>
          <w:szCs w:val="28"/>
        </w:rPr>
        <w:t>е</w:t>
      </w:r>
      <w:r w:rsidRPr="007F19CD">
        <w:rPr>
          <w:rFonts w:ascii="Times New Roman" w:hAnsi="Times New Roman"/>
          <w:iCs/>
          <w:sz w:val="28"/>
          <w:szCs w:val="28"/>
        </w:rPr>
        <w:t xml:space="preserve">ства;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совершенствование организации и проведения интеллектуальных творческих мастерских;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lastRenderedPageBreak/>
        <w:t>развитие системы поддержки научной деятельности молодежи, а также создания возможностей для выявления талантливой молодежи и п</w:t>
      </w:r>
      <w:r w:rsidRPr="007F19CD">
        <w:rPr>
          <w:rFonts w:ascii="Times New Roman" w:hAnsi="Times New Roman"/>
          <w:iCs/>
          <w:sz w:val="28"/>
          <w:szCs w:val="28"/>
        </w:rPr>
        <w:t>о</w:t>
      </w:r>
      <w:r w:rsidRPr="007F19CD">
        <w:rPr>
          <w:rFonts w:ascii="Times New Roman" w:hAnsi="Times New Roman"/>
          <w:iCs/>
          <w:sz w:val="28"/>
          <w:szCs w:val="28"/>
        </w:rPr>
        <w:t>строения успешной карьеры в области науки, технологий и инноваций.</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1 «Открытие центра дошкольного развития детей «УМКА»».</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2 «Студия технического творчества детей и молодежи».</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3 «Открытие логопедического кабинета в комплексном центре социального обслуживания населения».</w:t>
      </w:r>
    </w:p>
    <w:p w:rsidR="007F19CD" w:rsidRPr="007F19CD" w:rsidRDefault="007F19CD" w:rsidP="007F19CD">
      <w:pPr>
        <w:pStyle w:val="36"/>
        <w:shd w:val="clear" w:color="auto" w:fill="auto"/>
        <w:spacing w:before="0" w:line="360" w:lineRule="auto"/>
        <w:ind w:firstLine="709"/>
        <w:jc w:val="both"/>
        <w:rPr>
          <w:rFonts w:ascii="Times New Roman" w:eastAsiaTheme="minorHAnsi" w:hAnsi="Times New Roman" w:cs="Times New Roman"/>
          <w:b w:val="0"/>
          <w:bCs w:val="0"/>
          <w:sz w:val="28"/>
          <w:szCs w:val="28"/>
        </w:rPr>
      </w:pPr>
      <w:r w:rsidRPr="007F19CD">
        <w:rPr>
          <w:rFonts w:ascii="Times New Roman" w:eastAsiaTheme="minorHAnsi" w:hAnsi="Times New Roman" w:cs="Times New Roman"/>
          <w:b w:val="0"/>
          <w:bCs w:val="0"/>
          <w:sz w:val="28"/>
          <w:szCs w:val="28"/>
        </w:rPr>
        <w:t>Муниципальная целевая программа «Дети Пестравского района на 2019-2022 годы</w:t>
      </w:r>
      <w:r w:rsidR="00882D90">
        <w:rPr>
          <w:rFonts w:ascii="Times New Roman" w:eastAsiaTheme="minorHAnsi" w:hAnsi="Times New Roman" w:cs="Times New Roman"/>
          <w:b w:val="0"/>
          <w:bCs w:val="0"/>
          <w:sz w:val="28"/>
          <w:szCs w:val="28"/>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СЗ-2.2</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Развитие инфраструктуры, обеспечивающей доступность услуг общего, профессионального и дополнительного образования</w:t>
      </w:r>
      <w:r w:rsidR="00882D90">
        <w:rPr>
          <w:rFonts w:ascii="Times New Roman" w:hAnsi="Times New Roman" w:cs="Times New Roman"/>
          <w:b w:val="0"/>
          <w:color w:val="000000"/>
          <w:sz w:val="28"/>
          <w:szCs w:val="28"/>
          <w:lang w:eastAsia="ru-RU" w:bidi="ru-RU"/>
        </w:rPr>
        <w:t>.</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своевременное планирование потребности и о</w:t>
      </w:r>
      <w:r w:rsidRPr="007F19CD">
        <w:rPr>
          <w:rFonts w:ascii="Times New Roman" w:hAnsi="Times New Roman"/>
          <w:sz w:val="28"/>
          <w:szCs w:val="28"/>
        </w:rPr>
        <w:t>беспечение создания новых мест</w:t>
      </w:r>
      <w:r w:rsidRPr="007F19CD">
        <w:rPr>
          <w:rFonts w:ascii="Times New Roman" w:hAnsi="Times New Roman"/>
          <w:iCs/>
          <w:sz w:val="28"/>
          <w:szCs w:val="28"/>
        </w:rPr>
        <w:t xml:space="preserve"> в образовательных учреждениях; </w:t>
      </w:r>
    </w:p>
    <w:p w:rsidR="006F28C7" w:rsidRPr="006F28C7" w:rsidRDefault="006F28C7"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t>организация обучения в первую смену;</w:t>
      </w:r>
      <w:r w:rsidRPr="007F19CD">
        <w:rPr>
          <w:rFonts w:ascii="Times New Roman" w:hAnsi="Times New Roman"/>
          <w:sz w:val="28"/>
          <w:szCs w:val="28"/>
        </w:rPr>
        <w:t xml:space="preserve">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развитие вариативных форм дошкольного образования;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привлечение инвесторов в систему образования;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совершенствование материально-технического оснащения общео</w:t>
      </w:r>
      <w:r w:rsidRPr="007F19CD">
        <w:rPr>
          <w:rFonts w:ascii="Times New Roman" w:hAnsi="Times New Roman"/>
          <w:iCs/>
          <w:sz w:val="28"/>
          <w:szCs w:val="28"/>
        </w:rPr>
        <w:t>б</w:t>
      </w:r>
      <w:r w:rsidRPr="007F19CD">
        <w:rPr>
          <w:rFonts w:ascii="Times New Roman" w:hAnsi="Times New Roman"/>
          <w:iCs/>
          <w:sz w:val="28"/>
          <w:szCs w:val="28"/>
        </w:rPr>
        <w:t>разовательных организаций, обеспечивающего формирование образовател</w:t>
      </w:r>
      <w:r w:rsidRPr="007F19CD">
        <w:rPr>
          <w:rFonts w:ascii="Times New Roman" w:hAnsi="Times New Roman"/>
          <w:iCs/>
          <w:sz w:val="28"/>
          <w:szCs w:val="28"/>
        </w:rPr>
        <w:t>ь</w:t>
      </w:r>
      <w:r w:rsidRPr="007F19CD">
        <w:rPr>
          <w:rFonts w:ascii="Times New Roman" w:hAnsi="Times New Roman"/>
          <w:iCs/>
          <w:sz w:val="28"/>
          <w:szCs w:val="28"/>
        </w:rPr>
        <w:t>ной техносферы.</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882D90" w:rsidRDefault="007F19CD" w:rsidP="007F19CD">
      <w:pPr>
        <w:pStyle w:val="a3"/>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 xml:space="preserve">Проект «Строительство современного образовательного центра в с. Пестравка». </w:t>
      </w:r>
    </w:p>
    <w:p w:rsidR="007F19CD" w:rsidRPr="007F19CD" w:rsidRDefault="007F19CD" w:rsidP="007F19CD">
      <w:pPr>
        <w:pStyle w:val="a3"/>
        <w:tabs>
          <w:tab w:val="left" w:pos="993"/>
        </w:tabs>
        <w:spacing w:after="0" w:line="360" w:lineRule="auto"/>
        <w:ind w:left="0" w:firstLine="709"/>
        <w:jc w:val="both"/>
        <w:rPr>
          <w:rFonts w:ascii="Times New Roman" w:hAnsi="Times New Roman"/>
          <w:b/>
          <w:bCs/>
          <w:sz w:val="28"/>
          <w:szCs w:val="28"/>
          <w:highlight w:val="yellow"/>
        </w:rPr>
      </w:pPr>
      <w:r w:rsidRPr="007F19CD">
        <w:rPr>
          <w:rFonts w:ascii="Times New Roman" w:hAnsi="Times New Roman"/>
          <w:sz w:val="28"/>
          <w:szCs w:val="28"/>
        </w:rPr>
        <w:t>Цель проекта:</w:t>
      </w:r>
      <w:r w:rsidRPr="007F19CD">
        <w:rPr>
          <w:rFonts w:ascii="Times New Roman" w:hAnsi="Times New Roman"/>
          <w:iCs/>
          <w:sz w:val="28"/>
          <w:szCs w:val="28"/>
        </w:rPr>
        <w:t xml:space="preserve"> создание современного многофункционального ко</w:t>
      </w:r>
      <w:r w:rsidRPr="007F19CD">
        <w:rPr>
          <w:rFonts w:ascii="Times New Roman" w:hAnsi="Times New Roman"/>
          <w:iCs/>
          <w:sz w:val="28"/>
          <w:szCs w:val="28"/>
        </w:rPr>
        <w:t>м</w:t>
      </w:r>
      <w:r w:rsidRPr="007F19CD">
        <w:rPr>
          <w:rFonts w:ascii="Times New Roman" w:hAnsi="Times New Roman"/>
          <w:iCs/>
          <w:sz w:val="28"/>
          <w:szCs w:val="28"/>
        </w:rPr>
        <w:t>плекса (кампуса), включающего в себя полный набор образовательной и с</w:t>
      </w:r>
      <w:r w:rsidRPr="007F19CD">
        <w:rPr>
          <w:rFonts w:ascii="Times New Roman" w:hAnsi="Times New Roman"/>
          <w:iCs/>
          <w:sz w:val="28"/>
          <w:szCs w:val="28"/>
        </w:rPr>
        <w:t>о</w:t>
      </w:r>
      <w:r w:rsidRPr="007F19CD">
        <w:rPr>
          <w:rFonts w:ascii="Times New Roman" w:hAnsi="Times New Roman"/>
          <w:iCs/>
          <w:sz w:val="28"/>
          <w:szCs w:val="28"/>
        </w:rPr>
        <w:t>циокультурной инфраструктуры образовательных организаций Пестравского района.</w:t>
      </w:r>
    </w:p>
    <w:p w:rsidR="007F19CD" w:rsidRPr="007F19CD" w:rsidRDefault="007F19CD" w:rsidP="007F19CD">
      <w:pPr>
        <w:spacing w:after="0" w:line="360" w:lineRule="auto"/>
        <w:ind w:firstLine="709"/>
        <w:jc w:val="both"/>
        <w:rPr>
          <w:rFonts w:ascii="Times New Roman" w:hAnsi="Times New Roman"/>
          <w:sz w:val="28"/>
          <w:szCs w:val="28"/>
        </w:rPr>
      </w:pPr>
    </w:p>
    <w:p w:rsidR="007F19CD" w:rsidRPr="007F19CD" w:rsidRDefault="009718E6" w:rsidP="00882D90">
      <w:pPr>
        <w:spacing w:after="160" w:line="259" w:lineRule="auto"/>
        <w:rPr>
          <w:rFonts w:ascii="Times New Roman" w:hAnsi="Times New Roman"/>
          <w:sz w:val="28"/>
          <w:szCs w:val="28"/>
        </w:rPr>
      </w:pPr>
      <w:r>
        <w:rPr>
          <w:rFonts w:ascii="Times New Roman" w:hAnsi="Times New Roman"/>
          <w:sz w:val="28"/>
          <w:szCs w:val="28"/>
        </w:rPr>
        <w:br w:type="page"/>
      </w:r>
      <w:r w:rsidR="007F19CD" w:rsidRPr="007F19CD">
        <w:rPr>
          <w:rFonts w:ascii="Times New Roman" w:hAnsi="Times New Roman"/>
          <w:sz w:val="28"/>
          <w:szCs w:val="28"/>
        </w:rPr>
        <w:lastRenderedPageBreak/>
        <w:t xml:space="preserve">СЗ-2.3 </w:t>
      </w:r>
      <w:r w:rsidR="007F19CD" w:rsidRPr="007F19CD">
        <w:rPr>
          <w:rFonts w:ascii="Times New Roman" w:hAnsi="Times New Roman"/>
          <w:b/>
          <w:color w:val="000000"/>
          <w:sz w:val="28"/>
          <w:szCs w:val="28"/>
          <w:lang w:eastAsia="ru-RU" w:bidi="ru-RU"/>
        </w:rPr>
        <w:t>Повышение роли среднего профессионального образования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усиление взаимодействия организаций высшего и среднего профе</w:t>
      </w:r>
      <w:r w:rsidRPr="007F19CD">
        <w:rPr>
          <w:rFonts w:ascii="Times New Roman" w:hAnsi="Times New Roman"/>
          <w:iCs/>
          <w:sz w:val="28"/>
          <w:szCs w:val="28"/>
        </w:rPr>
        <w:t>с</w:t>
      </w:r>
      <w:r w:rsidRPr="007F19CD">
        <w:rPr>
          <w:rFonts w:ascii="Times New Roman" w:hAnsi="Times New Roman"/>
          <w:iCs/>
          <w:sz w:val="28"/>
          <w:szCs w:val="28"/>
        </w:rPr>
        <w:t xml:space="preserve">сионального образования и работодателей;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информирование образовательных организаций и населения о пр</w:t>
      </w:r>
      <w:r w:rsidRPr="007F19CD">
        <w:rPr>
          <w:rFonts w:ascii="Times New Roman" w:hAnsi="Times New Roman"/>
          <w:iCs/>
          <w:sz w:val="28"/>
          <w:szCs w:val="28"/>
        </w:rPr>
        <w:t>о</w:t>
      </w:r>
      <w:r w:rsidRPr="007F19CD">
        <w:rPr>
          <w:rFonts w:ascii="Times New Roman" w:hAnsi="Times New Roman"/>
          <w:iCs/>
          <w:sz w:val="28"/>
          <w:szCs w:val="28"/>
        </w:rPr>
        <w:t>гнозируемой потребности в кадрах;</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сближение программ профессионального образования с прогнозир</w:t>
      </w:r>
      <w:r w:rsidRPr="007F19CD">
        <w:rPr>
          <w:rFonts w:ascii="Times New Roman" w:hAnsi="Times New Roman"/>
          <w:iCs/>
          <w:sz w:val="28"/>
          <w:szCs w:val="28"/>
        </w:rPr>
        <w:t>у</w:t>
      </w:r>
      <w:r w:rsidRPr="007F19CD">
        <w:rPr>
          <w:rFonts w:ascii="Times New Roman" w:hAnsi="Times New Roman"/>
          <w:iCs/>
          <w:sz w:val="28"/>
          <w:szCs w:val="28"/>
        </w:rPr>
        <w:t>емыми потребностями работодателей.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b w:val="0"/>
          <w:color w:val="000000"/>
          <w:sz w:val="28"/>
          <w:szCs w:val="28"/>
          <w:lang w:eastAsia="ru-RU" w:bidi="ru-RU"/>
        </w:rPr>
        <w:t>Проект «Разработка и внедрение в м.р. Пестравский цифровой пла</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формы дистанционного обучения, включая дополнительное профессионал</w:t>
      </w:r>
      <w:r w:rsidRPr="007F19CD">
        <w:rPr>
          <w:rFonts w:ascii="Times New Roman" w:hAnsi="Times New Roman" w:cs="Times New Roman"/>
          <w:b w:val="0"/>
          <w:color w:val="000000"/>
          <w:sz w:val="28"/>
          <w:szCs w:val="28"/>
          <w:lang w:eastAsia="ru-RU" w:bidi="ru-RU"/>
        </w:rPr>
        <w:t>ь</w:t>
      </w:r>
      <w:r w:rsidRPr="007F19CD">
        <w:rPr>
          <w:rFonts w:ascii="Times New Roman" w:hAnsi="Times New Roman" w:cs="Times New Roman"/>
          <w:b w:val="0"/>
          <w:color w:val="000000"/>
          <w:sz w:val="28"/>
          <w:szCs w:val="28"/>
          <w:lang w:eastAsia="ru-RU" w:bidi="ru-RU"/>
        </w:rPr>
        <w:t>ное образование совместно с ФГБОУ ВО «Самарский государственный эк</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номический университет».</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СЗ-2.4</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Развитие системы профессиональной подготовки кадров для приоритетных отраслей экономики м.р. Пестравский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sz w:val="28"/>
          <w:szCs w:val="28"/>
        </w:rPr>
        <w:t xml:space="preserve"> </w:t>
      </w:r>
      <w:r w:rsidRPr="007F19CD">
        <w:rPr>
          <w:rFonts w:ascii="Times New Roman" w:hAnsi="Times New Roman"/>
          <w:iCs/>
          <w:sz w:val="28"/>
          <w:szCs w:val="28"/>
        </w:rPr>
        <w:t>развитие программ практико-ориентированного (дуального) образ</w:t>
      </w:r>
      <w:r w:rsidRPr="007F19CD">
        <w:rPr>
          <w:rFonts w:ascii="Times New Roman" w:hAnsi="Times New Roman"/>
          <w:iCs/>
          <w:sz w:val="28"/>
          <w:szCs w:val="28"/>
        </w:rPr>
        <w:t>о</w:t>
      </w:r>
      <w:r w:rsidRPr="007F19CD">
        <w:rPr>
          <w:rFonts w:ascii="Times New Roman" w:hAnsi="Times New Roman"/>
          <w:iCs/>
          <w:sz w:val="28"/>
          <w:szCs w:val="28"/>
        </w:rPr>
        <w:t xml:space="preserve">вания;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активное вовлечение делового сообщества в процесс формирования программ обучения;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внедрение современных стандартов подготовки с учетом нового те</w:t>
      </w:r>
      <w:r w:rsidRPr="007F19CD">
        <w:rPr>
          <w:rFonts w:ascii="Times New Roman" w:hAnsi="Times New Roman"/>
          <w:iCs/>
          <w:sz w:val="28"/>
          <w:szCs w:val="28"/>
        </w:rPr>
        <w:t>х</w:t>
      </w:r>
      <w:r w:rsidRPr="007F19CD">
        <w:rPr>
          <w:rFonts w:ascii="Times New Roman" w:hAnsi="Times New Roman"/>
          <w:iCs/>
          <w:sz w:val="28"/>
          <w:szCs w:val="28"/>
        </w:rPr>
        <w:t>нологического цикла и приобретения специализированного оборудования, развитие вариативности образовательных программ, в том числе краткосро</w:t>
      </w:r>
      <w:r w:rsidRPr="007F19CD">
        <w:rPr>
          <w:rFonts w:ascii="Times New Roman" w:hAnsi="Times New Roman"/>
          <w:iCs/>
          <w:sz w:val="28"/>
          <w:szCs w:val="28"/>
        </w:rPr>
        <w:t>ч</w:t>
      </w:r>
      <w:r w:rsidRPr="007F19CD">
        <w:rPr>
          <w:rFonts w:ascii="Times New Roman" w:hAnsi="Times New Roman"/>
          <w:iCs/>
          <w:sz w:val="28"/>
          <w:szCs w:val="28"/>
        </w:rPr>
        <w:t>ных, профессиональной переподготовки и повышения квалификации с уч</w:t>
      </w:r>
      <w:r w:rsidRPr="007F19CD">
        <w:rPr>
          <w:rFonts w:ascii="Times New Roman" w:hAnsi="Times New Roman"/>
          <w:iCs/>
          <w:sz w:val="28"/>
          <w:szCs w:val="28"/>
        </w:rPr>
        <w:t>е</w:t>
      </w:r>
      <w:r w:rsidRPr="007F19CD">
        <w:rPr>
          <w:rFonts w:ascii="Times New Roman" w:hAnsi="Times New Roman"/>
          <w:iCs/>
          <w:sz w:val="28"/>
          <w:szCs w:val="28"/>
        </w:rPr>
        <w:t>том долгосрочных потребностей экономики;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усилить роль дополнительного профессионального образования, с</w:t>
      </w:r>
      <w:r w:rsidRPr="007F19CD">
        <w:rPr>
          <w:rFonts w:ascii="Times New Roman" w:hAnsi="Times New Roman"/>
          <w:iCs/>
          <w:sz w:val="28"/>
          <w:szCs w:val="28"/>
        </w:rPr>
        <w:t>о</w:t>
      </w:r>
      <w:r w:rsidRPr="007F19CD">
        <w:rPr>
          <w:rFonts w:ascii="Times New Roman" w:hAnsi="Times New Roman"/>
          <w:iCs/>
          <w:sz w:val="28"/>
          <w:szCs w:val="28"/>
        </w:rPr>
        <w:t>здавать условия для повышения квалификации и переподготовки кадров в соответствии с потребностями района.</w:t>
      </w:r>
    </w:p>
    <w:p w:rsidR="009718E6" w:rsidRDefault="009718E6">
      <w:pPr>
        <w:spacing w:after="160" w:line="259" w:lineRule="auto"/>
        <w:rPr>
          <w:rFonts w:ascii="Times New Roman" w:hAnsi="Times New Roman"/>
          <w:b/>
          <w:bCs/>
          <w:color w:val="000000"/>
          <w:sz w:val="28"/>
          <w:szCs w:val="28"/>
          <w:lang w:eastAsia="ru-RU" w:bidi="ru-RU"/>
        </w:rPr>
      </w:pPr>
      <w:r>
        <w:rPr>
          <w:rFonts w:ascii="Times New Roman" w:hAnsi="Times New Roman"/>
          <w:color w:val="000000"/>
          <w:sz w:val="28"/>
          <w:szCs w:val="28"/>
          <w:lang w:eastAsia="ru-RU" w:bidi="ru-RU"/>
        </w:rPr>
        <w:br w:type="page"/>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lastRenderedPageBreak/>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b w:val="0"/>
          <w:color w:val="000000"/>
          <w:sz w:val="28"/>
          <w:szCs w:val="28"/>
          <w:lang w:eastAsia="ru-RU" w:bidi="ru-RU"/>
        </w:rPr>
        <w:t>Проект «Разработка и внедрение в м.р. Пестравский цифровой пла</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формы дистанционного обучения, включая дополнительное профессионал</w:t>
      </w:r>
      <w:r w:rsidRPr="007F19CD">
        <w:rPr>
          <w:rFonts w:ascii="Times New Roman" w:hAnsi="Times New Roman" w:cs="Times New Roman"/>
          <w:b w:val="0"/>
          <w:color w:val="000000"/>
          <w:sz w:val="28"/>
          <w:szCs w:val="28"/>
          <w:lang w:eastAsia="ru-RU" w:bidi="ru-RU"/>
        </w:rPr>
        <w:t>ь</w:t>
      </w:r>
      <w:r w:rsidRPr="007F19CD">
        <w:rPr>
          <w:rFonts w:ascii="Times New Roman" w:hAnsi="Times New Roman" w:cs="Times New Roman"/>
          <w:b w:val="0"/>
          <w:color w:val="000000"/>
          <w:sz w:val="28"/>
          <w:szCs w:val="28"/>
          <w:lang w:eastAsia="ru-RU" w:bidi="ru-RU"/>
        </w:rPr>
        <w:t>ное образование совместно с ФГБОУ ВО «Самарский государственный эк</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номический университет».</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 xml:space="preserve">СЗ-2.5 </w:t>
      </w:r>
      <w:r w:rsidRPr="007F19CD">
        <w:rPr>
          <w:rFonts w:ascii="Times New Roman" w:hAnsi="Times New Roman" w:cs="Times New Roman"/>
          <w:b w:val="0"/>
          <w:color w:val="000000"/>
          <w:sz w:val="28"/>
          <w:szCs w:val="28"/>
          <w:lang w:eastAsia="ru-RU" w:bidi="ru-RU"/>
        </w:rPr>
        <w:t>Совершенствование системы подготовки и развития професси</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нальных кадров в сфере образования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реализация мер по повышению привлекательности отрасли образ</w:t>
      </w:r>
      <w:r w:rsidRPr="007F19CD">
        <w:rPr>
          <w:rFonts w:ascii="Times New Roman" w:hAnsi="Times New Roman"/>
          <w:iCs/>
          <w:sz w:val="28"/>
          <w:szCs w:val="28"/>
        </w:rPr>
        <w:t>о</w:t>
      </w:r>
      <w:r w:rsidRPr="007F19CD">
        <w:rPr>
          <w:rFonts w:ascii="Times New Roman" w:hAnsi="Times New Roman"/>
          <w:iCs/>
          <w:sz w:val="28"/>
          <w:szCs w:val="28"/>
        </w:rPr>
        <w:t xml:space="preserve">вания для молодых специалистов,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привлечение талантливых специалистов,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поддержка авторских и научно-педагогических школ и повышению квалификации существующего педагогического состава образовательных о</w:t>
      </w:r>
      <w:r w:rsidRPr="007F19CD">
        <w:rPr>
          <w:rFonts w:ascii="Times New Roman" w:hAnsi="Times New Roman"/>
          <w:iCs/>
          <w:sz w:val="28"/>
          <w:szCs w:val="28"/>
        </w:rPr>
        <w:t>р</w:t>
      </w:r>
      <w:r w:rsidRPr="007F19CD">
        <w:rPr>
          <w:rFonts w:ascii="Times New Roman" w:hAnsi="Times New Roman"/>
          <w:iCs/>
          <w:sz w:val="28"/>
          <w:szCs w:val="28"/>
        </w:rPr>
        <w:t>ганизаций;</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системы непрерывного образования и переподготовки п</w:t>
      </w:r>
      <w:r w:rsidRPr="007F19CD">
        <w:rPr>
          <w:rFonts w:ascii="Times New Roman" w:hAnsi="Times New Roman"/>
          <w:iCs/>
          <w:sz w:val="28"/>
          <w:szCs w:val="28"/>
        </w:rPr>
        <w:t>е</w:t>
      </w:r>
      <w:r w:rsidRPr="007F19CD">
        <w:rPr>
          <w:rFonts w:ascii="Times New Roman" w:hAnsi="Times New Roman"/>
          <w:iCs/>
          <w:sz w:val="28"/>
          <w:szCs w:val="28"/>
        </w:rPr>
        <w:t>дагогических работников для развития их личностных и профессиональных компетенций.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«Лучший учитель года Пестравского район».</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Ожидаемые результаты</w:t>
      </w:r>
    </w:p>
    <w:p w:rsidR="007F19CD" w:rsidRPr="007F19CD" w:rsidRDefault="007F19CD" w:rsidP="007F19CD">
      <w:pPr>
        <w:pStyle w:val="Default"/>
        <w:spacing w:line="360" w:lineRule="auto"/>
        <w:ind w:firstLine="709"/>
        <w:jc w:val="both"/>
        <w:rPr>
          <w:sz w:val="28"/>
          <w:szCs w:val="28"/>
        </w:rPr>
      </w:pPr>
      <w:r w:rsidRPr="007F19CD">
        <w:rPr>
          <w:sz w:val="28"/>
          <w:szCs w:val="28"/>
        </w:rPr>
        <w:t>Доля выпускников общеобразовательных организаций, сдавших ед</w:t>
      </w:r>
      <w:r w:rsidRPr="007F19CD">
        <w:rPr>
          <w:sz w:val="28"/>
          <w:szCs w:val="28"/>
        </w:rPr>
        <w:t>и</w:t>
      </w:r>
      <w:r w:rsidRPr="007F19CD">
        <w:rPr>
          <w:sz w:val="28"/>
          <w:szCs w:val="28"/>
        </w:rPr>
        <w:t xml:space="preserve">ный государственный экзамен - 98%. </w:t>
      </w:r>
    </w:p>
    <w:p w:rsidR="007F19CD" w:rsidRPr="007F19CD" w:rsidRDefault="007F19CD" w:rsidP="007F19CD">
      <w:pPr>
        <w:pStyle w:val="Default"/>
        <w:spacing w:line="360" w:lineRule="auto"/>
        <w:ind w:firstLine="709"/>
        <w:jc w:val="both"/>
        <w:rPr>
          <w:sz w:val="28"/>
          <w:szCs w:val="28"/>
        </w:rPr>
      </w:pPr>
      <w:r w:rsidRPr="007F19CD">
        <w:rPr>
          <w:sz w:val="28"/>
          <w:szCs w:val="28"/>
        </w:rPr>
        <w:t>Доля обучающихся, занимающихся в первую смену, в общей числе</w:t>
      </w:r>
      <w:r w:rsidRPr="007F19CD">
        <w:rPr>
          <w:sz w:val="28"/>
          <w:szCs w:val="28"/>
        </w:rPr>
        <w:t>н</w:t>
      </w:r>
      <w:r w:rsidRPr="007F19CD">
        <w:rPr>
          <w:sz w:val="28"/>
          <w:szCs w:val="28"/>
        </w:rPr>
        <w:t>ности обучающихся в учреждениях, реализующих основные общеобразов</w:t>
      </w:r>
      <w:r w:rsidRPr="007F19CD">
        <w:rPr>
          <w:sz w:val="28"/>
          <w:szCs w:val="28"/>
        </w:rPr>
        <w:t>а</w:t>
      </w:r>
      <w:r w:rsidRPr="007F19CD">
        <w:rPr>
          <w:sz w:val="28"/>
          <w:szCs w:val="28"/>
        </w:rPr>
        <w:t>тельные программы общего образования - 100%.</w:t>
      </w:r>
    </w:p>
    <w:p w:rsidR="007F19CD" w:rsidRPr="007F19CD" w:rsidRDefault="007F19CD" w:rsidP="007F19CD">
      <w:pPr>
        <w:pStyle w:val="Default"/>
        <w:spacing w:line="360" w:lineRule="auto"/>
        <w:ind w:firstLine="709"/>
        <w:jc w:val="both"/>
        <w:rPr>
          <w:sz w:val="28"/>
          <w:szCs w:val="28"/>
        </w:rPr>
      </w:pPr>
      <w:r w:rsidRPr="007F19CD">
        <w:rPr>
          <w:sz w:val="28"/>
          <w:szCs w:val="28"/>
        </w:rPr>
        <w:t>Удельный вес численности выпускников профессиональных образов</w:t>
      </w:r>
      <w:r w:rsidRPr="007F19CD">
        <w:rPr>
          <w:sz w:val="28"/>
          <w:szCs w:val="28"/>
        </w:rPr>
        <w:t>а</w:t>
      </w:r>
      <w:r w:rsidRPr="007F19CD">
        <w:rPr>
          <w:sz w:val="28"/>
          <w:szCs w:val="28"/>
        </w:rPr>
        <w:t>тельных учреждений, трудоустроившихся в течение одного года после око</w:t>
      </w:r>
      <w:r w:rsidRPr="007F19CD">
        <w:rPr>
          <w:sz w:val="28"/>
          <w:szCs w:val="28"/>
        </w:rPr>
        <w:t>н</w:t>
      </w:r>
      <w:r w:rsidRPr="007F19CD">
        <w:rPr>
          <w:sz w:val="28"/>
          <w:szCs w:val="28"/>
        </w:rPr>
        <w:t>чания обучения по полученной специальности (профес</w:t>
      </w:r>
      <w:r w:rsidRPr="007F19CD">
        <w:rPr>
          <w:sz w:val="28"/>
          <w:szCs w:val="28"/>
        </w:rPr>
        <w:softHyphen/>
        <w:t>сии), в общей их чи</w:t>
      </w:r>
      <w:r w:rsidRPr="007F19CD">
        <w:rPr>
          <w:sz w:val="28"/>
          <w:szCs w:val="28"/>
        </w:rPr>
        <w:t>с</w:t>
      </w:r>
      <w:r w:rsidRPr="007F19CD">
        <w:rPr>
          <w:sz w:val="28"/>
          <w:szCs w:val="28"/>
        </w:rPr>
        <w:t>ленности - 70%.</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b w:val="0"/>
          <w:sz w:val="28"/>
          <w:szCs w:val="28"/>
        </w:rPr>
        <w:lastRenderedPageBreak/>
        <w:t xml:space="preserve">Соотношение численности учителей и специалистов до 40 лет и более 1:3 раза.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.2.3 </w:t>
      </w:r>
      <w:r w:rsidR="007F19CD" w:rsidRPr="007F19CD">
        <w:rPr>
          <w:rFonts w:ascii="Times New Roman" w:hAnsi="Times New Roman"/>
          <w:b/>
          <w:color w:val="365F91"/>
          <w:sz w:val="28"/>
          <w:szCs w:val="28"/>
        </w:rPr>
        <w:t>Пестравский район - район культурных, гармоничных людей, уважающих свои традиции и историю (СЦ3)</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color w:val="000000"/>
          <w:sz w:val="28"/>
          <w:szCs w:val="28"/>
          <w:lang w:eastAsia="ru-RU" w:bidi="ru-RU"/>
        </w:rPr>
        <w:t>Обеспечение гармоничного развития личности на основе культуры и истории Пестравского района.</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СЗ-3.1</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Повышение образовательной роли культуры, продвижение тр</w:t>
      </w:r>
      <w:r w:rsidRPr="007F19CD">
        <w:rPr>
          <w:rFonts w:ascii="Times New Roman" w:hAnsi="Times New Roman" w:cs="Times New Roman"/>
          <w:b w:val="0"/>
          <w:color w:val="000000"/>
          <w:sz w:val="28"/>
          <w:szCs w:val="28"/>
          <w:lang w:eastAsia="ru-RU" w:bidi="ru-RU"/>
        </w:rPr>
        <w:t>а</w:t>
      </w:r>
      <w:r w:rsidRPr="007F19CD">
        <w:rPr>
          <w:rFonts w:ascii="Times New Roman" w:hAnsi="Times New Roman" w:cs="Times New Roman"/>
          <w:b w:val="0"/>
          <w:color w:val="000000"/>
          <w:sz w:val="28"/>
          <w:szCs w:val="28"/>
          <w:lang w:eastAsia="ru-RU" w:bidi="ru-RU"/>
        </w:rPr>
        <w:t>диционных ценностей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6F28C7" w:rsidRDefault="006F28C7"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t>сохранение народных традиций и развитие сельского (агро-) тури</w:t>
      </w:r>
      <w:r>
        <w:rPr>
          <w:rFonts w:ascii="Times New Roman" w:hAnsi="Times New Roman"/>
          <w:sz w:val="28"/>
          <w:szCs w:val="28"/>
        </w:rPr>
        <w:t>з</w:t>
      </w:r>
      <w:r>
        <w:rPr>
          <w:rFonts w:ascii="Times New Roman" w:hAnsi="Times New Roman"/>
          <w:sz w:val="28"/>
          <w:szCs w:val="28"/>
        </w:rPr>
        <w:t>ма;</w:t>
      </w:r>
      <w:r w:rsidRPr="007F19CD">
        <w:rPr>
          <w:rFonts w:ascii="Times New Roman" w:hAnsi="Times New Roman"/>
          <w:iCs/>
          <w:sz w:val="28"/>
          <w:szCs w:val="28"/>
        </w:rPr>
        <w:t xml:space="preserve">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развития сети организаций дополнительного худож</w:t>
      </w:r>
      <w:r w:rsidRPr="007F19CD">
        <w:rPr>
          <w:rFonts w:ascii="Times New Roman" w:hAnsi="Times New Roman"/>
          <w:iCs/>
          <w:sz w:val="28"/>
          <w:szCs w:val="28"/>
        </w:rPr>
        <w:t>е</w:t>
      </w:r>
      <w:r w:rsidRPr="007F19CD">
        <w:rPr>
          <w:rFonts w:ascii="Times New Roman" w:hAnsi="Times New Roman"/>
          <w:iCs/>
          <w:sz w:val="28"/>
          <w:szCs w:val="28"/>
        </w:rPr>
        <w:t xml:space="preserve">ственного образования детей;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изучение и популяризация истории отечественной культуры и отеч</w:t>
      </w:r>
      <w:r w:rsidRPr="007F19CD">
        <w:rPr>
          <w:rFonts w:ascii="Times New Roman" w:hAnsi="Times New Roman"/>
          <w:iCs/>
          <w:sz w:val="28"/>
          <w:szCs w:val="28"/>
        </w:rPr>
        <w:t>е</w:t>
      </w:r>
      <w:r w:rsidRPr="007F19CD">
        <w:rPr>
          <w:rFonts w:ascii="Times New Roman" w:hAnsi="Times New Roman"/>
          <w:iCs/>
          <w:sz w:val="28"/>
          <w:szCs w:val="28"/>
        </w:rPr>
        <w:t xml:space="preserve">ственной истории;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создание стимулов для семейного художественного творчества на любительском и профессиональном уровне;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color w:val="000000"/>
          <w:sz w:val="28"/>
          <w:szCs w:val="28"/>
          <w:lang w:eastAsia="ru-RU" w:bidi="ru-RU"/>
        </w:rPr>
      </w:pPr>
      <w:r w:rsidRPr="007F19CD">
        <w:rPr>
          <w:rFonts w:ascii="Times New Roman" w:hAnsi="Times New Roman"/>
          <w:iCs/>
          <w:sz w:val="28"/>
          <w:szCs w:val="28"/>
        </w:rPr>
        <w:t>создание условий и возможностей для всестороннего развития и творческой самореализации.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1 «Создание детской школы художественного творчества».</w:t>
      </w:r>
    </w:p>
    <w:p w:rsidR="006F28C7" w:rsidRDefault="007F19CD" w:rsidP="006F28C7">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Проект 2 «Создание культурного центра «Дом ремесел»</w:t>
      </w:r>
      <w:r w:rsidR="006F28C7">
        <w:rPr>
          <w:rFonts w:ascii="Times New Roman" w:hAnsi="Times New Roman" w:cs="Times New Roman"/>
          <w:b w:val="0"/>
          <w:sz w:val="28"/>
          <w:szCs w:val="28"/>
        </w:rPr>
        <w:t>, «Дом дру</w:t>
      </w:r>
      <w:r w:rsidR="006F28C7">
        <w:rPr>
          <w:rFonts w:ascii="Times New Roman" w:hAnsi="Times New Roman" w:cs="Times New Roman"/>
          <w:b w:val="0"/>
          <w:sz w:val="28"/>
          <w:szCs w:val="28"/>
        </w:rPr>
        <w:t>ж</w:t>
      </w:r>
      <w:r w:rsidR="006F28C7">
        <w:rPr>
          <w:rFonts w:ascii="Times New Roman" w:hAnsi="Times New Roman" w:cs="Times New Roman"/>
          <w:b w:val="0"/>
          <w:sz w:val="28"/>
          <w:szCs w:val="28"/>
        </w:rPr>
        <w:t xml:space="preserve">бы» </w:t>
      </w:r>
      <w:r w:rsidR="006F28C7" w:rsidRPr="006F28C7">
        <w:rPr>
          <w:rFonts w:ascii="Times New Roman" w:hAnsi="Times New Roman" w:cs="Times New Roman"/>
          <w:b w:val="0"/>
          <w:sz w:val="28"/>
          <w:szCs w:val="28"/>
        </w:rPr>
        <w:t>до 2024 г.</w:t>
      </w:r>
    </w:p>
    <w:p w:rsidR="005F75A4" w:rsidRDefault="006F28C7" w:rsidP="006F28C7">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 xml:space="preserve">Проект </w:t>
      </w:r>
      <w:r>
        <w:rPr>
          <w:rFonts w:ascii="Times New Roman" w:hAnsi="Times New Roman" w:cs="Times New Roman"/>
          <w:b w:val="0"/>
          <w:sz w:val="28"/>
          <w:szCs w:val="28"/>
        </w:rPr>
        <w:t>3</w:t>
      </w:r>
      <w:r>
        <w:rPr>
          <w:rFonts w:ascii="Times New Roman" w:hAnsi="Times New Roman" w:cs="Times New Roman"/>
          <w:sz w:val="28"/>
          <w:szCs w:val="28"/>
        </w:rPr>
        <w:t xml:space="preserve"> </w:t>
      </w:r>
      <w:r w:rsidR="001D57BE">
        <w:rPr>
          <w:rFonts w:ascii="Times New Roman" w:hAnsi="Times New Roman" w:cs="Times New Roman"/>
          <w:sz w:val="28"/>
          <w:szCs w:val="28"/>
        </w:rPr>
        <w:t>«</w:t>
      </w:r>
      <w:r w:rsidRPr="00D12EE0">
        <w:rPr>
          <w:rFonts w:ascii="Times New Roman" w:hAnsi="Times New Roman" w:cs="Times New Roman"/>
          <w:b w:val="0"/>
          <w:sz w:val="28"/>
          <w:szCs w:val="28"/>
        </w:rPr>
        <w:t>Создани</w:t>
      </w:r>
      <w:r w:rsidR="00D12EE0">
        <w:rPr>
          <w:rFonts w:ascii="Times New Roman" w:hAnsi="Times New Roman" w:cs="Times New Roman"/>
          <w:b w:val="0"/>
          <w:sz w:val="28"/>
          <w:szCs w:val="28"/>
        </w:rPr>
        <w:t>е</w:t>
      </w:r>
      <w:r w:rsidRPr="00D12EE0">
        <w:rPr>
          <w:rFonts w:ascii="Times New Roman" w:hAnsi="Times New Roman" w:cs="Times New Roman"/>
          <w:b w:val="0"/>
          <w:sz w:val="28"/>
          <w:szCs w:val="28"/>
        </w:rPr>
        <w:t xml:space="preserve"> инфраструктуры сельского туризма</w:t>
      </w:r>
      <w:r w:rsidR="001D57BE">
        <w:rPr>
          <w:rFonts w:ascii="Times New Roman" w:hAnsi="Times New Roman" w:cs="Times New Roman"/>
          <w:b w:val="0"/>
          <w:sz w:val="28"/>
          <w:szCs w:val="28"/>
        </w:rPr>
        <w:t>»</w:t>
      </w:r>
      <w:r w:rsidRPr="00D12EE0">
        <w:rPr>
          <w:rFonts w:ascii="Times New Roman" w:hAnsi="Times New Roman" w:cs="Times New Roman"/>
          <w:b w:val="0"/>
          <w:sz w:val="28"/>
          <w:szCs w:val="28"/>
        </w:rPr>
        <w:t xml:space="preserve"> до 2024 г.</w:t>
      </w:r>
      <w:r w:rsidR="005F75A4">
        <w:rPr>
          <w:rFonts w:ascii="Times New Roman" w:hAnsi="Times New Roman" w:cs="Times New Roman"/>
          <w:b w:val="0"/>
          <w:sz w:val="28"/>
          <w:szCs w:val="28"/>
        </w:rPr>
        <w:t xml:space="preserve"> </w:t>
      </w:r>
    </w:p>
    <w:p w:rsidR="00D12EE0"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r w:rsidRPr="005F75A4">
        <w:rPr>
          <w:rFonts w:ascii="Times New Roman" w:hAnsi="Times New Roman" w:cs="Times New Roman"/>
          <w:b w:val="0"/>
          <w:sz w:val="28"/>
          <w:szCs w:val="28"/>
        </w:rPr>
        <w:t xml:space="preserve">Суть проекта: </w:t>
      </w:r>
      <w:r w:rsidR="00D12EE0" w:rsidRPr="005F75A4">
        <w:rPr>
          <w:rFonts w:ascii="Times New Roman" w:hAnsi="Times New Roman" w:cs="Times New Roman"/>
          <w:b w:val="0"/>
          <w:sz w:val="28"/>
          <w:szCs w:val="28"/>
        </w:rPr>
        <w:t>Создание и внедрение практики, направленной на разр</w:t>
      </w:r>
      <w:r w:rsidR="00D12EE0" w:rsidRPr="005F75A4">
        <w:rPr>
          <w:rFonts w:ascii="Times New Roman" w:hAnsi="Times New Roman" w:cs="Times New Roman"/>
          <w:b w:val="0"/>
          <w:sz w:val="28"/>
          <w:szCs w:val="28"/>
        </w:rPr>
        <w:t>а</w:t>
      </w:r>
      <w:r w:rsidR="00D12EE0" w:rsidRPr="005F75A4">
        <w:rPr>
          <w:rFonts w:ascii="Times New Roman" w:hAnsi="Times New Roman" w:cs="Times New Roman"/>
          <w:b w:val="0"/>
          <w:sz w:val="28"/>
          <w:szCs w:val="28"/>
        </w:rPr>
        <w:t xml:space="preserve">ботку </w:t>
      </w:r>
      <w:r w:rsidRPr="005F75A4">
        <w:rPr>
          <w:rFonts w:ascii="Times New Roman" w:hAnsi="Times New Roman" w:cs="Times New Roman"/>
          <w:b w:val="0"/>
          <w:sz w:val="28"/>
          <w:szCs w:val="28"/>
        </w:rPr>
        <w:t>и принятие Концепции развития сельского (агр</w:t>
      </w:r>
      <w:r w:rsidR="001D57BE">
        <w:rPr>
          <w:rFonts w:ascii="Times New Roman" w:hAnsi="Times New Roman" w:cs="Times New Roman"/>
          <w:b w:val="0"/>
          <w:sz w:val="28"/>
          <w:szCs w:val="28"/>
        </w:rPr>
        <w:t>о-</w:t>
      </w:r>
      <w:r w:rsidRPr="005F75A4">
        <w:rPr>
          <w:rFonts w:ascii="Times New Roman" w:hAnsi="Times New Roman" w:cs="Times New Roman"/>
          <w:b w:val="0"/>
          <w:sz w:val="28"/>
          <w:szCs w:val="28"/>
        </w:rPr>
        <w:t>) туризма в Пестра</w:t>
      </w:r>
      <w:r w:rsidRPr="005F75A4">
        <w:rPr>
          <w:rFonts w:ascii="Times New Roman" w:hAnsi="Times New Roman" w:cs="Times New Roman"/>
          <w:b w:val="0"/>
          <w:sz w:val="28"/>
          <w:szCs w:val="28"/>
        </w:rPr>
        <w:t>в</w:t>
      </w:r>
      <w:r w:rsidRPr="005F75A4">
        <w:rPr>
          <w:rFonts w:ascii="Times New Roman" w:hAnsi="Times New Roman" w:cs="Times New Roman"/>
          <w:b w:val="0"/>
          <w:sz w:val="28"/>
          <w:szCs w:val="28"/>
        </w:rPr>
        <w:t xml:space="preserve">ском районе на 2019-2024 годы. </w:t>
      </w:r>
      <w:r w:rsidR="001D57BE">
        <w:rPr>
          <w:rFonts w:ascii="Times New Roman" w:hAnsi="Times New Roman" w:cs="Times New Roman"/>
          <w:b w:val="0"/>
          <w:sz w:val="28"/>
          <w:szCs w:val="28"/>
        </w:rPr>
        <w:t>П</w:t>
      </w:r>
      <w:r w:rsidR="00D12EE0" w:rsidRPr="005F75A4">
        <w:rPr>
          <w:rFonts w:ascii="Times New Roman" w:hAnsi="Times New Roman" w:cs="Times New Roman"/>
          <w:b w:val="0"/>
          <w:sz w:val="28"/>
          <w:szCs w:val="28"/>
        </w:rPr>
        <w:t xml:space="preserve">роведение </w:t>
      </w:r>
      <w:r w:rsidR="001D57BE" w:rsidRPr="005F75A4">
        <w:rPr>
          <w:rFonts w:ascii="Times New Roman" w:hAnsi="Times New Roman" w:cs="Times New Roman"/>
          <w:b w:val="0"/>
          <w:sz w:val="28"/>
          <w:szCs w:val="28"/>
        </w:rPr>
        <w:t>ежегодного районного конкурса</w:t>
      </w:r>
      <w:r w:rsidR="00D12EE0" w:rsidRPr="005F75A4">
        <w:rPr>
          <w:rFonts w:ascii="Times New Roman" w:hAnsi="Times New Roman" w:cs="Times New Roman"/>
          <w:b w:val="0"/>
          <w:sz w:val="28"/>
          <w:szCs w:val="28"/>
        </w:rPr>
        <w:t xml:space="preserve"> «Лучший объект сельского (агр</w:t>
      </w:r>
      <w:r w:rsidR="001D57BE">
        <w:rPr>
          <w:rFonts w:ascii="Times New Roman" w:hAnsi="Times New Roman" w:cs="Times New Roman"/>
          <w:b w:val="0"/>
          <w:sz w:val="28"/>
          <w:szCs w:val="28"/>
        </w:rPr>
        <w:t>о</w:t>
      </w:r>
      <w:r w:rsidR="00D12EE0" w:rsidRPr="005F75A4">
        <w:rPr>
          <w:rFonts w:ascii="Times New Roman" w:hAnsi="Times New Roman" w:cs="Times New Roman"/>
          <w:b w:val="0"/>
          <w:sz w:val="28"/>
          <w:szCs w:val="28"/>
        </w:rPr>
        <w:t>) туриз</w:t>
      </w:r>
      <w:r w:rsidRPr="005F75A4">
        <w:rPr>
          <w:rFonts w:ascii="Times New Roman" w:hAnsi="Times New Roman" w:cs="Times New Roman"/>
          <w:b w:val="0"/>
          <w:sz w:val="28"/>
          <w:szCs w:val="28"/>
        </w:rPr>
        <w:t>ма»</w:t>
      </w:r>
      <w:r w:rsidR="00AF0BCE">
        <w:rPr>
          <w:rFonts w:ascii="Times New Roman" w:hAnsi="Times New Roman" w:cs="Times New Roman"/>
          <w:b w:val="0"/>
          <w:sz w:val="28"/>
          <w:szCs w:val="28"/>
        </w:rPr>
        <w:t xml:space="preserve"> </w:t>
      </w:r>
      <w:r w:rsidRPr="005F75A4">
        <w:rPr>
          <w:rFonts w:ascii="Times New Roman" w:hAnsi="Times New Roman" w:cs="Times New Roman"/>
          <w:b w:val="0"/>
          <w:sz w:val="28"/>
          <w:szCs w:val="28"/>
        </w:rPr>
        <w:t>и в</w:t>
      </w:r>
      <w:r w:rsidR="00D12EE0" w:rsidRPr="005F75A4">
        <w:rPr>
          <w:rFonts w:ascii="Times New Roman" w:hAnsi="Times New Roman" w:cs="Times New Roman"/>
          <w:b w:val="0"/>
          <w:sz w:val="28"/>
          <w:szCs w:val="28"/>
        </w:rPr>
        <w:t>ыплата грантов в форме су</w:t>
      </w:r>
      <w:r w:rsidR="00D12EE0" w:rsidRPr="005F75A4">
        <w:rPr>
          <w:rFonts w:ascii="Times New Roman" w:hAnsi="Times New Roman" w:cs="Times New Roman"/>
          <w:b w:val="0"/>
          <w:sz w:val="28"/>
          <w:szCs w:val="28"/>
        </w:rPr>
        <w:t>б</w:t>
      </w:r>
      <w:r w:rsidR="00D12EE0" w:rsidRPr="005F75A4">
        <w:rPr>
          <w:rFonts w:ascii="Times New Roman" w:hAnsi="Times New Roman" w:cs="Times New Roman"/>
          <w:b w:val="0"/>
          <w:sz w:val="28"/>
          <w:szCs w:val="28"/>
        </w:rPr>
        <w:lastRenderedPageBreak/>
        <w:t>сидий победителям, занявшим призовые места по итогам конкурса</w:t>
      </w:r>
      <w:r w:rsidRPr="005F75A4">
        <w:rPr>
          <w:rFonts w:ascii="Times New Roman" w:hAnsi="Times New Roman" w:cs="Times New Roman"/>
          <w:b w:val="0"/>
          <w:sz w:val="28"/>
          <w:szCs w:val="28"/>
        </w:rPr>
        <w:t>.</w:t>
      </w:r>
    </w:p>
    <w:p w:rsidR="005F75A4"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Муниципальная программа «Р</w:t>
      </w:r>
      <w:r w:rsidRPr="005F75A4">
        <w:rPr>
          <w:rFonts w:ascii="Times New Roman" w:hAnsi="Times New Roman" w:cs="Times New Roman"/>
          <w:b w:val="0"/>
          <w:sz w:val="28"/>
          <w:szCs w:val="28"/>
        </w:rPr>
        <w:t>азвити</w:t>
      </w:r>
      <w:r>
        <w:rPr>
          <w:rFonts w:ascii="Times New Roman" w:hAnsi="Times New Roman" w:cs="Times New Roman"/>
          <w:b w:val="0"/>
          <w:sz w:val="28"/>
          <w:szCs w:val="28"/>
        </w:rPr>
        <w:t>е</w:t>
      </w:r>
      <w:r w:rsidRPr="005F75A4">
        <w:rPr>
          <w:rFonts w:ascii="Times New Roman" w:hAnsi="Times New Roman" w:cs="Times New Roman"/>
          <w:b w:val="0"/>
          <w:sz w:val="28"/>
          <w:szCs w:val="28"/>
        </w:rPr>
        <w:t xml:space="preserve"> сельского (агр</w:t>
      </w:r>
      <w:r w:rsidR="001D57BE">
        <w:rPr>
          <w:rFonts w:ascii="Times New Roman" w:hAnsi="Times New Roman" w:cs="Times New Roman"/>
          <w:b w:val="0"/>
          <w:sz w:val="28"/>
          <w:szCs w:val="28"/>
        </w:rPr>
        <w:t>о-</w:t>
      </w:r>
      <w:r w:rsidRPr="005F75A4">
        <w:rPr>
          <w:rFonts w:ascii="Times New Roman" w:hAnsi="Times New Roman" w:cs="Times New Roman"/>
          <w:b w:val="0"/>
          <w:sz w:val="28"/>
          <w:szCs w:val="28"/>
        </w:rPr>
        <w:t xml:space="preserve">) туризма в </w:t>
      </w:r>
      <w:r>
        <w:rPr>
          <w:rFonts w:ascii="Times New Roman" w:hAnsi="Times New Roman" w:cs="Times New Roman"/>
          <w:b w:val="0"/>
          <w:sz w:val="28"/>
          <w:szCs w:val="28"/>
        </w:rPr>
        <w:t>м</w:t>
      </w:r>
      <w:r>
        <w:rPr>
          <w:rFonts w:ascii="Times New Roman" w:hAnsi="Times New Roman" w:cs="Times New Roman"/>
          <w:b w:val="0"/>
          <w:sz w:val="28"/>
          <w:szCs w:val="28"/>
        </w:rPr>
        <w:t>у</w:t>
      </w:r>
      <w:r>
        <w:rPr>
          <w:rFonts w:ascii="Times New Roman" w:hAnsi="Times New Roman" w:cs="Times New Roman"/>
          <w:b w:val="0"/>
          <w:sz w:val="28"/>
          <w:szCs w:val="28"/>
        </w:rPr>
        <w:t xml:space="preserve">ниципальном районе </w:t>
      </w:r>
      <w:r w:rsidRPr="005F75A4">
        <w:rPr>
          <w:rFonts w:ascii="Times New Roman" w:hAnsi="Times New Roman" w:cs="Times New Roman"/>
          <w:b w:val="0"/>
          <w:sz w:val="28"/>
          <w:szCs w:val="28"/>
        </w:rPr>
        <w:t>Пестравск</w:t>
      </w:r>
      <w:r>
        <w:rPr>
          <w:rFonts w:ascii="Times New Roman" w:hAnsi="Times New Roman" w:cs="Times New Roman"/>
          <w:b w:val="0"/>
          <w:sz w:val="28"/>
          <w:szCs w:val="28"/>
        </w:rPr>
        <w:t>ий</w:t>
      </w:r>
      <w:r w:rsidRPr="005F75A4">
        <w:rPr>
          <w:rFonts w:ascii="Times New Roman" w:hAnsi="Times New Roman" w:cs="Times New Roman"/>
          <w:b w:val="0"/>
          <w:sz w:val="28"/>
          <w:szCs w:val="28"/>
        </w:rPr>
        <w:t xml:space="preserve"> на 2019-2024 годы</w:t>
      </w:r>
      <w:r>
        <w:rPr>
          <w:rFonts w:ascii="Times New Roman" w:hAnsi="Times New Roman" w:cs="Times New Roman"/>
          <w:b w:val="0"/>
          <w:sz w:val="28"/>
          <w:szCs w:val="28"/>
        </w:rPr>
        <w:t>».</w:t>
      </w:r>
    </w:p>
    <w:p w:rsidR="005F75A4" w:rsidRPr="00D12EE0" w:rsidRDefault="005F75A4" w:rsidP="006F28C7">
      <w:pPr>
        <w:pStyle w:val="36"/>
        <w:shd w:val="clear" w:color="auto" w:fill="auto"/>
        <w:spacing w:before="0" w:line="360" w:lineRule="auto"/>
        <w:ind w:firstLine="709"/>
        <w:jc w:val="both"/>
        <w:rPr>
          <w:rFonts w:ascii="Times New Roman" w:hAnsi="Times New Roman" w:cs="Times New Roman"/>
          <w:b w:val="0"/>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СЗ-3.2</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Повышение вовлеченности населения в сферу культуры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повышения интереса жителей к культурному достоянию района за счет разнообразия и доступности культурно-массовых меропри</w:t>
      </w:r>
      <w:r w:rsidRPr="007F19CD">
        <w:rPr>
          <w:rFonts w:ascii="Times New Roman" w:hAnsi="Times New Roman"/>
          <w:iCs/>
          <w:sz w:val="28"/>
          <w:szCs w:val="28"/>
        </w:rPr>
        <w:t>я</w:t>
      </w:r>
      <w:r w:rsidRPr="007F19CD">
        <w:rPr>
          <w:rFonts w:ascii="Times New Roman" w:hAnsi="Times New Roman"/>
          <w:iCs/>
          <w:sz w:val="28"/>
          <w:szCs w:val="28"/>
        </w:rPr>
        <w:t>тий, и личного участия граждан в культурной жизни;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вовлечение в культурную среду, в том числе в деятельность учр</w:t>
      </w:r>
      <w:r w:rsidRPr="007F19CD">
        <w:rPr>
          <w:rFonts w:ascii="Times New Roman" w:hAnsi="Times New Roman"/>
          <w:iCs/>
          <w:sz w:val="28"/>
          <w:szCs w:val="28"/>
        </w:rPr>
        <w:t>е</w:t>
      </w:r>
      <w:r w:rsidRPr="007F19CD">
        <w:rPr>
          <w:rFonts w:ascii="Times New Roman" w:hAnsi="Times New Roman"/>
          <w:iCs/>
          <w:sz w:val="28"/>
          <w:szCs w:val="28"/>
        </w:rPr>
        <w:t>ждений культурно-досугового типа, в сферу любительского народного тво</w:t>
      </w:r>
      <w:r w:rsidRPr="007F19CD">
        <w:rPr>
          <w:rFonts w:ascii="Times New Roman" w:hAnsi="Times New Roman"/>
          <w:iCs/>
          <w:sz w:val="28"/>
          <w:szCs w:val="28"/>
        </w:rPr>
        <w:t>р</w:t>
      </w:r>
      <w:r w:rsidRPr="007F19CD">
        <w:rPr>
          <w:rFonts w:ascii="Times New Roman" w:hAnsi="Times New Roman"/>
          <w:iCs/>
          <w:sz w:val="28"/>
          <w:szCs w:val="28"/>
        </w:rPr>
        <w:t>чества детей и молодежи, инвалидов и других маломобильных групп насел</w:t>
      </w:r>
      <w:r w:rsidRPr="007F19CD">
        <w:rPr>
          <w:rFonts w:ascii="Times New Roman" w:hAnsi="Times New Roman"/>
          <w:iCs/>
          <w:sz w:val="28"/>
          <w:szCs w:val="28"/>
        </w:rPr>
        <w:t>е</w:t>
      </w:r>
      <w:r w:rsidRPr="007F19CD">
        <w:rPr>
          <w:rFonts w:ascii="Times New Roman" w:hAnsi="Times New Roman"/>
          <w:iCs/>
          <w:sz w:val="28"/>
          <w:szCs w:val="28"/>
        </w:rPr>
        <w:t>ния;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развития сети культурно-досуговых организаций в П</w:t>
      </w:r>
      <w:r w:rsidR="00882D90">
        <w:rPr>
          <w:rFonts w:ascii="Times New Roman" w:hAnsi="Times New Roman"/>
          <w:iCs/>
          <w:sz w:val="28"/>
          <w:szCs w:val="28"/>
        </w:rPr>
        <w:t>е</w:t>
      </w:r>
      <w:r w:rsidRPr="007F19CD">
        <w:rPr>
          <w:rFonts w:ascii="Times New Roman" w:hAnsi="Times New Roman"/>
          <w:iCs/>
          <w:sz w:val="28"/>
          <w:szCs w:val="28"/>
        </w:rPr>
        <w:t xml:space="preserve">стравском районе.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 xml:space="preserve">СЗ-3.3 </w:t>
      </w:r>
      <w:r w:rsidRPr="007F19CD">
        <w:rPr>
          <w:rFonts w:ascii="Times New Roman" w:hAnsi="Times New Roman" w:cs="Times New Roman"/>
          <w:b w:val="0"/>
          <w:sz w:val="28"/>
          <w:szCs w:val="28"/>
        </w:rPr>
        <w:t>Укрепление материально-технической базы учреждений кул</w:t>
      </w:r>
      <w:r w:rsidRPr="007F19CD">
        <w:rPr>
          <w:rFonts w:ascii="Times New Roman" w:hAnsi="Times New Roman" w:cs="Times New Roman"/>
          <w:b w:val="0"/>
          <w:sz w:val="28"/>
          <w:szCs w:val="28"/>
        </w:rPr>
        <w:t>ь</w:t>
      </w:r>
      <w:r w:rsidRPr="007F19CD">
        <w:rPr>
          <w:rFonts w:ascii="Times New Roman" w:hAnsi="Times New Roman" w:cs="Times New Roman"/>
          <w:b w:val="0"/>
          <w:sz w:val="28"/>
          <w:szCs w:val="28"/>
        </w:rPr>
        <w:t>туры</w:t>
      </w:r>
    </w:p>
    <w:p w:rsidR="007F19CD" w:rsidRPr="007F19CD" w:rsidRDefault="007F19CD" w:rsidP="007F19CD">
      <w:pPr>
        <w:pStyle w:val="a3"/>
        <w:spacing w:after="0" w:line="360" w:lineRule="auto"/>
        <w:ind w:left="0" w:firstLine="709"/>
        <w:jc w:val="both"/>
        <w:rPr>
          <w:rFonts w:ascii="Times New Roman" w:hAnsi="Times New Roman"/>
          <w:b/>
          <w:sz w:val="28"/>
          <w:szCs w:val="28"/>
        </w:rPr>
      </w:pPr>
      <w:r w:rsidRPr="007F19CD">
        <w:rPr>
          <w:rFonts w:ascii="Times New Roman" w:hAnsi="Times New Roman"/>
          <w:b/>
          <w:sz w:val="28"/>
          <w:szCs w:val="28"/>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инфраструктуры за счет создания благоприятных условий для привлечения частных инвестиций с использованием различных механи</w:t>
      </w:r>
      <w:r w:rsidRPr="007F19CD">
        <w:rPr>
          <w:rFonts w:ascii="Times New Roman" w:hAnsi="Times New Roman"/>
          <w:iCs/>
          <w:sz w:val="28"/>
          <w:szCs w:val="28"/>
        </w:rPr>
        <w:t>з</w:t>
      </w:r>
      <w:r w:rsidRPr="007F19CD">
        <w:rPr>
          <w:rFonts w:ascii="Times New Roman" w:hAnsi="Times New Roman"/>
          <w:iCs/>
          <w:sz w:val="28"/>
          <w:szCs w:val="28"/>
        </w:rPr>
        <w:t>мов государственно и мун</w:t>
      </w:r>
      <w:r w:rsidR="00780C5F">
        <w:rPr>
          <w:rFonts w:ascii="Times New Roman" w:hAnsi="Times New Roman"/>
          <w:iCs/>
          <w:sz w:val="28"/>
          <w:szCs w:val="28"/>
        </w:rPr>
        <w:t>и</w:t>
      </w:r>
      <w:r w:rsidRPr="007F19CD">
        <w:rPr>
          <w:rFonts w:ascii="Times New Roman" w:hAnsi="Times New Roman"/>
          <w:iCs/>
          <w:sz w:val="28"/>
          <w:szCs w:val="28"/>
        </w:rPr>
        <w:t>ципально-частного партнерства;</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реорганизация неэффективных учреждений культуры;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 модернизация материально-технической базы учреждений культ</w:t>
      </w:r>
      <w:r w:rsidRPr="007F19CD">
        <w:rPr>
          <w:rFonts w:ascii="Times New Roman" w:hAnsi="Times New Roman"/>
          <w:iCs/>
          <w:sz w:val="28"/>
          <w:szCs w:val="28"/>
        </w:rPr>
        <w:t>у</w:t>
      </w:r>
      <w:r w:rsidRPr="007F19CD">
        <w:rPr>
          <w:rFonts w:ascii="Times New Roman" w:hAnsi="Times New Roman"/>
          <w:iCs/>
          <w:sz w:val="28"/>
          <w:szCs w:val="28"/>
        </w:rPr>
        <w:t>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 реализация мероприятий по проектированию, ремонту и реставр</w:t>
      </w:r>
      <w:r w:rsidRPr="007F19CD">
        <w:rPr>
          <w:rFonts w:ascii="Times New Roman" w:hAnsi="Times New Roman"/>
          <w:iCs/>
          <w:sz w:val="28"/>
          <w:szCs w:val="28"/>
        </w:rPr>
        <w:t>а</w:t>
      </w:r>
      <w:r w:rsidRPr="007F19CD">
        <w:rPr>
          <w:rFonts w:ascii="Times New Roman" w:hAnsi="Times New Roman"/>
          <w:iCs/>
          <w:sz w:val="28"/>
          <w:szCs w:val="28"/>
        </w:rPr>
        <w:t>ции объектов историко-культурного наследия;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информационных ресурсов учреждений культуры, продви</w:t>
      </w:r>
      <w:r w:rsidRPr="007F19CD">
        <w:rPr>
          <w:rFonts w:ascii="Times New Roman" w:hAnsi="Times New Roman"/>
          <w:iCs/>
          <w:sz w:val="28"/>
          <w:szCs w:val="28"/>
        </w:rPr>
        <w:softHyphen/>
        <w:t xml:space="preserve">жение информационных технологий, открывающих доступ к культурному продукту для жителей </w:t>
      </w:r>
      <w:r w:rsidR="000009BD">
        <w:rPr>
          <w:rFonts w:ascii="Times New Roman" w:hAnsi="Times New Roman"/>
          <w:iCs/>
          <w:sz w:val="28"/>
          <w:szCs w:val="28"/>
        </w:rPr>
        <w:t>района</w:t>
      </w:r>
      <w:r w:rsidRPr="007F19CD">
        <w:rPr>
          <w:rFonts w:ascii="Times New Roman" w:hAnsi="Times New Roman"/>
          <w:iCs/>
          <w:sz w:val="28"/>
          <w:szCs w:val="28"/>
        </w:rPr>
        <w:t>.</w:t>
      </w:r>
    </w:p>
    <w:p w:rsidR="007F19CD" w:rsidRPr="007F19CD" w:rsidRDefault="007F19CD" w:rsidP="007F19CD">
      <w:pPr>
        <w:pStyle w:val="42"/>
        <w:shd w:val="clear" w:color="auto" w:fill="auto"/>
        <w:spacing w:before="0" w:after="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lastRenderedPageBreak/>
        <w:t>Проекты и программы</w:t>
      </w:r>
    </w:p>
    <w:p w:rsidR="007F19CD" w:rsidRPr="007F19CD" w:rsidRDefault="007F19CD" w:rsidP="007F19CD">
      <w:pPr>
        <w:pStyle w:val="a3"/>
        <w:spacing w:after="0" w:line="360" w:lineRule="auto"/>
        <w:ind w:left="0"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Проект «Создание многофункционального центра культурного разв</w:t>
      </w:r>
      <w:r w:rsidRPr="007F19CD">
        <w:rPr>
          <w:rFonts w:ascii="Times New Roman" w:hAnsi="Times New Roman"/>
          <w:bCs/>
          <w:color w:val="000000"/>
          <w:sz w:val="28"/>
          <w:szCs w:val="28"/>
          <w:lang w:bidi="ru-RU"/>
        </w:rPr>
        <w:t>и</w:t>
      </w:r>
      <w:r w:rsidRPr="007F19CD">
        <w:rPr>
          <w:rFonts w:ascii="Times New Roman" w:hAnsi="Times New Roman"/>
          <w:bCs/>
          <w:color w:val="000000"/>
          <w:sz w:val="28"/>
          <w:szCs w:val="28"/>
          <w:lang w:bidi="ru-RU"/>
        </w:rPr>
        <w:t>тия, включающего в себя современный 3d-кинотеатр, с возможностями пр</w:t>
      </w:r>
      <w:r w:rsidRPr="007F19CD">
        <w:rPr>
          <w:rFonts w:ascii="Times New Roman" w:hAnsi="Times New Roman"/>
          <w:bCs/>
          <w:color w:val="000000"/>
          <w:sz w:val="28"/>
          <w:szCs w:val="28"/>
          <w:lang w:bidi="ru-RU"/>
        </w:rPr>
        <w:t>о</w:t>
      </w:r>
      <w:r w:rsidRPr="007F19CD">
        <w:rPr>
          <w:rFonts w:ascii="Times New Roman" w:hAnsi="Times New Roman"/>
          <w:bCs/>
          <w:color w:val="000000"/>
          <w:sz w:val="28"/>
          <w:szCs w:val="28"/>
          <w:lang w:bidi="ru-RU"/>
        </w:rPr>
        <w:t xml:space="preserve">водить виртуальные экскурсии, концерты». </w:t>
      </w:r>
    </w:p>
    <w:p w:rsidR="007F19CD" w:rsidRPr="007F19CD" w:rsidRDefault="007F19CD" w:rsidP="007F19CD">
      <w:pPr>
        <w:spacing w:after="0" w:line="360" w:lineRule="auto"/>
        <w:ind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Муниципальная программа «Сохранение и преумножение культурного наследия Пестравского района на 2019-2030 годы».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sz w:val="28"/>
          <w:szCs w:val="28"/>
        </w:rPr>
        <w:t>СЗ-3.4</w:t>
      </w:r>
      <w:r w:rsidRPr="007F19CD">
        <w:rPr>
          <w:rFonts w:ascii="Times New Roman" w:hAnsi="Times New Roman" w:cs="Times New Roman"/>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Подготовка кадров и активное внедрение в деятельность орг</w:t>
      </w:r>
      <w:r w:rsidRPr="007F19CD">
        <w:rPr>
          <w:rFonts w:ascii="Times New Roman" w:hAnsi="Times New Roman" w:cs="Times New Roman"/>
          <w:b w:val="0"/>
          <w:color w:val="000000"/>
          <w:sz w:val="28"/>
          <w:szCs w:val="28"/>
          <w:lang w:eastAsia="ru-RU" w:bidi="ru-RU"/>
        </w:rPr>
        <w:t>а</w:t>
      </w:r>
      <w:r w:rsidRPr="007F19CD">
        <w:rPr>
          <w:rFonts w:ascii="Times New Roman" w:hAnsi="Times New Roman" w:cs="Times New Roman"/>
          <w:b w:val="0"/>
          <w:color w:val="000000"/>
          <w:sz w:val="28"/>
          <w:szCs w:val="28"/>
          <w:lang w:eastAsia="ru-RU" w:bidi="ru-RU"/>
        </w:rPr>
        <w:t>низаций культуры современных информационных технологий</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подготовка кадров для организаций культуры;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внедрение инновационных подходов и технологий в деятельность организаций культуры;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развитие единого информационного пространства интегрированной и общедоступной информации, относящейся к сфере культуры;</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создание и развитие электронных каталогов, электронных библиотек, научно-справочного аппарата архивных фондов, электронных архивов по различным отраслям знаний и сферам творческой деятельности;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color w:val="000000"/>
          <w:sz w:val="28"/>
          <w:szCs w:val="28"/>
          <w:lang w:eastAsia="ru-RU" w:bidi="ru-RU"/>
        </w:rPr>
      </w:pPr>
      <w:r w:rsidRPr="007F19CD">
        <w:rPr>
          <w:rFonts w:ascii="Times New Roman" w:hAnsi="Times New Roman"/>
          <w:iCs/>
          <w:sz w:val="28"/>
          <w:szCs w:val="28"/>
        </w:rPr>
        <w:t>производство высококачественных мультимедиа продуктов, испол</w:t>
      </w:r>
      <w:r w:rsidRPr="007F19CD">
        <w:rPr>
          <w:rFonts w:ascii="Times New Roman" w:hAnsi="Times New Roman"/>
          <w:iCs/>
          <w:sz w:val="28"/>
          <w:szCs w:val="28"/>
        </w:rPr>
        <w:t>ь</w:t>
      </w:r>
      <w:r w:rsidRPr="007F19CD">
        <w:rPr>
          <w:rFonts w:ascii="Times New Roman" w:hAnsi="Times New Roman"/>
          <w:iCs/>
          <w:sz w:val="28"/>
          <w:szCs w:val="28"/>
        </w:rPr>
        <w:t>зование виртуальных технологий при предоставлении услуг населению.</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Проекты и программы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Проект «Создание единого культурно-образовательного портала Пес</w:t>
      </w:r>
      <w:r w:rsidRPr="007F19CD">
        <w:rPr>
          <w:rFonts w:ascii="Times New Roman" w:hAnsi="Times New Roman" w:cs="Times New Roman"/>
          <w:b w:val="0"/>
          <w:color w:val="000000"/>
          <w:sz w:val="28"/>
          <w:szCs w:val="28"/>
          <w:lang w:eastAsia="ru-RU" w:bidi="ru-RU"/>
        </w:rPr>
        <w:t>т</w:t>
      </w:r>
      <w:r w:rsidRPr="007F19CD">
        <w:rPr>
          <w:rFonts w:ascii="Times New Roman" w:hAnsi="Times New Roman" w:cs="Times New Roman"/>
          <w:b w:val="0"/>
          <w:color w:val="000000"/>
          <w:sz w:val="28"/>
          <w:szCs w:val="28"/>
          <w:lang w:eastAsia="ru-RU" w:bidi="ru-RU"/>
        </w:rPr>
        <w:t>равского района».</w:t>
      </w:r>
    </w:p>
    <w:p w:rsidR="00582EEB" w:rsidRPr="007F19CD" w:rsidRDefault="00582EEB" w:rsidP="00582EEB">
      <w:pPr>
        <w:spacing w:after="0" w:line="360" w:lineRule="auto"/>
        <w:ind w:firstLine="709"/>
        <w:jc w:val="both"/>
        <w:rPr>
          <w:rFonts w:ascii="Times New Roman" w:hAnsi="Times New Roman"/>
          <w:bCs/>
          <w:color w:val="000000"/>
          <w:sz w:val="28"/>
          <w:szCs w:val="28"/>
          <w:lang w:bidi="ru-RU"/>
        </w:rPr>
      </w:pPr>
      <w:r w:rsidRPr="007F19CD">
        <w:rPr>
          <w:rFonts w:ascii="Times New Roman" w:hAnsi="Times New Roman"/>
          <w:bCs/>
          <w:color w:val="000000"/>
          <w:sz w:val="28"/>
          <w:szCs w:val="28"/>
          <w:lang w:bidi="ru-RU"/>
        </w:rPr>
        <w:t>Муниципальная программа «Сохранение и преумножение культурного наследия Пестравского района на 2019-2030 годы».</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Ожидаемые результаты</w:t>
      </w:r>
    </w:p>
    <w:p w:rsidR="007F19CD" w:rsidRPr="007F19CD" w:rsidRDefault="007F19CD" w:rsidP="007F19CD">
      <w:pPr>
        <w:pStyle w:val="42"/>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 xml:space="preserve">Увеличение посещаемости учреждений культуры </w:t>
      </w:r>
      <w:r w:rsidR="00582EEB">
        <w:rPr>
          <w:rFonts w:ascii="Times New Roman" w:hAnsi="Times New Roman" w:cs="Times New Roman"/>
          <w:b w:val="0"/>
          <w:sz w:val="28"/>
          <w:szCs w:val="28"/>
        </w:rPr>
        <w:t>м.р. Пестравский</w:t>
      </w:r>
      <w:r w:rsidRPr="007F19CD">
        <w:rPr>
          <w:rFonts w:ascii="Times New Roman" w:hAnsi="Times New Roman" w:cs="Times New Roman"/>
          <w:b w:val="0"/>
          <w:sz w:val="28"/>
          <w:szCs w:val="28"/>
        </w:rPr>
        <w:t xml:space="preserve"> в 2030 г. по отношению к 2017 году - 50% и более.</w:t>
      </w:r>
    </w:p>
    <w:p w:rsidR="007F19CD" w:rsidRPr="007F19CD" w:rsidRDefault="007F19CD" w:rsidP="007F19CD">
      <w:pPr>
        <w:pStyle w:val="42"/>
        <w:spacing w:before="0" w:after="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 xml:space="preserve">Доля объектов сферы культуры, находящихся в удовлетворительном </w:t>
      </w:r>
      <w:r w:rsidRPr="007F19CD">
        <w:rPr>
          <w:rFonts w:ascii="Times New Roman" w:hAnsi="Times New Roman" w:cs="Times New Roman"/>
          <w:b w:val="0"/>
          <w:sz w:val="28"/>
          <w:szCs w:val="28"/>
        </w:rPr>
        <w:lastRenderedPageBreak/>
        <w:t>состоянии - 90% к 2030 г.</w:t>
      </w:r>
    </w:p>
    <w:p w:rsidR="007F19CD" w:rsidRPr="007F19CD" w:rsidRDefault="007F19CD" w:rsidP="007F19CD">
      <w:pPr>
        <w:pStyle w:val="42"/>
        <w:spacing w:before="0" w:after="0" w:line="360" w:lineRule="auto"/>
        <w:ind w:firstLine="709"/>
        <w:jc w:val="both"/>
        <w:rPr>
          <w:rFonts w:ascii="Times New Roman" w:hAnsi="Times New Roman" w:cs="Times New Roman"/>
          <w:b w:val="0"/>
          <w:bCs w:val="0"/>
          <w:color w:val="365F91"/>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.2.4 </w:t>
      </w:r>
      <w:r w:rsidR="007F19CD" w:rsidRPr="007F19CD">
        <w:rPr>
          <w:rFonts w:ascii="Times New Roman" w:hAnsi="Times New Roman"/>
          <w:b/>
          <w:color w:val="365F91"/>
          <w:sz w:val="28"/>
          <w:szCs w:val="28"/>
        </w:rPr>
        <w:t>Пестравский район - район здорового образа жизни и спо</w:t>
      </w:r>
      <w:r w:rsidR="007F19CD" w:rsidRPr="007F19CD">
        <w:rPr>
          <w:rFonts w:ascii="Times New Roman" w:hAnsi="Times New Roman"/>
          <w:b/>
          <w:color w:val="365F91"/>
          <w:sz w:val="28"/>
          <w:szCs w:val="28"/>
        </w:rPr>
        <w:t>р</w:t>
      </w:r>
      <w:r w:rsidR="007F19CD" w:rsidRPr="007F19CD">
        <w:rPr>
          <w:rFonts w:ascii="Times New Roman" w:hAnsi="Times New Roman"/>
          <w:b/>
          <w:color w:val="365F91"/>
          <w:sz w:val="28"/>
          <w:szCs w:val="28"/>
        </w:rPr>
        <w:t>тивных достижений (СЦ4)</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b w:val="0"/>
          <w:color w:val="000000"/>
          <w:sz w:val="28"/>
          <w:szCs w:val="28"/>
          <w:lang w:eastAsia="ru-RU" w:bidi="ru-RU"/>
        </w:rPr>
        <w:t>Повышение уровня физической культуры населения района и по</w:t>
      </w:r>
      <w:r w:rsidRPr="007F19CD">
        <w:rPr>
          <w:rFonts w:ascii="Times New Roman" w:hAnsi="Times New Roman" w:cs="Times New Roman"/>
          <w:b w:val="0"/>
          <w:color w:val="000000"/>
          <w:sz w:val="28"/>
          <w:szCs w:val="28"/>
          <w:lang w:eastAsia="ru-RU" w:bidi="ru-RU"/>
        </w:rPr>
        <w:t>д</w:t>
      </w:r>
      <w:r w:rsidRPr="007F19CD">
        <w:rPr>
          <w:rFonts w:ascii="Times New Roman" w:hAnsi="Times New Roman" w:cs="Times New Roman"/>
          <w:b w:val="0"/>
          <w:color w:val="000000"/>
          <w:sz w:val="28"/>
          <w:szCs w:val="28"/>
          <w:lang w:eastAsia="ru-RU" w:bidi="ru-RU"/>
        </w:rPr>
        <w:t>держка здорового образа жизни.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4.1 </w:t>
      </w:r>
      <w:r w:rsidRPr="007F19CD">
        <w:rPr>
          <w:rFonts w:ascii="Times New Roman" w:hAnsi="Times New Roman" w:cs="Times New Roman"/>
          <w:b w:val="0"/>
          <w:color w:val="000000"/>
          <w:sz w:val="28"/>
          <w:szCs w:val="28"/>
          <w:lang w:eastAsia="ru-RU" w:bidi="ru-RU"/>
        </w:rPr>
        <w:t>Создание инфраструктуры</w:t>
      </w:r>
      <w:r w:rsidR="00AF0BCE">
        <w:rPr>
          <w:rFonts w:ascii="Times New Roman" w:hAnsi="Times New Roman" w:cs="Times New Roman"/>
          <w:b w:val="0"/>
          <w:color w:val="000000"/>
          <w:sz w:val="28"/>
          <w:szCs w:val="28"/>
          <w:lang w:eastAsia="ru-RU" w:bidi="ru-RU"/>
        </w:rPr>
        <w:t xml:space="preserve"> </w:t>
      </w:r>
      <w:r w:rsidRPr="007F19CD">
        <w:rPr>
          <w:rFonts w:ascii="Times New Roman" w:hAnsi="Times New Roman" w:cs="Times New Roman"/>
          <w:b w:val="0"/>
          <w:color w:val="000000"/>
          <w:sz w:val="28"/>
          <w:szCs w:val="28"/>
          <w:lang w:eastAsia="ru-RU" w:bidi="ru-RU"/>
        </w:rPr>
        <w:t>и популяризация регулярных занятий физической культурой и спортом шаговой доступности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приобщение различных слоев населения к регулярным занятиям ф</w:t>
      </w:r>
      <w:r w:rsidRPr="007F19CD">
        <w:rPr>
          <w:rFonts w:ascii="Times New Roman" w:hAnsi="Times New Roman"/>
          <w:iCs/>
          <w:sz w:val="28"/>
          <w:szCs w:val="28"/>
        </w:rPr>
        <w:t>и</w:t>
      </w:r>
      <w:r w:rsidRPr="007F19CD">
        <w:rPr>
          <w:rFonts w:ascii="Times New Roman" w:hAnsi="Times New Roman"/>
          <w:iCs/>
          <w:sz w:val="28"/>
          <w:szCs w:val="28"/>
        </w:rPr>
        <w:t xml:space="preserve">зической культурой и спортом;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укрепление имеющихся спортивных объектов спортивным оборуд</w:t>
      </w:r>
      <w:r w:rsidRPr="007F19CD">
        <w:rPr>
          <w:rFonts w:ascii="Times New Roman" w:hAnsi="Times New Roman"/>
          <w:iCs/>
          <w:sz w:val="28"/>
          <w:szCs w:val="28"/>
        </w:rPr>
        <w:t>о</w:t>
      </w:r>
      <w:r w:rsidRPr="007F19CD">
        <w:rPr>
          <w:rFonts w:ascii="Times New Roman" w:hAnsi="Times New Roman"/>
          <w:iCs/>
          <w:sz w:val="28"/>
          <w:szCs w:val="28"/>
        </w:rPr>
        <w:t>ванием и инвентарем, строительство спортивных объектов;</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color w:val="000000"/>
          <w:sz w:val="28"/>
          <w:szCs w:val="28"/>
          <w:lang w:eastAsia="ru-RU" w:bidi="ru-RU"/>
        </w:rPr>
        <w:t>создание при каждой школе и во дворах современных универсал</w:t>
      </w:r>
      <w:r w:rsidRPr="007F19CD">
        <w:rPr>
          <w:rFonts w:ascii="Times New Roman" w:hAnsi="Times New Roman"/>
          <w:color w:val="000000"/>
          <w:sz w:val="28"/>
          <w:szCs w:val="28"/>
          <w:lang w:eastAsia="ru-RU" w:bidi="ru-RU"/>
        </w:rPr>
        <w:t>ь</w:t>
      </w:r>
      <w:r w:rsidRPr="007F19CD">
        <w:rPr>
          <w:rFonts w:ascii="Times New Roman" w:hAnsi="Times New Roman"/>
          <w:color w:val="000000"/>
          <w:sz w:val="28"/>
          <w:szCs w:val="28"/>
          <w:lang w:eastAsia="ru-RU" w:bidi="ru-RU"/>
        </w:rPr>
        <w:t>ных спортивных и игровых площадок для занятий различными видами спо</w:t>
      </w:r>
      <w:r w:rsidRPr="007F19CD">
        <w:rPr>
          <w:rFonts w:ascii="Times New Roman" w:hAnsi="Times New Roman"/>
          <w:color w:val="000000"/>
          <w:sz w:val="28"/>
          <w:szCs w:val="28"/>
          <w:lang w:eastAsia="ru-RU" w:bidi="ru-RU"/>
        </w:rPr>
        <w:t>р</w:t>
      </w:r>
      <w:r w:rsidRPr="007F19CD">
        <w:rPr>
          <w:rFonts w:ascii="Times New Roman" w:hAnsi="Times New Roman"/>
          <w:color w:val="000000"/>
          <w:sz w:val="28"/>
          <w:szCs w:val="28"/>
          <w:lang w:eastAsia="ru-RU" w:bidi="ru-RU"/>
        </w:rPr>
        <w:t>та;</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обеспечение популяризации занятий физической культурой и спо</w:t>
      </w:r>
      <w:r w:rsidRPr="007F19CD">
        <w:rPr>
          <w:rFonts w:ascii="Times New Roman" w:hAnsi="Times New Roman"/>
          <w:iCs/>
          <w:sz w:val="28"/>
          <w:szCs w:val="28"/>
        </w:rPr>
        <w:t>р</w:t>
      </w:r>
      <w:r w:rsidRPr="007F19CD">
        <w:rPr>
          <w:rFonts w:ascii="Times New Roman" w:hAnsi="Times New Roman"/>
          <w:iCs/>
          <w:sz w:val="28"/>
          <w:szCs w:val="28"/>
        </w:rPr>
        <w:t xml:space="preserve">том в образовательных организациях, по месту работы, жительства и отдыха населения за счет проведения информационно-просветительских кампаний;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проведение физкультурно-оздоровительных программ в средствах массовой информации, направленных на пропаганду здорового образа жизни и формирование позитивного общественного мнения о занятиях физической культурой и спортом.</w:t>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DB122F" w:rsidRPr="00DB122F" w:rsidRDefault="00DB122F" w:rsidP="00DB122F">
      <w:pPr>
        <w:spacing w:after="0" w:line="360" w:lineRule="auto"/>
        <w:ind w:firstLine="709"/>
        <w:jc w:val="both"/>
        <w:rPr>
          <w:rFonts w:ascii="Times New Roman" w:hAnsi="Times New Roman"/>
          <w:sz w:val="28"/>
          <w:szCs w:val="28"/>
        </w:rPr>
      </w:pPr>
      <w:r w:rsidRPr="00DB122F">
        <w:rPr>
          <w:rFonts w:ascii="Times New Roman" w:hAnsi="Times New Roman"/>
          <w:sz w:val="28"/>
          <w:szCs w:val="28"/>
        </w:rPr>
        <w:t xml:space="preserve">Проект 1 </w:t>
      </w:r>
      <w:r w:rsidR="00153CDD">
        <w:rPr>
          <w:rFonts w:ascii="Times New Roman" w:hAnsi="Times New Roman"/>
          <w:sz w:val="28"/>
          <w:szCs w:val="28"/>
        </w:rPr>
        <w:t>«</w:t>
      </w:r>
      <w:r w:rsidRPr="00DB122F">
        <w:rPr>
          <w:rFonts w:ascii="Times New Roman" w:hAnsi="Times New Roman"/>
          <w:sz w:val="28"/>
          <w:szCs w:val="28"/>
        </w:rPr>
        <w:t>Строительство плавательного бассейна в южной части села Пестравка</w:t>
      </w:r>
      <w:r w:rsidR="00153CDD">
        <w:rPr>
          <w:rFonts w:ascii="Times New Roman" w:hAnsi="Times New Roman"/>
          <w:sz w:val="28"/>
          <w:szCs w:val="28"/>
        </w:rPr>
        <w:t>»</w:t>
      </w:r>
      <w:r w:rsidRPr="00DB122F">
        <w:rPr>
          <w:rFonts w:ascii="Times New Roman" w:hAnsi="Times New Roman"/>
          <w:sz w:val="28"/>
          <w:szCs w:val="28"/>
        </w:rPr>
        <w:t>.</w:t>
      </w:r>
      <w:r w:rsidR="00153CDD">
        <w:rPr>
          <w:rFonts w:ascii="Times New Roman" w:hAnsi="Times New Roman"/>
          <w:sz w:val="28"/>
          <w:szCs w:val="28"/>
        </w:rPr>
        <w:t xml:space="preserve"> </w:t>
      </w:r>
      <w:r>
        <w:rPr>
          <w:rFonts w:ascii="Times New Roman" w:hAnsi="Times New Roman"/>
          <w:sz w:val="28"/>
          <w:szCs w:val="28"/>
        </w:rPr>
        <w:t>Имеется инвестиционная площадка</w:t>
      </w:r>
      <w:r w:rsidRPr="00DB122F">
        <w:rPr>
          <w:rFonts w:ascii="Times New Roman" w:hAnsi="Times New Roman"/>
          <w:sz w:val="28"/>
          <w:szCs w:val="28"/>
        </w:rPr>
        <w:t xml:space="preserve"> площадью более 1500</w:t>
      </w:r>
      <w:r w:rsidRPr="00DB122F">
        <w:rPr>
          <w:rFonts w:ascii="Times New Roman" w:hAnsi="Times New Roman"/>
          <w:b/>
          <w:sz w:val="28"/>
          <w:szCs w:val="28"/>
        </w:rPr>
        <w:t xml:space="preserve"> </w:t>
      </w:r>
      <w:r w:rsidRPr="00DB122F">
        <w:rPr>
          <w:rFonts w:ascii="Times New Roman" w:hAnsi="Times New Roman"/>
          <w:sz w:val="28"/>
          <w:szCs w:val="28"/>
        </w:rPr>
        <w:t>ква</w:t>
      </w:r>
      <w:r w:rsidRPr="00DB122F">
        <w:rPr>
          <w:rFonts w:ascii="Times New Roman" w:hAnsi="Times New Roman"/>
          <w:sz w:val="28"/>
          <w:szCs w:val="28"/>
        </w:rPr>
        <w:t>д</w:t>
      </w:r>
      <w:r w:rsidRPr="00DB122F">
        <w:rPr>
          <w:rFonts w:ascii="Times New Roman" w:hAnsi="Times New Roman"/>
          <w:sz w:val="28"/>
          <w:szCs w:val="28"/>
        </w:rPr>
        <w:t xml:space="preserve">ратных метров из категории населенных пунктов. </w:t>
      </w:r>
      <w:r>
        <w:rPr>
          <w:rFonts w:ascii="Times New Roman" w:hAnsi="Times New Roman"/>
          <w:sz w:val="28"/>
          <w:szCs w:val="28"/>
        </w:rPr>
        <w:t>Обеспечено п</w:t>
      </w:r>
      <w:r w:rsidRPr="00DB122F">
        <w:rPr>
          <w:rFonts w:ascii="Times New Roman" w:hAnsi="Times New Roman"/>
          <w:sz w:val="28"/>
          <w:szCs w:val="28"/>
        </w:rPr>
        <w:t>одключение к инженерным сетям (водоснабжение, водоотведение, электроснабжение, газ</w:t>
      </w:r>
      <w:r w:rsidRPr="00DB122F">
        <w:rPr>
          <w:rFonts w:ascii="Times New Roman" w:hAnsi="Times New Roman"/>
          <w:sz w:val="28"/>
          <w:szCs w:val="28"/>
        </w:rPr>
        <w:t>о</w:t>
      </w:r>
      <w:r w:rsidRPr="00DB122F">
        <w:rPr>
          <w:rFonts w:ascii="Times New Roman" w:hAnsi="Times New Roman"/>
          <w:sz w:val="28"/>
          <w:szCs w:val="28"/>
        </w:rPr>
        <w:lastRenderedPageBreak/>
        <w:t>снабжение, телефонизация на расстоянии до</w:t>
      </w:r>
      <w:r>
        <w:rPr>
          <w:rFonts w:ascii="Times New Roman" w:hAnsi="Times New Roman"/>
          <w:sz w:val="28"/>
          <w:szCs w:val="28"/>
        </w:rPr>
        <w:t xml:space="preserve"> </w:t>
      </w:r>
      <w:r w:rsidRPr="00DB122F">
        <w:rPr>
          <w:rFonts w:ascii="Times New Roman" w:hAnsi="Times New Roman"/>
          <w:sz w:val="28"/>
          <w:szCs w:val="28"/>
        </w:rPr>
        <w:t>100 метров)</w:t>
      </w:r>
      <w:r>
        <w:rPr>
          <w:rFonts w:ascii="Times New Roman" w:hAnsi="Times New Roman"/>
          <w:sz w:val="28"/>
          <w:szCs w:val="28"/>
        </w:rPr>
        <w:t xml:space="preserve"> и</w:t>
      </w:r>
      <w:r w:rsidRPr="00DB122F">
        <w:rPr>
          <w:rFonts w:ascii="Times New Roman" w:hAnsi="Times New Roman"/>
          <w:sz w:val="28"/>
          <w:szCs w:val="28"/>
        </w:rPr>
        <w:t xml:space="preserve"> </w:t>
      </w:r>
      <w:r>
        <w:rPr>
          <w:rFonts w:ascii="Times New Roman" w:hAnsi="Times New Roman"/>
          <w:sz w:val="28"/>
          <w:szCs w:val="28"/>
        </w:rPr>
        <w:t>а</w:t>
      </w:r>
      <w:r w:rsidRPr="00DB122F">
        <w:rPr>
          <w:rFonts w:ascii="Times New Roman" w:hAnsi="Times New Roman"/>
          <w:sz w:val="28"/>
          <w:szCs w:val="28"/>
        </w:rPr>
        <w:t>втодорога с а</w:t>
      </w:r>
      <w:r w:rsidRPr="00DB122F">
        <w:rPr>
          <w:rFonts w:ascii="Times New Roman" w:hAnsi="Times New Roman"/>
          <w:sz w:val="28"/>
          <w:szCs w:val="28"/>
        </w:rPr>
        <w:t>с</w:t>
      </w:r>
      <w:r w:rsidRPr="00DB122F">
        <w:rPr>
          <w:rFonts w:ascii="Times New Roman" w:hAnsi="Times New Roman"/>
          <w:sz w:val="28"/>
          <w:szCs w:val="28"/>
        </w:rPr>
        <w:t xml:space="preserve">фальтовым покрытием на расстоянии </w:t>
      </w:r>
      <w:smartTag w:uri="urn:schemas-microsoft-com:office:smarttags" w:element="metricconverter">
        <w:smartTagPr>
          <w:attr w:name="ProductID" w:val="20 метров"/>
        </w:smartTagPr>
        <w:r w:rsidRPr="00DB122F">
          <w:rPr>
            <w:rFonts w:ascii="Times New Roman" w:hAnsi="Times New Roman"/>
            <w:sz w:val="28"/>
            <w:szCs w:val="28"/>
          </w:rPr>
          <w:t>20 метров</w:t>
        </w:r>
      </w:smartTag>
      <w:r w:rsidRPr="00DB122F">
        <w:rPr>
          <w:rFonts w:ascii="Times New Roman" w:hAnsi="Times New Roman"/>
          <w:sz w:val="28"/>
          <w:szCs w:val="28"/>
        </w:rPr>
        <w:t>.</w:t>
      </w:r>
    </w:p>
    <w:p w:rsidR="00DB122F" w:rsidRPr="00DB122F" w:rsidRDefault="00DB122F"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Pr>
          <w:rFonts w:ascii="Times New Roman" w:hAnsi="Times New Roman"/>
          <w:sz w:val="28"/>
          <w:szCs w:val="28"/>
        </w:rPr>
        <w:t>2</w:t>
      </w:r>
      <w:r w:rsidRPr="00DB122F">
        <w:rPr>
          <w:rFonts w:ascii="Times New Roman" w:hAnsi="Times New Roman"/>
          <w:sz w:val="28"/>
          <w:szCs w:val="28"/>
        </w:rPr>
        <w:t xml:space="preserve"> «Строительство модульного ледового дворца в с.п. Пестра</w:t>
      </w:r>
      <w:r w:rsidRPr="00DB122F">
        <w:rPr>
          <w:rFonts w:ascii="Times New Roman" w:hAnsi="Times New Roman"/>
          <w:sz w:val="28"/>
          <w:szCs w:val="28"/>
        </w:rPr>
        <w:t>в</w:t>
      </w:r>
      <w:r w:rsidRPr="00DB122F">
        <w:rPr>
          <w:rFonts w:ascii="Times New Roman" w:hAnsi="Times New Roman"/>
          <w:sz w:val="28"/>
          <w:szCs w:val="28"/>
        </w:rPr>
        <w:t>ка».</w:t>
      </w:r>
    </w:p>
    <w:p w:rsidR="007F19CD" w:rsidRPr="00DB122F" w:rsidRDefault="007F19CD"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sidR="00DB122F">
        <w:rPr>
          <w:rFonts w:ascii="Times New Roman" w:hAnsi="Times New Roman"/>
          <w:sz w:val="28"/>
          <w:szCs w:val="28"/>
        </w:rPr>
        <w:t>3</w:t>
      </w:r>
      <w:r w:rsidRPr="00DB122F">
        <w:rPr>
          <w:rFonts w:ascii="Times New Roman" w:hAnsi="Times New Roman"/>
          <w:sz w:val="28"/>
          <w:szCs w:val="28"/>
        </w:rPr>
        <w:t xml:space="preserve"> «Реконструкция футбольного поля в с.п. Пестравка».</w:t>
      </w:r>
    </w:p>
    <w:p w:rsidR="007F19CD" w:rsidRPr="00DB122F" w:rsidRDefault="007F19CD" w:rsidP="00DB122F">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sidR="00DB122F">
        <w:rPr>
          <w:rFonts w:ascii="Times New Roman" w:hAnsi="Times New Roman"/>
          <w:sz w:val="28"/>
          <w:szCs w:val="28"/>
        </w:rPr>
        <w:t>4</w:t>
      </w:r>
      <w:r w:rsidRPr="00DB122F">
        <w:rPr>
          <w:rFonts w:ascii="Times New Roman" w:hAnsi="Times New Roman"/>
          <w:sz w:val="28"/>
          <w:szCs w:val="28"/>
        </w:rPr>
        <w:t xml:space="preserve"> «Детские дворовые и спортивные площадки с основными элементами благоустройства</w:t>
      </w:r>
      <w:r w:rsidR="00153CDD">
        <w:rPr>
          <w:rFonts w:ascii="Times New Roman" w:hAnsi="Times New Roman"/>
          <w:sz w:val="28"/>
          <w:szCs w:val="28"/>
        </w:rPr>
        <w:t>»</w:t>
      </w:r>
      <w:r w:rsidRPr="00DB122F">
        <w:rPr>
          <w:rFonts w:ascii="Times New Roman" w:hAnsi="Times New Roman"/>
          <w:sz w:val="28"/>
          <w:szCs w:val="28"/>
        </w:rPr>
        <w:t xml:space="preserve"> во всех селах м.р. Пестравский с численностью свыше 500 чел.</w:t>
      </w:r>
      <w:r w:rsidR="00153CDD">
        <w:rPr>
          <w:rFonts w:ascii="Times New Roman" w:hAnsi="Times New Roman"/>
          <w:sz w:val="28"/>
          <w:szCs w:val="28"/>
        </w:rPr>
        <w:t xml:space="preserve"> до 2021 года.</w:t>
      </w:r>
    </w:p>
    <w:p w:rsidR="00153CDD" w:rsidRDefault="00153CDD" w:rsidP="007F19CD">
      <w:pPr>
        <w:pStyle w:val="a3"/>
        <w:tabs>
          <w:tab w:val="left" w:pos="993"/>
        </w:tabs>
        <w:spacing w:after="0" w:line="360" w:lineRule="auto"/>
        <w:ind w:left="0" w:firstLine="709"/>
        <w:jc w:val="both"/>
        <w:rPr>
          <w:rFonts w:ascii="Times New Roman" w:hAnsi="Times New Roman"/>
          <w:sz w:val="28"/>
          <w:szCs w:val="28"/>
        </w:rPr>
      </w:pPr>
      <w:r w:rsidRPr="00DB122F">
        <w:rPr>
          <w:rFonts w:ascii="Times New Roman" w:hAnsi="Times New Roman"/>
          <w:sz w:val="28"/>
          <w:szCs w:val="28"/>
        </w:rPr>
        <w:t xml:space="preserve">Проект </w:t>
      </w:r>
      <w:r>
        <w:rPr>
          <w:rFonts w:ascii="Times New Roman" w:hAnsi="Times New Roman"/>
          <w:sz w:val="28"/>
          <w:szCs w:val="28"/>
        </w:rPr>
        <w:t>5</w:t>
      </w:r>
      <w:r w:rsidRPr="00DB122F">
        <w:rPr>
          <w:rFonts w:ascii="Times New Roman" w:hAnsi="Times New Roman"/>
          <w:sz w:val="28"/>
          <w:szCs w:val="28"/>
        </w:rPr>
        <w:t xml:space="preserve"> </w:t>
      </w:r>
      <w:r>
        <w:rPr>
          <w:rFonts w:ascii="Times New Roman" w:hAnsi="Times New Roman"/>
          <w:sz w:val="28"/>
          <w:szCs w:val="28"/>
        </w:rPr>
        <w:t>«Строительство малобюджетных ФОКов» в сельских посел</w:t>
      </w:r>
      <w:r>
        <w:rPr>
          <w:rFonts w:ascii="Times New Roman" w:hAnsi="Times New Roman"/>
          <w:sz w:val="28"/>
          <w:szCs w:val="28"/>
        </w:rPr>
        <w:t>е</w:t>
      </w:r>
      <w:r>
        <w:rPr>
          <w:rFonts w:ascii="Times New Roman" w:hAnsi="Times New Roman"/>
          <w:sz w:val="28"/>
          <w:szCs w:val="28"/>
        </w:rPr>
        <w:t>ниях района до 2030 г.</w:t>
      </w:r>
    </w:p>
    <w:p w:rsidR="007F19CD" w:rsidRPr="007F19CD" w:rsidRDefault="007F19CD" w:rsidP="007F19CD">
      <w:pPr>
        <w:pStyle w:val="a3"/>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sz w:val="28"/>
          <w:szCs w:val="28"/>
        </w:rPr>
        <w:t>Муниципальная программа «Развитие физической культуры и спорта на территории муниципального района Пестравский на 2019–202</w:t>
      </w:r>
      <w:r w:rsidR="00582EEB">
        <w:rPr>
          <w:rFonts w:ascii="Times New Roman" w:hAnsi="Times New Roman"/>
          <w:sz w:val="28"/>
          <w:szCs w:val="28"/>
        </w:rPr>
        <w:t>4</w:t>
      </w:r>
      <w:r w:rsidRPr="007F19CD">
        <w:rPr>
          <w:rFonts w:ascii="Times New Roman" w:hAnsi="Times New Roman"/>
          <w:sz w:val="28"/>
          <w:szCs w:val="28"/>
        </w:rPr>
        <w:t xml:space="preserve"> гг.».</w:t>
      </w:r>
    </w:p>
    <w:p w:rsidR="00153CDD" w:rsidRDefault="00153CDD"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Ожидаемые результаты</w:t>
      </w:r>
    </w:p>
    <w:p w:rsidR="007F19CD" w:rsidRPr="007F19CD" w:rsidRDefault="00153CDD" w:rsidP="007F19CD">
      <w:pPr>
        <w:spacing w:after="0" w:line="360" w:lineRule="auto"/>
        <w:ind w:firstLine="709"/>
        <w:jc w:val="both"/>
        <w:rPr>
          <w:rFonts w:ascii="Times New Roman" w:hAnsi="Times New Roman"/>
          <w:sz w:val="28"/>
          <w:szCs w:val="28"/>
        </w:rPr>
      </w:pPr>
      <w:r>
        <w:rPr>
          <w:rFonts w:ascii="Times New Roman" w:hAnsi="Times New Roman"/>
          <w:sz w:val="28"/>
          <w:szCs w:val="28"/>
        </w:rPr>
        <w:t>Д</w:t>
      </w:r>
      <w:r w:rsidR="007F19CD" w:rsidRPr="007F19CD">
        <w:rPr>
          <w:rFonts w:ascii="Times New Roman" w:hAnsi="Times New Roman"/>
          <w:sz w:val="28"/>
          <w:szCs w:val="28"/>
        </w:rPr>
        <w:t>оля граждан, систематически занимающихся физической культурой и спортом - 57,2% к 2030 г.</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 xml:space="preserve">доля учащихся, систематически занимающихся физической культурой и спортом - 90% к 2030 г.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4.2 </w:t>
      </w:r>
      <w:r w:rsidRPr="007F19CD">
        <w:rPr>
          <w:rFonts w:ascii="Times New Roman" w:hAnsi="Times New Roman" w:cs="Times New Roman"/>
          <w:b w:val="0"/>
          <w:color w:val="000000"/>
          <w:sz w:val="28"/>
          <w:szCs w:val="28"/>
          <w:lang w:eastAsia="ru-RU" w:bidi="ru-RU"/>
        </w:rPr>
        <w:t>Развитие физической культуры и спорта для лиц с ограниче</w:t>
      </w:r>
      <w:r w:rsidRPr="007F19CD">
        <w:rPr>
          <w:rFonts w:ascii="Times New Roman" w:hAnsi="Times New Roman" w:cs="Times New Roman"/>
          <w:b w:val="0"/>
          <w:color w:val="000000"/>
          <w:sz w:val="28"/>
          <w:szCs w:val="28"/>
          <w:lang w:eastAsia="ru-RU" w:bidi="ru-RU"/>
        </w:rPr>
        <w:t>н</w:t>
      </w:r>
      <w:r w:rsidRPr="007F19CD">
        <w:rPr>
          <w:rFonts w:ascii="Times New Roman" w:hAnsi="Times New Roman" w:cs="Times New Roman"/>
          <w:b w:val="0"/>
          <w:color w:val="000000"/>
          <w:sz w:val="28"/>
          <w:szCs w:val="28"/>
          <w:lang w:eastAsia="ru-RU" w:bidi="ru-RU"/>
        </w:rPr>
        <w:t>ными возможностями здоровья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приспособлениями организаций физической культуры и спорта и спортивных сооружений для работы с лицами с ограниченными возможностями здоровья;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организация курсов повышения квалификации для специалистов по адаптивной физической культуре и адаптивному спорту;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приобретение необходимого спортивного инвентаря и оборудования для спортсменов-инвалидов.</w:t>
      </w:r>
    </w:p>
    <w:p w:rsidR="009718E6" w:rsidRDefault="009718E6">
      <w:pPr>
        <w:spacing w:after="160" w:line="259" w:lineRule="auto"/>
        <w:rPr>
          <w:rFonts w:ascii="Times New Roman" w:hAnsi="Times New Roman"/>
          <w:b/>
          <w:sz w:val="28"/>
          <w:szCs w:val="28"/>
        </w:rPr>
      </w:pPr>
      <w:r>
        <w:rPr>
          <w:rFonts w:ascii="Times New Roman" w:hAnsi="Times New Roman"/>
          <w:b/>
          <w:sz w:val="28"/>
          <w:szCs w:val="28"/>
        </w:rPr>
        <w:br w:type="page"/>
      </w: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lastRenderedPageBreak/>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Муниципальная программа «Развитие физической культуры и спорта на территории муниципального района Пестравский на 2019 – 202</w:t>
      </w:r>
      <w:r w:rsidR="00D1597E">
        <w:rPr>
          <w:rFonts w:ascii="Times New Roman" w:hAnsi="Times New Roman"/>
          <w:sz w:val="28"/>
          <w:szCs w:val="28"/>
        </w:rPr>
        <w:t>4</w:t>
      </w:r>
      <w:r w:rsidRPr="007F19CD">
        <w:rPr>
          <w:rFonts w:ascii="Times New Roman" w:hAnsi="Times New Roman"/>
          <w:sz w:val="28"/>
          <w:szCs w:val="28"/>
        </w:rPr>
        <w:t xml:space="preserve"> гг.»</w:t>
      </w:r>
    </w:p>
    <w:p w:rsidR="00D1597E" w:rsidRDefault="00D1597E"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Ожидаемые результаты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доля лиц с ограниченными возможностями здоровья и инвалидов, с</w:t>
      </w:r>
      <w:r w:rsidRPr="007F19CD">
        <w:rPr>
          <w:rFonts w:ascii="Times New Roman" w:hAnsi="Times New Roman"/>
          <w:sz w:val="28"/>
          <w:szCs w:val="28"/>
        </w:rPr>
        <w:t>и</w:t>
      </w:r>
      <w:r w:rsidRPr="007F19CD">
        <w:rPr>
          <w:rFonts w:ascii="Times New Roman" w:hAnsi="Times New Roman"/>
          <w:sz w:val="28"/>
          <w:szCs w:val="28"/>
        </w:rPr>
        <w:t>стематически занимающихся физической культурой и спортом, в общей чи</w:t>
      </w:r>
      <w:r w:rsidRPr="007F19CD">
        <w:rPr>
          <w:rFonts w:ascii="Times New Roman" w:hAnsi="Times New Roman"/>
          <w:sz w:val="28"/>
          <w:szCs w:val="28"/>
        </w:rPr>
        <w:t>с</w:t>
      </w:r>
      <w:r w:rsidRPr="007F19CD">
        <w:rPr>
          <w:rFonts w:ascii="Times New Roman" w:hAnsi="Times New Roman"/>
          <w:sz w:val="28"/>
          <w:szCs w:val="28"/>
        </w:rPr>
        <w:t>ленности данной категории населения - 15% и более к 2030 г.</w:t>
      </w:r>
    </w:p>
    <w:p w:rsidR="007F19CD" w:rsidRPr="007F19CD" w:rsidRDefault="007F19CD" w:rsidP="007F19CD">
      <w:pPr>
        <w:spacing w:after="0" w:line="360" w:lineRule="auto"/>
        <w:ind w:firstLine="709"/>
        <w:jc w:val="both"/>
        <w:rPr>
          <w:rFonts w:ascii="Times New Roman" w:hAnsi="Times New Roman"/>
          <w:sz w:val="28"/>
          <w:szCs w:val="28"/>
        </w:rPr>
      </w:pPr>
    </w:p>
    <w:p w:rsidR="007F19CD" w:rsidRPr="007F19CD" w:rsidRDefault="009718E6" w:rsidP="007F19CD">
      <w:pPr>
        <w:tabs>
          <w:tab w:val="left" w:pos="709"/>
          <w:tab w:val="left" w:pos="1418"/>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9</w:t>
      </w:r>
      <w:r w:rsidR="007F19CD" w:rsidRPr="007F19CD">
        <w:rPr>
          <w:rFonts w:ascii="Times New Roman" w:hAnsi="Times New Roman"/>
          <w:b/>
          <w:bCs/>
          <w:color w:val="365F91"/>
          <w:sz w:val="28"/>
          <w:szCs w:val="28"/>
        </w:rPr>
        <w:t xml:space="preserve">.2.5 </w:t>
      </w:r>
      <w:r w:rsidR="007F19CD" w:rsidRPr="007F19CD">
        <w:rPr>
          <w:rFonts w:ascii="Times New Roman" w:hAnsi="Times New Roman"/>
          <w:b/>
          <w:color w:val="365F91"/>
          <w:sz w:val="28"/>
          <w:szCs w:val="28"/>
        </w:rPr>
        <w:t>Пестравский район - район благополучных и социально з</w:t>
      </w:r>
      <w:r w:rsidR="007F19CD" w:rsidRPr="007F19CD">
        <w:rPr>
          <w:rFonts w:ascii="Times New Roman" w:hAnsi="Times New Roman"/>
          <w:b/>
          <w:color w:val="365F91"/>
          <w:sz w:val="28"/>
          <w:szCs w:val="28"/>
        </w:rPr>
        <w:t>а</w:t>
      </w:r>
      <w:r w:rsidR="007F19CD" w:rsidRPr="007F19CD">
        <w:rPr>
          <w:rFonts w:ascii="Times New Roman" w:hAnsi="Times New Roman"/>
          <w:b/>
          <w:color w:val="365F91"/>
          <w:sz w:val="28"/>
          <w:szCs w:val="28"/>
        </w:rPr>
        <w:t xml:space="preserve">щищенных людей (СЦ5)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color w:val="000000"/>
          <w:sz w:val="28"/>
          <w:szCs w:val="28"/>
          <w:lang w:eastAsia="ru-RU" w:bidi="ru-RU"/>
        </w:rPr>
        <w:t>Повышение уровня благосостояния жителей района и развитие сист</w:t>
      </w:r>
      <w:r w:rsidRPr="007F19CD">
        <w:rPr>
          <w:rFonts w:ascii="Times New Roman" w:hAnsi="Times New Roman" w:cs="Times New Roman"/>
          <w:b w:val="0"/>
          <w:color w:val="000000"/>
          <w:sz w:val="28"/>
          <w:szCs w:val="28"/>
          <w:lang w:eastAsia="ru-RU" w:bidi="ru-RU"/>
        </w:rPr>
        <w:t>е</w:t>
      </w:r>
      <w:r w:rsidRPr="007F19CD">
        <w:rPr>
          <w:rFonts w:ascii="Times New Roman" w:hAnsi="Times New Roman" w:cs="Times New Roman"/>
          <w:b w:val="0"/>
          <w:color w:val="000000"/>
          <w:sz w:val="28"/>
          <w:szCs w:val="28"/>
          <w:lang w:eastAsia="ru-RU" w:bidi="ru-RU"/>
        </w:rPr>
        <w:t>мы социальной защиты, поддержки и социального обслуживания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color w:val="000000"/>
          <w:sz w:val="28"/>
          <w:szCs w:val="28"/>
          <w:lang w:eastAsia="ru-RU" w:bidi="ru-RU"/>
        </w:rPr>
        <w:t>Стратегические задачи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5.1 </w:t>
      </w:r>
      <w:r w:rsidRPr="007F19CD">
        <w:rPr>
          <w:rFonts w:ascii="Times New Roman" w:hAnsi="Times New Roman" w:cs="Times New Roman"/>
          <w:b w:val="0"/>
          <w:color w:val="000000"/>
          <w:sz w:val="28"/>
          <w:szCs w:val="28"/>
          <w:lang w:eastAsia="ru-RU" w:bidi="ru-RU"/>
        </w:rPr>
        <w:t>Предоставление мер социальной поддержки отдельным катег</w:t>
      </w:r>
      <w:r w:rsidRPr="007F19CD">
        <w:rPr>
          <w:rFonts w:ascii="Times New Roman" w:hAnsi="Times New Roman" w:cs="Times New Roman"/>
          <w:b w:val="0"/>
          <w:color w:val="000000"/>
          <w:sz w:val="28"/>
          <w:szCs w:val="28"/>
          <w:lang w:eastAsia="ru-RU" w:bidi="ru-RU"/>
        </w:rPr>
        <w:t>о</w:t>
      </w:r>
      <w:r w:rsidRPr="007F19CD">
        <w:rPr>
          <w:rFonts w:ascii="Times New Roman" w:hAnsi="Times New Roman" w:cs="Times New Roman"/>
          <w:b w:val="0"/>
          <w:color w:val="000000"/>
          <w:sz w:val="28"/>
          <w:szCs w:val="28"/>
          <w:lang w:eastAsia="ru-RU" w:bidi="ru-RU"/>
        </w:rPr>
        <w:t>риям граждан с учетом принципов адресности и нуждаемости</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предоставления мер социальной поддержки отдельным категориям граждан в условиях расширения сферы применения принципов адресности и нуждаемости;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сохранение системы предоставления социальных выплат многоде</w:t>
      </w:r>
      <w:r w:rsidRPr="007F19CD">
        <w:rPr>
          <w:rFonts w:ascii="Times New Roman" w:hAnsi="Times New Roman"/>
          <w:iCs/>
          <w:sz w:val="28"/>
          <w:szCs w:val="28"/>
        </w:rPr>
        <w:t>т</w:t>
      </w:r>
      <w:r w:rsidRPr="007F19CD">
        <w:rPr>
          <w:rFonts w:ascii="Times New Roman" w:hAnsi="Times New Roman"/>
          <w:iCs/>
          <w:sz w:val="28"/>
          <w:szCs w:val="28"/>
        </w:rPr>
        <w:t xml:space="preserve">ным семьям и семьям с приемными детьми;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оказание содействия семейному устройству детей-сирот и детей, оставшихся без попечения родителей, оказание поддержки приемным сем</w:t>
      </w:r>
      <w:r w:rsidRPr="007F19CD">
        <w:rPr>
          <w:rFonts w:ascii="Times New Roman" w:hAnsi="Times New Roman"/>
          <w:iCs/>
          <w:sz w:val="28"/>
          <w:szCs w:val="28"/>
        </w:rPr>
        <w:t>ь</w:t>
      </w:r>
      <w:r w:rsidRPr="007F19CD">
        <w:rPr>
          <w:rFonts w:ascii="Times New Roman" w:hAnsi="Times New Roman"/>
          <w:iCs/>
          <w:sz w:val="28"/>
          <w:szCs w:val="28"/>
        </w:rPr>
        <w:t>ям, включая подготовку кандидатов в приемные родители;</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F19CD">
        <w:rPr>
          <w:rFonts w:ascii="Times New Roman" w:hAnsi="Times New Roman"/>
          <w:iCs/>
          <w:sz w:val="28"/>
          <w:szCs w:val="28"/>
        </w:rPr>
        <w:t>повышение уровня социальной поддержки безработных граждан и создание условий для обеспечения занятости населения, в том числе таких категорий граждан, как инвалиды, молодежь, многодетные родители, же</w:t>
      </w:r>
      <w:r w:rsidRPr="007F19CD">
        <w:rPr>
          <w:rFonts w:ascii="Times New Roman" w:hAnsi="Times New Roman"/>
          <w:iCs/>
          <w:sz w:val="28"/>
          <w:szCs w:val="28"/>
        </w:rPr>
        <w:t>н</w:t>
      </w:r>
      <w:r w:rsidRPr="007F19CD">
        <w:rPr>
          <w:rFonts w:ascii="Times New Roman" w:hAnsi="Times New Roman"/>
          <w:iCs/>
          <w:sz w:val="28"/>
          <w:szCs w:val="28"/>
        </w:rPr>
        <w:t>щины, находящиеся в отпуске по уходу за ребенком до достижения им во</w:t>
      </w:r>
      <w:r w:rsidRPr="007F19CD">
        <w:rPr>
          <w:rFonts w:ascii="Times New Roman" w:hAnsi="Times New Roman"/>
          <w:iCs/>
          <w:sz w:val="28"/>
          <w:szCs w:val="28"/>
        </w:rPr>
        <w:t>з</w:t>
      </w:r>
      <w:r w:rsidRPr="007F19CD">
        <w:rPr>
          <w:rFonts w:ascii="Times New Roman" w:hAnsi="Times New Roman"/>
          <w:iCs/>
          <w:sz w:val="28"/>
          <w:szCs w:val="28"/>
        </w:rPr>
        <w:lastRenderedPageBreak/>
        <w:t>раста трех лет, пенсионеры, стремящиеся возобновить трудовую деятел</w:t>
      </w:r>
      <w:r w:rsidRPr="007F19CD">
        <w:rPr>
          <w:rFonts w:ascii="Times New Roman" w:hAnsi="Times New Roman"/>
          <w:iCs/>
          <w:sz w:val="28"/>
          <w:szCs w:val="28"/>
        </w:rPr>
        <w:t>ь</w:t>
      </w:r>
      <w:r w:rsidRPr="007F19CD">
        <w:rPr>
          <w:rFonts w:ascii="Times New Roman" w:hAnsi="Times New Roman"/>
          <w:iCs/>
          <w:sz w:val="28"/>
          <w:szCs w:val="28"/>
        </w:rPr>
        <w:t>ность.</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sz w:val="28"/>
          <w:szCs w:val="28"/>
        </w:rPr>
        <w:t xml:space="preserve">Проекты и программы </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b w:val="0"/>
          <w:sz w:val="28"/>
          <w:szCs w:val="28"/>
        </w:rPr>
      </w:pPr>
      <w:r w:rsidRPr="007F19CD">
        <w:rPr>
          <w:rFonts w:ascii="Times New Roman" w:hAnsi="Times New Roman" w:cs="Times New Roman"/>
          <w:b w:val="0"/>
          <w:sz w:val="28"/>
          <w:szCs w:val="28"/>
        </w:rPr>
        <w:t>Проект</w:t>
      </w:r>
      <w:r w:rsidRPr="007F19CD">
        <w:rPr>
          <w:rFonts w:ascii="Times New Roman" w:hAnsi="Times New Roman" w:cs="Times New Roman"/>
          <w:sz w:val="28"/>
          <w:szCs w:val="28"/>
        </w:rPr>
        <w:t xml:space="preserve"> </w:t>
      </w:r>
      <w:r w:rsidRPr="007F19CD">
        <w:rPr>
          <w:rFonts w:ascii="Times New Roman" w:hAnsi="Times New Roman" w:cs="Times New Roman"/>
          <w:b w:val="0"/>
          <w:sz w:val="28"/>
          <w:szCs w:val="28"/>
        </w:rPr>
        <w:t>государственно-частного партнерства по созданию сети се</w:t>
      </w:r>
      <w:r w:rsidRPr="007F19CD">
        <w:rPr>
          <w:rFonts w:ascii="Times New Roman" w:hAnsi="Times New Roman" w:cs="Times New Roman"/>
          <w:b w:val="0"/>
          <w:sz w:val="28"/>
          <w:szCs w:val="28"/>
        </w:rPr>
        <w:t>р</w:t>
      </w:r>
      <w:r w:rsidRPr="007F19CD">
        <w:rPr>
          <w:rFonts w:ascii="Times New Roman" w:hAnsi="Times New Roman" w:cs="Times New Roman"/>
          <w:b w:val="0"/>
          <w:sz w:val="28"/>
          <w:szCs w:val="28"/>
        </w:rPr>
        <w:t>висных малых предприятий с участием безработных граждан из числа инв</w:t>
      </w:r>
      <w:r w:rsidRPr="007F19CD">
        <w:rPr>
          <w:rFonts w:ascii="Times New Roman" w:hAnsi="Times New Roman" w:cs="Times New Roman"/>
          <w:b w:val="0"/>
          <w:sz w:val="28"/>
          <w:szCs w:val="28"/>
        </w:rPr>
        <w:t>а</w:t>
      </w:r>
      <w:r w:rsidRPr="007F19CD">
        <w:rPr>
          <w:rFonts w:ascii="Times New Roman" w:hAnsi="Times New Roman" w:cs="Times New Roman"/>
          <w:b w:val="0"/>
          <w:sz w:val="28"/>
          <w:szCs w:val="28"/>
        </w:rPr>
        <w:t>лидов, молодежи, многодетных родителей.</w:t>
      </w:r>
    </w:p>
    <w:p w:rsidR="007F19CD" w:rsidRPr="007F19CD" w:rsidRDefault="00641AD5" w:rsidP="007F19CD">
      <w:pPr>
        <w:widowControl w:val="0"/>
        <w:tabs>
          <w:tab w:val="left" w:pos="1004"/>
        </w:tabs>
        <w:spacing w:after="0" w:line="360" w:lineRule="auto"/>
        <w:ind w:firstLine="709"/>
        <w:jc w:val="both"/>
        <w:rPr>
          <w:rFonts w:ascii="Times New Roman" w:hAnsi="Times New Roman"/>
          <w:sz w:val="28"/>
          <w:szCs w:val="28"/>
        </w:rPr>
      </w:pPr>
      <w:r>
        <w:rPr>
          <w:rFonts w:ascii="Times New Roman" w:hAnsi="Times New Roman"/>
          <w:sz w:val="28"/>
          <w:szCs w:val="28"/>
        </w:rPr>
        <w:t>Муниципальная программа «Социальная поддержка граждан муниц</w:t>
      </w:r>
      <w:r>
        <w:rPr>
          <w:rFonts w:ascii="Times New Roman" w:hAnsi="Times New Roman"/>
          <w:sz w:val="28"/>
          <w:szCs w:val="28"/>
        </w:rPr>
        <w:t>и</w:t>
      </w:r>
      <w:r>
        <w:rPr>
          <w:rFonts w:ascii="Times New Roman" w:hAnsi="Times New Roman"/>
          <w:sz w:val="28"/>
          <w:szCs w:val="28"/>
        </w:rPr>
        <w:t>пального района Пестравский» до 2024 года.</w:t>
      </w:r>
    </w:p>
    <w:p w:rsidR="00641AD5" w:rsidRDefault="00641AD5" w:rsidP="007F19CD">
      <w:pPr>
        <w:pStyle w:val="36"/>
        <w:shd w:val="clear" w:color="auto" w:fill="auto"/>
        <w:spacing w:before="0" w:line="360" w:lineRule="auto"/>
        <w:ind w:firstLine="709"/>
        <w:jc w:val="both"/>
        <w:rPr>
          <w:rFonts w:ascii="Times New Roman" w:hAnsi="Times New Roman" w:cs="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5.2 </w:t>
      </w:r>
      <w:r w:rsidRPr="007F19CD">
        <w:rPr>
          <w:rFonts w:ascii="Times New Roman" w:hAnsi="Times New Roman" w:cs="Times New Roman"/>
          <w:b w:val="0"/>
          <w:color w:val="000000"/>
          <w:sz w:val="28"/>
          <w:szCs w:val="28"/>
          <w:lang w:eastAsia="ru-RU" w:bidi="ru-RU"/>
        </w:rPr>
        <w:t>Повышение качества жизни граждан пожилого возраста</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поддержки граждан пожилого возраста, в том числе за счет развития геронтологической помощи;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сохранение активного участия пожилых граждан в социальной жи</w:t>
      </w:r>
      <w:r w:rsidRPr="007F19CD">
        <w:rPr>
          <w:rFonts w:ascii="Times New Roman" w:hAnsi="Times New Roman"/>
          <w:iCs/>
          <w:sz w:val="28"/>
          <w:szCs w:val="28"/>
        </w:rPr>
        <w:t>з</w:t>
      </w:r>
      <w:r w:rsidRPr="007F19CD">
        <w:rPr>
          <w:rFonts w:ascii="Times New Roman" w:hAnsi="Times New Roman"/>
          <w:iCs/>
          <w:sz w:val="28"/>
          <w:szCs w:val="28"/>
        </w:rPr>
        <w:t xml:space="preserve">ни и посильной трудовой деятельности;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продолжение работы в соответствии с концепцией непрерывного о</w:t>
      </w:r>
      <w:r w:rsidRPr="007F19CD">
        <w:rPr>
          <w:rFonts w:ascii="Times New Roman" w:hAnsi="Times New Roman"/>
          <w:iCs/>
          <w:sz w:val="28"/>
          <w:szCs w:val="28"/>
        </w:rPr>
        <w:t>б</w:t>
      </w:r>
      <w:r w:rsidRPr="007F19CD">
        <w:rPr>
          <w:rFonts w:ascii="Times New Roman" w:hAnsi="Times New Roman"/>
          <w:iCs/>
          <w:sz w:val="28"/>
          <w:szCs w:val="28"/>
        </w:rPr>
        <w:t>разования по повышению компьютерной грамотности и адаптации к совр</w:t>
      </w:r>
      <w:r w:rsidRPr="007F19CD">
        <w:rPr>
          <w:rFonts w:ascii="Times New Roman" w:hAnsi="Times New Roman"/>
          <w:iCs/>
          <w:sz w:val="28"/>
          <w:szCs w:val="28"/>
        </w:rPr>
        <w:t>е</w:t>
      </w:r>
      <w:r w:rsidRPr="007F19CD">
        <w:rPr>
          <w:rFonts w:ascii="Times New Roman" w:hAnsi="Times New Roman"/>
          <w:iCs/>
          <w:sz w:val="28"/>
          <w:szCs w:val="28"/>
        </w:rPr>
        <w:t>менным средствам коммуникации, развитию социально-досуговой деятел</w:t>
      </w:r>
      <w:r w:rsidRPr="007F19CD">
        <w:rPr>
          <w:rFonts w:ascii="Times New Roman" w:hAnsi="Times New Roman"/>
          <w:iCs/>
          <w:sz w:val="28"/>
          <w:szCs w:val="28"/>
        </w:rPr>
        <w:t>ь</w:t>
      </w:r>
      <w:r w:rsidRPr="007F19CD">
        <w:rPr>
          <w:rFonts w:ascii="Times New Roman" w:hAnsi="Times New Roman"/>
          <w:iCs/>
          <w:sz w:val="28"/>
          <w:szCs w:val="28"/>
        </w:rPr>
        <w:t>ности, способствующей реализации потенциала и активному долголетию п</w:t>
      </w:r>
      <w:r w:rsidRPr="007F19CD">
        <w:rPr>
          <w:rFonts w:ascii="Times New Roman" w:hAnsi="Times New Roman"/>
          <w:iCs/>
          <w:sz w:val="28"/>
          <w:szCs w:val="28"/>
        </w:rPr>
        <w:t>о</w:t>
      </w:r>
      <w:r w:rsidRPr="007F19CD">
        <w:rPr>
          <w:rFonts w:ascii="Times New Roman" w:hAnsi="Times New Roman"/>
          <w:iCs/>
          <w:sz w:val="28"/>
          <w:szCs w:val="28"/>
        </w:rPr>
        <w:t>жилых граждан.</w:t>
      </w:r>
    </w:p>
    <w:p w:rsidR="00641AD5" w:rsidRDefault="00641AD5" w:rsidP="007F19CD">
      <w:pPr>
        <w:spacing w:after="0" w:line="360" w:lineRule="auto"/>
        <w:ind w:firstLine="709"/>
        <w:jc w:val="both"/>
        <w:rPr>
          <w:rFonts w:ascii="Times New Roman" w:hAnsi="Times New Roman"/>
          <w:b/>
          <w:sz w:val="28"/>
          <w:szCs w:val="28"/>
        </w:rPr>
      </w:pPr>
    </w:p>
    <w:p w:rsidR="007F19CD" w:rsidRPr="007F19CD" w:rsidRDefault="007F19CD" w:rsidP="007F19CD">
      <w:pPr>
        <w:spacing w:after="0" w:line="360" w:lineRule="auto"/>
        <w:ind w:firstLine="709"/>
        <w:jc w:val="both"/>
        <w:rPr>
          <w:rFonts w:ascii="Times New Roman" w:hAnsi="Times New Roman"/>
          <w:b/>
          <w:sz w:val="28"/>
          <w:szCs w:val="28"/>
        </w:rPr>
      </w:pPr>
      <w:r w:rsidRPr="007F19CD">
        <w:rPr>
          <w:rFonts w:ascii="Times New Roman" w:hAnsi="Times New Roman"/>
          <w:b/>
          <w:sz w:val="28"/>
          <w:szCs w:val="28"/>
        </w:rPr>
        <w:t>Проекты и программы</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Проект «Создание консультативного центра по оказанию психологич</w:t>
      </w:r>
      <w:r w:rsidRPr="007F19CD">
        <w:rPr>
          <w:rFonts w:ascii="Times New Roman" w:hAnsi="Times New Roman"/>
          <w:sz w:val="28"/>
          <w:szCs w:val="28"/>
        </w:rPr>
        <w:t>е</w:t>
      </w:r>
      <w:r w:rsidRPr="007F19CD">
        <w:rPr>
          <w:rFonts w:ascii="Times New Roman" w:hAnsi="Times New Roman"/>
          <w:sz w:val="28"/>
          <w:szCs w:val="28"/>
        </w:rPr>
        <w:t>ской помощи пожилому населению»</w:t>
      </w:r>
      <w:r w:rsidR="00780C5F">
        <w:rPr>
          <w:rFonts w:ascii="Times New Roman" w:hAnsi="Times New Roman"/>
          <w:sz w:val="28"/>
          <w:szCs w:val="28"/>
        </w:rPr>
        <w:t>.</w:t>
      </w:r>
    </w:p>
    <w:p w:rsidR="007F19CD" w:rsidRPr="007F19CD" w:rsidRDefault="007F19CD" w:rsidP="007F19CD">
      <w:pPr>
        <w:spacing w:after="0" w:line="360" w:lineRule="auto"/>
        <w:ind w:firstLine="709"/>
        <w:jc w:val="both"/>
        <w:rPr>
          <w:rFonts w:ascii="Times New Roman" w:hAnsi="Times New Roman"/>
          <w:sz w:val="28"/>
          <w:szCs w:val="28"/>
        </w:rPr>
      </w:pP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F19CD">
        <w:rPr>
          <w:rFonts w:ascii="Times New Roman" w:hAnsi="Times New Roman" w:cs="Times New Roman"/>
          <w:sz w:val="28"/>
          <w:szCs w:val="28"/>
        </w:rPr>
        <w:t>СЗ-</w:t>
      </w:r>
      <w:r w:rsidRPr="007F19CD">
        <w:rPr>
          <w:rFonts w:ascii="Times New Roman" w:hAnsi="Times New Roman" w:cs="Times New Roman"/>
          <w:color w:val="000000"/>
          <w:sz w:val="28"/>
          <w:szCs w:val="28"/>
          <w:lang w:eastAsia="ru-RU" w:bidi="ru-RU"/>
        </w:rPr>
        <w:t xml:space="preserve"> 5.3 </w:t>
      </w:r>
      <w:r w:rsidRPr="007F19CD">
        <w:rPr>
          <w:rFonts w:ascii="Times New Roman" w:hAnsi="Times New Roman" w:cs="Times New Roman"/>
          <w:b w:val="0"/>
          <w:color w:val="000000"/>
          <w:sz w:val="28"/>
          <w:szCs w:val="28"/>
          <w:lang w:eastAsia="ru-RU" w:bidi="ru-RU"/>
        </w:rPr>
        <w:t>Создание доступной среды жизнедеятельности для инвалидов и других маломобильных групп населения</w:t>
      </w:r>
    </w:p>
    <w:p w:rsidR="007F19CD" w:rsidRPr="007F19CD" w:rsidRDefault="007F19CD" w:rsidP="007F19CD">
      <w:pPr>
        <w:pStyle w:val="36"/>
        <w:shd w:val="clear" w:color="auto" w:fill="auto"/>
        <w:spacing w:before="0" w:line="360" w:lineRule="auto"/>
        <w:ind w:firstLine="709"/>
        <w:jc w:val="both"/>
        <w:rPr>
          <w:rFonts w:ascii="Times New Roman" w:hAnsi="Times New Roman" w:cs="Times New Roman"/>
          <w:sz w:val="28"/>
          <w:szCs w:val="28"/>
        </w:rPr>
      </w:pPr>
      <w:r w:rsidRPr="007F19CD">
        <w:rPr>
          <w:rFonts w:ascii="Times New Roman" w:hAnsi="Times New Roman" w:cs="Times New Roman"/>
          <w:color w:val="000000"/>
          <w:sz w:val="28"/>
          <w:szCs w:val="28"/>
          <w:lang w:eastAsia="ru-RU" w:bidi="ru-RU"/>
        </w:rPr>
        <w:t>Основные мероприятия</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развития </w:t>
      </w:r>
      <w:proofErr w:type="spellStart"/>
      <w:r w:rsidRPr="007F19CD">
        <w:rPr>
          <w:rFonts w:ascii="Times New Roman" w:hAnsi="Times New Roman"/>
          <w:iCs/>
          <w:sz w:val="28"/>
          <w:szCs w:val="28"/>
        </w:rPr>
        <w:t>безбарьерной</w:t>
      </w:r>
      <w:proofErr w:type="spellEnd"/>
      <w:r w:rsidRPr="007F19CD">
        <w:rPr>
          <w:rFonts w:ascii="Times New Roman" w:hAnsi="Times New Roman"/>
          <w:iCs/>
          <w:sz w:val="28"/>
          <w:szCs w:val="28"/>
        </w:rPr>
        <w:t xml:space="preserve"> среды для всех групп населения путем реализации комплекса мероприятий, включающего в себя, в том числе, </w:t>
      </w:r>
      <w:r w:rsidRPr="007F19CD">
        <w:rPr>
          <w:rFonts w:ascii="Times New Roman" w:hAnsi="Times New Roman"/>
          <w:iCs/>
          <w:sz w:val="28"/>
          <w:szCs w:val="28"/>
        </w:rPr>
        <w:lastRenderedPageBreak/>
        <w:t xml:space="preserve">массовое обустройство пандусов, приспособление общественного транспорта для возможности его использования инвалидами и другими маломобильными группами населения;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 xml:space="preserve">обеспечение для данной категории граждан доступности объектов социальной инфраструктуры; </w:t>
      </w:r>
    </w:p>
    <w:p w:rsidR="007F19CD" w:rsidRPr="007F19CD" w:rsidRDefault="007F19C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F19CD">
        <w:rPr>
          <w:rFonts w:ascii="Times New Roman" w:hAnsi="Times New Roman"/>
          <w:iCs/>
          <w:sz w:val="28"/>
          <w:szCs w:val="28"/>
        </w:rPr>
        <w:t>разработка и внедрение передовых технологий социального обсл</w:t>
      </w:r>
      <w:r w:rsidRPr="007F19CD">
        <w:rPr>
          <w:rFonts w:ascii="Times New Roman" w:hAnsi="Times New Roman"/>
          <w:iCs/>
          <w:sz w:val="28"/>
          <w:szCs w:val="28"/>
        </w:rPr>
        <w:t>у</w:t>
      </w:r>
      <w:r w:rsidRPr="007F19CD">
        <w:rPr>
          <w:rFonts w:ascii="Times New Roman" w:hAnsi="Times New Roman"/>
          <w:iCs/>
          <w:sz w:val="28"/>
          <w:szCs w:val="28"/>
        </w:rPr>
        <w:t>живания населения.</w:t>
      </w:r>
    </w:p>
    <w:p w:rsidR="007F19CD" w:rsidRPr="007F19CD" w:rsidRDefault="007F19CD" w:rsidP="007F19CD">
      <w:pPr>
        <w:spacing w:after="0" w:line="360" w:lineRule="auto"/>
        <w:ind w:firstLine="709"/>
        <w:jc w:val="both"/>
        <w:rPr>
          <w:rFonts w:ascii="Times New Roman" w:hAnsi="Times New Roman"/>
          <w:b/>
          <w:iCs/>
          <w:sz w:val="28"/>
          <w:szCs w:val="28"/>
        </w:rPr>
      </w:pPr>
      <w:r w:rsidRPr="007F19CD">
        <w:rPr>
          <w:rFonts w:ascii="Times New Roman" w:hAnsi="Times New Roman"/>
          <w:b/>
          <w:iCs/>
          <w:sz w:val="28"/>
          <w:szCs w:val="28"/>
        </w:rPr>
        <w:t xml:space="preserve">Проекты и программы </w:t>
      </w:r>
    </w:p>
    <w:p w:rsidR="007F19CD" w:rsidRPr="007F19CD" w:rsidRDefault="007F19CD" w:rsidP="007F19CD">
      <w:pPr>
        <w:spacing w:after="0" w:line="360" w:lineRule="auto"/>
        <w:ind w:firstLine="709"/>
        <w:jc w:val="both"/>
        <w:rPr>
          <w:rFonts w:ascii="Times New Roman" w:hAnsi="Times New Roman"/>
          <w:iCs/>
          <w:sz w:val="28"/>
          <w:szCs w:val="28"/>
        </w:rPr>
      </w:pPr>
      <w:r w:rsidRPr="007F19CD">
        <w:rPr>
          <w:rFonts w:ascii="Times New Roman" w:hAnsi="Times New Roman"/>
          <w:iCs/>
          <w:sz w:val="28"/>
          <w:szCs w:val="28"/>
        </w:rPr>
        <w:t>Проект «Безбарьерная среда для инвалидов».</w:t>
      </w:r>
    </w:p>
    <w:p w:rsidR="007F19CD" w:rsidRDefault="00D1597E" w:rsidP="007F19CD">
      <w:pPr>
        <w:spacing w:after="0" w:line="360" w:lineRule="auto"/>
        <w:ind w:firstLine="709"/>
        <w:jc w:val="both"/>
        <w:rPr>
          <w:rFonts w:ascii="Times New Roman" w:hAnsi="Times New Roman"/>
          <w:iCs/>
          <w:sz w:val="28"/>
          <w:szCs w:val="28"/>
        </w:rPr>
      </w:pPr>
      <w:r w:rsidRPr="00D1597E">
        <w:rPr>
          <w:rFonts w:ascii="Times New Roman" w:hAnsi="Times New Roman"/>
          <w:iCs/>
          <w:sz w:val="28"/>
          <w:szCs w:val="28"/>
        </w:rPr>
        <w:t>Муниципальная программа «Обеспечение безбарьерной среды жизн</w:t>
      </w:r>
      <w:r w:rsidRPr="00D1597E">
        <w:rPr>
          <w:rFonts w:ascii="Times New Roman" w:hAnsi="Times New Roman"/>
          <w:iCs/>
          <w:sz w:val="28"/>
          <w:szCs w:val="28"/>
        </w:rPr>
        <w:t>е</w:t>
      </w:r>
      <w:r w:rsidRPr="00D1597E">
        <w:rPr>
          <w:rFonts w:ascii="Times New Roman" w:hAnsi="Times New Roman"/>
          <w:iCs/>
          <w:sz w:val="28"/>
          <w:szCs w:val="28"/>
        </w:rPr>
        <w:t>деятельности маломобильных групп населения муниципального района Пестравский Самарской области на 2017-2020</w:t>
      </w:r>
      <w:r w:rsidR="00571F17">
        <w:rPr>
          <w:rFonts w:ascii="Times New Roman" w:hAnsi="Times New Roman"/>
          <w:iCs/>
          <w:sz w:val="28"/>
          <w:szCs w:val="28"/>
        </w:rPr>
        <w:t xml:space="preserve"> </w:t>
      </w:r>
      <w:r w:rsidRPr="00D1597E">
        <w:rPr>
          <w:rFonts w:ascii="Times New Roman" w:hAnsi="Times New Roman"/>
          <w:iCs/>
          <w:sz w:val="28"/>
          <w:szCs w:val="28"/>
        </w:rPr>
        <w:t>год</w:t>
      </w:r>
      <w:r w:rsidR="00571F17">
        <w:rPr>
          <w:rFonts w:ascii="Times New Roman" w:hAnsi="Times New Roman"/>
          <w:iCs/>
          <w:sz w:val="28"/>
          <w:szCs w:val="28"/>
        </w:rPr>
        <w:t>ы</w:t>
      </w:r>
      <w:r w:rsidRPr="00D1597E">
        <w:rPr>
          <w:rFonts w:ascii="Times New Roman" w:hAnsi="Times New Roman"/>
          <w:iCs/>
          <w:sz w:val="28"/>
          <w:szCs w:val="28"/>
        </w:rPr>
        <w:t>»</w:t>
      </w:r>
    </w:p>
    <w:p w:rsidR="00D1597E" w:rsidRPr="00D1597E" w:rsidRDefault="00D1597E" w:rsidP="007F19CD">
      <w:pPr>
        <w:spacing w:after="0" w:line="360" w:lineRule="auto"/>
        <w:ind w:firstLine="709"/>
        <w:jc w:val="both"/>
        <w:rPr>
          <w:rFonts w:ascii="Times New Roman" w:hAnsi="Times New Roman"/>
          <w:iCs/>
          <w:sz w:val="28"/>
          <w:szCs w:val="28"/>
        </w:rPr>
      </w:pPr>
    </w:p>
    <w:p w:rsidR="007F19CD" w:rsidRPr="007F19CD" w:rsidRDefault="007F19CD" w:rsidP="007F19CD">
      <w:pPr>
        <w:spacing w:after="0" w:line="360" w:lineRule="auto"/>
        <w:ind w:firstLine="709"/>
        <w:jc w:val="both"/>
        <w:rPr>
          <w:rFonts w:ascii="Times New Roman" w:hAnsi="Times New Roman"/>
          <w:b/>
          <w:iCs/>
          <w:sz w:val="28"/>
          <w:szCs w:val="28"/>
        </w:rPr>
      </w:pPr>
      <w:r w:rsidRPr="007F19CD">
        <w:rPr>
          <w:rFonts w:ascii="Times New Roman" w:hAnsi="Times New Roman"/>
          <w:b/>
          <w:iCs/>
          <w:sz w:val="28"/>
          <w:szCs w:val="28"/>
        </w:rPr>
        <w:t>Ожидаемые результаты</w:t>
      </w:r>
    </w:p>
    <w:p w:rsidR="007F19CD" w:rsidRPr="007F19CD" w:rsidRDefault="007F19CD" w:rsidP="007F19CD">
      <w:pPr>
        <w:pStyle w:val="Default"/>
        <w:spacing w:line="360" w:lineRule="auto"/>
        <w:ind w:firstLine="709"/>
        <w:jc w:val="both"/>
        <w:rPr>
          <w:sz w:val="28"/>
          <w:szCs w:val="28"/>
        </w:rPr>
      </w:pPr>
      <w:r w:rsidRPr="007F19CD">
        <w:rPr>
          <w:sz w:val="28"/>
          <w:szCs w:val="28"/>
        </w:rPr>
        <w:t>Доля адресных выплат, компенсаций и пособий в общем объеме всех выплат, компенсаций и пособий населению - не менее 25%.</w:t>
      </w:r>
    </w:p>
    <w:p w:rsidR="007F19CD" w:rsidRPr="007F19CD" w:rsidRDefault="007F19CD" w:rsidP="007F19CD">
      <w:pPr>
        <w:spacing w:after="0" w:line="360" w:lineRule="auto"/>
        <w:ind w:firstLine="709"/>
        <w:jc w:val="both"/>
        <w:rPr>
          <w:rFonts w:ascii="Times New Roman" w:hAnsi="Times New Roman"/>
          <w:sz w:val="28"/>
          <w:szCs w:val="28"/>
        </w:rPr>
      </w:pPr>
      <w:r w:rsidRPr="007F19CD">
        <w:rPr>
          <w:rFonts w:ascii="Times New Roman" w:hAnsi="Times New Roman"/>
          <w:sz w:val="28"/>
          <w:szCs w:val="28"/>
        </w:rPr>
        <w:t>Улучшение психологического состояния лиц пожилого возраста</w:t>
      </w:r>
      <w:r w:rsidR="009E136D">
        <w:rPr>
          <w:rFonts w:ascii="Times New Roman" w:hAnsi="Times New Roman"/>
          <w:sz w:val="28"/>
          <w:szCs w:val="28"/>
        </w:rPr>
        <w:t>.</w:t>
      </w:r>
    </w:p>
    <w:p w:rsidR="007F19CD" w:rsidRPr="007F19CD" w:rsidRDefault="007F19CD" w:rsidP="007F19CD">
      <w:pPr>
        <w:pStyle w:val="Default"/>
        <w:spacing w:line="360" w:lineRule="auto"/>
        <w:ind w:firstLine="709"/>
        <w:jc w:val="both"/>
        <w:rPr>
          <w:sz w:val="28"/>
          <w:szCs w:val="28"/>
        </w:rPr>
      </w:pPr>
      <w:r w:rsidRPr="007F19CD">
        <w:rPr>
          <w:sz w:val="28"/>
          <w:szCs w:val="28"/>
        </w:rPr>
        <w:t>Доля доступных для инвалидов и других маломобильных групп нас</w:t>
      </w:r>
      <w:r w:rsidRPr="007F19CD">
        <w:rPr>
          <w:sz w:val="28"/>
          <w:szCs w:val="28"/>
        </w:rPr>
        <w:t>е</w:t>
      </w:r>
      <w:r w:rsidRPr="007F19CD">
        <w:rPr>
          <w:sz w:val="28"/>
          <w:szCs w:val="28"/>
        </w:rPr>
        <w:t>ления приоритетных объектов в общем количестве приоритетных объектов -100% к 2030 г.</w:t>
      </w:r>
    </w:p>
    <w:p w:rsidR="009938E2" w:rsidRDefault="009938E2">
      <w:pPr>
        <w:spacing w:after="160" w:line="259" w:lineRule="auto"/>
        <w:rPr>
          <w:rFonts w:ascii="Times New Roman" w:hAnsi="Times New Roman"/>
          <w:b/>
          <w:color w:val="365F91"/>
          <w:sz w:val="28"/>
          <w:szCs w:val="28"/>
        </w:rPr>
      </w:pPr>
      <w:r>
        <w:rPr>
          <w:rFonts w:ascii="Times New Roman" w:hAnsi="Times New Roman"/>
          <w:b/>
          <w:color w:val="365F91"/>
          <w:sz w:val="28"/>
          <w:szCs w:val="28"/>
        </w:rPr>
        <w:br w:type="page"/>
      </w:r>
    </w:p>
    <w:p w:rsidR="00B73258" w:rsidRDefault="00B73258" w:rsidP="00F80981">
      <w:pPr>
        <w:pStyle w:val="a3"/>
        <w:spacing w:after="0" w:line="360" w:lineRule="auto"/>
        <w:ind w:left="0" w:firstLine="709"/>
        <w:jc w:val="both"/>
        <w:rPr>
          <w:rFonts w:ascii="Times New Roman" w:hAnsi="Times New Roman"/>
          <w:b/>
          <w:color w:val="365F91"/>
          <w:sz w:val="28"/>
          <w:szCs w:val="28"/>
        </w:rPr>
      </w:pPr>
      <w:r w:rsidRPr="00B73258">
        <w:rPr>
          <w:rFonts w:ascii="Times New Roman" w:hAnsi="Times New Roman"/>
          <w:b/>
          <w:color w:val="365F91"/>
          <w:sz w:val="28"/>
          <w:szCs w:val="28"/>
        </w:rPr>
        <w:lastRenderedPageBreak/>
        <w:t>10 Формирование экосреды и комфортного пространства района</w:t>
      </w:r>
      <w:r>
        <w:rPr>
          <w:rFonts w:ascii="Times New Roman" w:hAnsi="Times New Roman"/>
          <w:b/>
          <w:color w:val="365F91"/>
          <w:sz w:val="28"/>
          <w:szCs w:val="28"/>
        </w:rPr>
        <w:t xml:space="preserve"> </w:t>
      </w:r>
    </w:p>
    <w:p w:rsidR="00B73258" w:rsidRDefault="00B73258" w:rsidP="00F80981">
      <w:pPr>
        <w:pStyle w:val="a3"/>
        <w:spacing w:after="0" w:line="360" w:lineRule="auto"/>
        <w:ind w:left="0" w:firstLine="709"/>
        <w:jc w:val="both"/>
        <w:rPr>
          <w:rFonts w:ascii="Times New Roman" w:hAnsi="Times New Roman"/>
          <w:b/>
          <w:color w:val="365F91"/>
          <w:sz w:val="28"/>
          <w:szCs w:val="28"/>
        </w:rPr>
      </w:pPr>
    </w:p>
    <w:p w:rsidR="00C36801" w:rsidRDefault="00B73258" w:rsidP="00F80981">
      <w:pPr>
        <w:pStyle w:val="a3"/>
        <w:spacing w:after="0" w:line="360" w:lineRule="auto"/>
        <w:ind w:left="0" w:firstLine="709"/>
        <w:jc w:val="both"/>
        <w:rPr>
          <w:rFonts w:ascii="Times New Roman" w:hAnsi="Times New Roman"/>
          <w:b/>
          <w:color w:val="365F91"/>
          <w:sz w:val="28"/>
          <w:szCs w:val="28"/>
        </w:rPr>
      </w:pPr>
      <w:r>
        <w:rPr>
          <w:rFonts w:ascii="Times New Roman" w:hAnsi="Times New Roman"/>
          <w:b/>
          <w:color w:val="365F91"/>
          <w:sz w:val="28"/>
          <w:szCs w:val="28"/>
        </w:rPr>
        <w:t>10.1</w:t>
      </w:r>
      <w:r w:rsidR="00A779AA">
        <w:rPr>
          <w:rFonts w:ascii="Times New Roman" w:hAnsi="Times New Roman"/>
          <w:b/>
          <w:color w:val="365F91"/>
          <w:sz w:val="28"/>
          <w:szCs w:val="28"/>
        </w:rPr>
        <w:t xml:space="preserve"> </w:t>
      </w:r>
      <w:r>
        <w:rPr>
          <w:rFonts w:ascii="Times New Roman" w:hAnsi="Times New Roman"/>
          <w:b/>
          <w:color w:val="365F91"/>
          <w:sz w:val="28"/>
          <w:szCs w:val="28"/>
        </w:rPr>
        <w:t>Среда проживания: анализ стратегической позиции</w:t>
      </w:r>
    </w:p>
    <w:p w:rsidR="00B73258" w:rsidRDefault="00B73258" w:rsidP="00037324">
      <w:pPr>
        <w:pStyle w:val="a3"/>
        <w:spacing w:after="0" w:line="360" w:lineRule="auto"/>
        <w:ind w:left="0" w:firstLine="709"/>
        <w:jc w:val="both"/>
        <w:rPr>
          <w:rFonts w:ascii="Times New Roman" w:hAnsi="Times New Roman"/>
          <w:b/>
          <w:i/>
          <w:color w:val="365F91"/>
          <w:sz w:val="28"/>
          <w:szCs w:val="28"/>
        </w:rPr>
      </w:pPr>
    </w:p>
    <w:p w:rsidR="00916359" w:rsidRPr="00916359" w:rsidRDefault="00251A54" w:rsidP="00571F17">
      <w:pPr>
        <w:pStyle w:val="a3"/>
        <w:spacing w:after="0" w:line="360" w:lineRule="auto"/>
        <w:ind w:left="0" w:firstLine="709"/>
        <w:jc w:val="both"/>
        <w:rPr>
          <w:rFonts w:ascii="Times New Roman" w:hAnsi="Times New Roman"/>
          <w:sz w:val="28"/>
          <w:szCs w:val="28"/>
        </w:rPr>
      </w:pPr>
      <w:r>
        <w:rPr>
          <w:rFonts w:ascii="Times New Roman" w:hAnsi="Times New Roman"/>
          <w:b/>
          <w:i/>
          <w:color w:val="365F91"/>
          <w:sz w:val="28"/>
          <w:szCs w:val="28"/>
        </w:rPr>
        <w:t xml:space="preserve">Жилищный фонд </w:t>
      </w:r>
      <w:r w:rsidR="00420BE1">
        <w:rPr>
          <w:rFonts w:ascii="Times New Roman" w:hAnsi="Times New Roman"/>
          <w:b/>
          <w:i/>
          <w:color w:val="365F91"/>
          <w:sz w:val="28"/>
          <w:szCs w:val="28"/>
        </w:rPr>
        <w:t xml:space="preserve">и ЖКХ </w:t>
      </w:r>
      <w:r>
        <w:rPr>
          <w:rFonts w:ascii="Times New Roman" w:hAnsi="Times New Roman"/>
          <w:b/>
          <w:i/>
          <w:color w:val="365F91"/>
          <w:sz w:val="28"/>
          <w:szCs w:val="28"/>
        </w:rPr>
        <w:t>района</w:t>
      </w:r>
      <w:r w:rsidR="00A779AA" w:rsidRPr="00765EB4">
        <w:rPr>
          <w:rFonts w:ascii="Times New Roman" w:hAnsi="Times New Roman"/>
          <w:b/>
          <w:i/>
          <w:color w:val="365F91"/>
          <w:sz w:val="28"/>
          <w:szCs w:val="28"/>
        </w:rPr>
        <w:t>.</w:t>
      </w:r>
      <w:r w:rsidR="00FB4891" w:rsidRPr="00765EB4">
        <w:rPr>
          <w:rFonts w:ascii="Times New Roman" w:hAnsi="Times New Roman"/>
          <w:b/>
          <w:color w:val="365F91"/>
          <w:sz w:val="28"/>
          <w:szCs w:val="28"/>
        </w:rPr>
        <w:t xml:space="preserve"> </w:t>
      </w:r>
      <w:r w:rsidR="00916359" w:rsidRPr="00916359">
        <w:rPr>
          <w:rFonts w:ascii="Times New Roman" w:hAnsi="Times New Roman"/>
          <w:sz w:val="28"/>
          <w:szCs w:val="28"/>
        </w:rPr>
        <w:t xml:space="preserve">Жилищный фонд муниципального района Пестравский Самарской области по состоянию </w:t>
      </w:r>
      <w:r w:rsidR="00924BD1">
        <w:rPr>
          <w:rFonts w:ascii="Times New Roman" w:hAnsi="Times New Roman"/>
          <w:sz w:val="28"/>
          <w:szCs w:val="28"/>
        </w:rPr>
        <w:t>01.01.2017</w:t>
      </w:r>
      <w:r w:rsidR="00916359" w:rsidRPr="00916359">
        <w:rPr>
          <w:rFonts w:ascii="Times New Roman" w:hAnsi="Times New Roman"/>
          <w:sz w:val="28"/>
          <w:szCs w:val="28"/>
        </w:rPr>
        <w:t xml:space="preserve"> года сост</w:t>
      </w:r>
      <w:r w:rsidR="00916359" w:rsidRPr="00916359">
        <w:rPr>
          <w:rFonts w:ascii="Times New Roman" w:hAnsi="Times New Roman"/>
          <w:sz w:val="28"/>
          <w:szCs w:val="28"/>
        </w:rPr>
        <w:t>а</w:t>
      </w:r>
      <w:r w:rsidR="00916359" w:rsidRPr="00916359">
        <w:rPr>
          <w:rFonts w:ascii="Times New Roman" w:hAnsi="Times New Roman"/>
          <w:sz w:val="28"/>
          <w:szCs w:val="28"/>
        </w:rPr>
        <w:t>вил</w:t>
      </w:r>
      <w:r w:rsidR="005B7DC1">
        <w:rPr>
          <w:rFonts w:ascii="Times New Roman" w:hAnsi="Times New Roman"/>
          <w:sz w:val="28"/>
          <w:szCs w:val="28"/>
        </w:rPr>
        <w:t xml:space="preserve"> </w:t>
      </w:r>
      <w:r w:rsidR="00916359" w:rsidRPr="00916359">
        <w:rPr>
          <w:rFonts w:ascii="Times New Roman" w:hAnsi="Times New Roman"/>
          <w:sz w:val="28"/>
          <w:szCs w:val="28"/>
        </w:rPr>
        <w:t>430,1 тыс.</w:t>
      </w:r>
      <w:r w:rsidR="00F54684">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vertAlign w:val="superscript"/>
        </w:rPr>
        <w:t xml:space="preserve"> </w:t>
      </w:r>
      <w:r w:rsidR="00916359" w:rsidRPr="00916359">
        <w:rPr>
          <w:rFonts w:ascii="Times New Roman" w:hAnsi="Times New Roman"/>
          <w:sz w:val="28"/>
          <w:szCs w:val="28"/>
        </w:rPr>
        <w:t>общей площади, в том числе в муниципальной собственн</w:t>
      </w:r>
      <w:r w:rsidR="00916359" w:rsidRPr="00916359">
        <w:rPr>
          <w:rFonts w:ascii="Times New Roman" w:hAnsi="Times New Roman"/>
          <w:sz w:val="28"/>
          <w:szCs w:val="28"/>
        </w:rPr>
        <w:t>о</w:t>
      </w:r>
      <w:r w:rsidR="00916359" w:rsidRPr="00916359">
        <w:rPr>
          <w:rFonts w:ascii="Times New Roman" w:hAnsi="Times New Roman"/>
          <w:sz w:val="28"/>
          <w:szCs w:val="28"/>
        </w:rPr>
        <w:t>сти находится</w:t>
      </w:r>
      <w:r w:rsidR="005B7DC1">
        <w:rPr>
          <w:rFonts w:ascii="Times New Roman" w:hAnsi="Times New Roman"/>
          <w:sz w:val="28"/>
          <w:szCs w:val="28"/>
        </w:rPr>
        <w:t xml:space="preserve"> </w:t>
      </w:r>
      <w:r w:rsidR="00916359" w:rsidRPr="00916359">
        <w:rPr>
          <w:rFonts w:ascii="Times New Roman" w:hAnsi="Times New Roman"/>
          <w:sz w:val="28"/>
          <w:szCs w:val="28"/>
        </w:rPr>
        <w:t>4,1</w:t>
      </w:r>
      <w:r w:rsidR="005B7DC1">
        <w:rPr>
          <w:rFonts w:ascii="Times New Roman" w:hAnsi="Times New Roman"/>
          <w:sz w:val="28"/>
          <w:szCs w:val="28"/>
        </w:rPr>
        <w:t xml:space="preserve"> </w:t>
      </w:r>
      <w:r w:rsidR="00916359" w:rsidRPr="00916359">
        <w:rPr>
          <w:rFonts w:ascii="Times New Roman" w:hAnsi="Times New Roman"/>
          <w:sz w:val="28"/>
          <w:szCs w:val="28"/>
        </w:rPr>
        <w:t>тыс.</w:t>
      </w:r>
      <w:r w:rsidR="00924BD1" w:rsidRPr="00916359">
        <w:rPr>
          <w:rFonts w:ascii="Times New Roman" w:hAnsi="Times New Roman"/>
          <w:sz w:val="28"/>
          <w:szCs w:val="28"/>
        </w:rPr>
        <w:t>м</w:t>
      </w:r>
      <w:r w:rsidR="00924BD1" w:rsidRPr="00C741DD">
        <w:rPr>
          <w:rFonts w:ascii="Times New Roman" w:hAnsi="Times New Roman"/>
          <w:sz w:val="28"/>
          <w:szCs w:val="28"/>
          <w:vertAlign w:val="superscript"/>
        </w:rPr>
        <w:t>2</w:t>
      </w:r>
      <w:r w:rsidR="00924BD1">
        <w:rPr>
          <w:rFonts w:ascii="Times New Roman" w:hAnsi="Times New Roman"/>
          <w:sz w:val="28"/>
          <w:szCs w:val="28"/>
        </w:rPr>
        <w:t xml:space="preserve"> (</w:t>
      </w:r>
      <w:r w:rsidR="00916359" w:rsidRPr="00916359">
        <w:rPr>
          <w:rFonts w:ascii="Times New Roman" w:hAnsi="Times New Roman"/>
          <w:sz w:val="28"/>
          <w:szCs w:val="28"/>
        </w:rPr>
        <w:t xml:space="preserve">0.95 %) от общего жилищного фонда. </w:t>
      </w:r>
    </w:p>
    <w:p w:rsidR="00916359" w:rsidRDefault="00571F17" w:rsidP="00571F17">
      <w:pPr>
        <w:spacing w:after="0" w:line="360" w:lineRule="auto"/>
        <w:ind w:firstLine="709"/>
        <w:jc w:val="both"/>
        <w:rPr>
          <w:rFonts w:ascii="Times New Roman" w:hAnsi="Times New Roman"/>
          <w:sz w:val="28"/>
          <w:szCs w:val="28"/>
        </w:rPr>
      </w:pPr>
      <w:r w:rsidRPr="00571F17">
        <w:rPr>
          <w:rFonts w:ascii="Times New Roman" w:hAnsi="Times New Roman"/>
          <w:sz w:val="28"/>
          <w:szCs w:val="28"/>
        </w:rPr>
        <w:t>В 2017 году жителями района было построено всего 14 индивидуал</w:t>
      </w:r>
      <w:r w:rsidRPr="00571F17">
        <w:rPr>
          <w:rFonts w:ascii="Times New Roman" w:hAnsi="Times New Roman"/>
          <w:sz w:val="28"/>
          <w:szCs w:val="28"/>
        </w:rPr>
        <w:t>ь</w:t>
      </w:r>
      <w:r w:rsidRPr="00571F17">
        <w:rPr>
          <w:rFonts w:ascii="Times New Roman" w:hAnsi="Times New Roman"/>
          <w:sz w:val="28"/>
          <w:szCs w:val="28"/>
        </w:rPr>
        <w:t>ных жилых дома, что составило 93 % от показателя 2016 года. Общая пл</w:t>
      </w:r>
      <w:r w:rsidRPr="00571F17">
        <w:rPr>
          <w:rFonts w:ascii="Times New Roman" w:hAnsi="Times New Roman"/>
          <w:sz w:val="28"/>
          <w:szCs w:val="28"/>
        </w:rPr>
        <w:t>о</w:t>
      </w:r>
      <w:r w:rsidRPr="00571F17">
        <w:rPr>
          <w:rFonts w:ascii="Times New Roman" w:hAnsi="Times New Roman"/>
          <w:sz w:val="28"/>
          <w:szCs w:val="28"/>
        </w:rPr>
        <w:t>щадь введенного жилья - 2607,51 кв. м., плановый показатель по вводу жилья в 2017 году район выполнил на 104,3 %.</w:t>
      </w:r>
      <w:r w:rsidR="009B75B0">
        <w:rPr>
          <w:rFonts w:ascii="Times New Roman" w:hAnsi="Times New Roman"/>
          <w:sz w:val="28"/>
          <w:szCs w:val="28"/>
        </w:rPr>
        <w:t xml:space="preserve"> </w:t>
      </w:r>
      <w:r w:rsidR="00924BD1" w:rsidRPr="00916359">
        <w:rPr>
          <w:rFonts w:ascii="Times New Roman" w:hAnsi="Times New Roman"/>
          <w:sz w:val="28"/>
          <w:szCs w:val="28"/>
        </w:rPr>
        <w:t>Общая площадь жилых помещений, приходящаяся в среднем на одного жителя в 201</w:t>
      </w:r>
      <w:r w:rsidR="00F54684">
        <w:rPr>
          <w:rFonts w:ascii="Times New Roman" w:hAnsi="Times New Roman"/>
          <w:sz w:val="28"/>
          <w:szCs w:val="28"/>
        </w:rPr>
        <w:t>7</w:t>
      </w:r>
      <w:r w:rsidR="00924BD1">
        <w:rPr>
          <w:rFonts w:ascii="Times New Roman" w:hAnsi="Times New Roman"/>
          <w:sz w:val="28"/>
          <w:szCs w:val="28"/>
        </w:rPr>
        <w:t xml:space="preserve"> году составила 2</w:t>
      </w:r>
      <w:r w:rsidR="00F54684">
        <w:rPr>
          <w:rFonts w:ascii="Times New Roman" w:hAnsi="Times New Roman"/>
          <w:sz w:val="28"/>
          <w:szCs w:val="28"/>
        </w:rPr>
        <w:t>6</w:t>
      </w:r>
      <w:r w:rsidR="00924BD1">
        <w:rPr>
          <w:rFonts w:ascii="Times New Roman" w:hAnsi="Times New Roman"/>
          <w:sz w:val="28"/>
          <w:szCs w:val="28"/>
        </w:rPr>
        <w:t>,</w:t>
      </w:r>
      <w:r w:rsidR="00F54684">
        <w:rPr>
          <w:rFonts w:ascii="Times New Roman" w:hAnsi="Times New Roman"/>
          <w:sz w:val="28"/>
          <w:szCs w:val="28"/>
        </w:rPr>
        <w:t>1</w:t>
      </w:r>
      <w:r w:rsidR="00924BD1">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rPr>
        <w:t xml:space="preserve"> (в среднем </w:t>
      </w:r>
      <w:r w:rsidR="00F54684">
        <w:rPr>
          <w:rFonts w:ascii="Times New Roman" w:hAnsi="Times New Roman"/>
          <w:sz w:val="28"/>
          <w:szCs w:val="28"/>
        </w:rPr>
        <w:t>по</w:t>
      </w:r>
      <w:r w:rsidR="00924BD1">
        <w:rPr>
          <w:rFonts w:ascii="Times New Roman" w:hAnsi="Times New Roman"/>
          <w:sz w:val="28"/>
          <w:szCs w:val="28"/>
        </w:rPr>
        <w:t xml:space="preserve"> Самарской области – 25,6</w:t>
      </w:r>
      <w:r w:rsidR="00924BD1" w:rsidRPr="00924BD1">
        <w:rPr>
          <w:rFonts w:ascii="Times New Roman" w:hAnsi="Times New Roman"/>
          <w:sz w:val="28"/>
          <w:szCs w:val="28"/>
        </w:rPr>
        <w:t xml:space="preserve"> </w:t>
      </w:r>
      <w:r w:rsidR="00924BD1" w:rsidRPr="00916359">
        <w:rPr>
          <w:rFonts w:ascii="Times New Roman" w:hAnsi="Times New Roman"/>
          <w:sz w:val="28"/>
          <w:szCs w:val="28"/>
        </w:rPr>
        <w:t>м</w:t>
      </w:r>
      <w:r w:rsidR="00924BD1" w:rsidRPr="00924BD1">
        <w:rPr>
          <w:rFonts w:ascii="Times New Roman" w:hAnsi="Times New Roman"/>
          <w:sz w:val="28"/>
          <w:szCs w:val="28"/>
          <w:vertAlign w:val="superscript"/>
        </w:rPr>
        <w:t>2</w:t>
      </w:r>
      <w:r w:rsidR="00924BD1">
        <w:rPr>
          <w:rFonts w:ascii="Times New Roman" w:hAnsi="Times New Roman"/>
          <w:sz w:val="28"/>
          <w:szCs w:val="28"/>
        </w:rPr>
        <w:t>/чел.)</w:t>
      </w:r>
      <w:r w:rsidR="00924BD1" w:rsidRPr="00916359">
        <w:rPr>
          <w:rFonts w:ascii="Times New Roman" w:hAnsi="Times New Roman"/>
          <w:sz w:val="28"/>
          <w:szCs w:val="28"/>
        </w:rPr>
        <w:t xml:space="preserve"> или </w:t>
      </w:r>
      <w:r w:rsidRPr="00571F17">
        <w:rPr>
          <w:rFonts w:ascii="Times New Roman" w:hAnsi="Times New Roman"/>
          <w:sz w:val="28"/>
          <w:szCs w:val="28"/>
        </w:rPr>
        <w:t>101,9% к уровню 2016 г</w:t>
      </w:r>
      <w:r w:rsidRPr="00571F17">
        <w:rPr>
          <w:rFonts w:ascii="Times New Roman" w:hAnsi="Times New Roman"/>
          <w:sz w:val="28"/>
          <w:szCs w:val="28"/>
        </w:rPr>
        <w:t>о</w:t>
      </w:r>
      <w:r w:rsidRPr="00571F17">
        <w:rPr>
          <w:rFonts w:ascii="Times New Roman" w:hAnsi="Times New Roman"/>
          <w:sz w:val="28"/>
          <w:szCs w:val="28"/>
        </w:rPr>
        <w:t>да</w:t>
      </w:r>
      <w:r w:rsidR="00924BD1" w:rsidRPr="00916359">
        <w:rPr>
          <w:rFonts w:ascii="Times New Roman" w:hAnsi="Times New Roman"/>
          <w:sz w:val="28"/>
          <w:szCs w:val="28"/>
        </w:rPr>
        <w:t>.</w:t>
      </w:r>
      <w:r w:rsidR="00924BD1">
        <w:rPr>
          <w:rFonts w:ascii="Times New Roman" w:hAnsi="Times New Roman"/>
          <w:sz w:val="28"/>
          <w:szCs w:val="28"/>
        </w:rPr>
        <w:t xml:space="preserve"> </w:t>
      </w:r>
      <w:r w:rsidR="00924BD1" w:rsidRPr="00916359">
        <w:rPr>
          <w:rFonts w:ascii="Times New Roman" w:hAnsi="Times New Roman"/>
          <w:sz w:val="28"/>
          <w:szCs w:val="28"/>
        </w:rPr>
        <w:t>Общая площадь введенного жилья составляет 0,1</w:t>
      </w:r>
      <w:r w:rsidR="00F54684">
        <w:rPr>
          <w:rFonts w:ascii="Times New Roman" w:hAnsi="Times New Roman"/>
          <w:sz w:val="28"/>
          <w:szCs w:val="28"/>
        </w:rPr>
        <w:t>6</w:t>
      </w:r>
      <w:r w:rsidR="00924BD1" w:rsidRPr="00916359">
        <w:rPr>
          <w:rFonts w:ascii="Times New Roman" w:hAnsi="Times New Roman"/>
          <w:sz w:val="28"/>
          <w:szCs w:val="28"/>
        </w:rPr>
        <w:t xml:space="preserve"> м</w:t>
      </w:r>
      <w:r w:rsidR="00924BD1" w:rsidRPr="00924BD1">
        <w:rPr>
          <w:rFonts w:ascii="Times New Roman" w:hAnsi="Times New Roman"/>
          <w:sz w:val="28"/>
          <w:szCs w:val="28"/>
          <w:vertAlign w:val="superscript"/>
        </w:rPr>
        <w:t>2</w:t>
      </w:r>
      <w:r w:rsidR="00F01E7C">
        <w:rPr>
          <w:rFonts w:ascii="Times New Roman" w:hAnsi="Times New Roman"/>
          <w:sz w:val="28"/>
          <w:szCs w:val="28"/>
          <w:vertAlign w:val="superscript"/>
        </w:rPr>
        <w:t xml:space="preserve"> </w:t>
      </w:r>
      <w:r w:rsidR="00F01E7C">
        <w:rPr>
          <w:rFonts w:ascii="Times New Roman" w:hAnsi="Times New Roman"/>
          <w:sz w:val="28"/>
          <w:szCs w:val="28"/>
        </w:rPr>
        <w:t xml:space="preserve"> на 1 жителя района.</w:t>
      </w:r>
    </w:p>
    <w:p w:rsidR="00916359" w:rsidRPr="00916359" w:rsidRDefault="00916359" w:rsidP="00037324">
      <w:pPr>
        <w:pStyle w:val="a3"/>
        <w:spacing w:after="0" w:line="360" w:lineRule="auto"/>
        <w:ind w:left="0" w:firstLine="709"/>
        <w:jc w:val="both"/>
        <w:rPr>
          <w:rFonts w:ascii="Times New Roman" w:hAnsi="Times New Roman"/>
          <w:sz w:val="28"/>
          <w:szCs w:val="28"/>
        </w:rPr>
      </w:pPr>
      <w:r w:rsidRPr="00916359">
        <w:rPr>
          <w:rFonts w:ascii="Times New Roman" w:hAnsi="Times New Roman"/>
          <w:sz w:val="28"/>
          <w:szCs w:val="28"/>
        </w:rPr>
        <w:t xml:space="preserve">На территории муниципального района </w:t>
      </w:r>
      <w:r w:rsidRPr="00F01E7C">
        <w:rPr>
          <w:rFonts w:ascii="Times New Roman" w:hAnsi="Times New Roman"/>
          <w:sz w:val="28"/>
          <w:szCs w:val="28"/>
        </w:rPr>
        <w:t xml:space="preserve">Пестравский </w:t>
      </w:r>
      <w:r w:rsidR="00F01E7C" w:rsidRPr="00F01E7C">
        <w:rPr>
          <w:rFonts w:ascii="Times New Roman" w:hAnsi="Times New Roman"/>
          <w:sz w:val="28"/>
          <w:szCs w:val="28"/>
        </w:rPr>
        <w:t>9</w:t>
      </w:r>
      <w:r w:rsidRPr="00F01E7C">
        <w:rPr>
          <w:rFonts w:ascii="Times New Roman" w:hAnsi="Times New Roman"/>
          <w:sz w:val="28"/>
          <w:szCs w:val="28"/>
        </w:rPr>
        <w:t xml:space="preserve"> многокварти</w:t>
      </w:r>
      <w:r w:rsidRPr="00F01E7C">
        <w:rPr>
          <w:rFonts w:ascii="Times New Roman" w:hAnsi="Times New Roman"/>
          <w:sz w:val="28"/>
          <w:szCs w:val="28"/>
        </w:rPr>
        <w:t>р</w:t>
      </w:r>
      <w:r w:rsidRPr="00F01E7C">
        <w:rPr>
          <w:rFonts w:ascii="Times New Roman" w:hAnsi="Times New Roman"/>
          <w:sz w:val="28"/>
          <w:szCs w:val="28"/>
        </w:rPr>
        <w:t>ных жилых дом</w:t>
      </w:r>
      <w:r w:rsidR="00F01E7C" w:rsidRPr="00F01E7C">
        <w:rPr>
          <w:rFonts w:ascii="Times New Roman" w:hAnsi="Times New Roman"/>
          <w:sz w:val="28"/>
          <w:szCs w:val="28"/>
        </w:rPr>
        <w:t>ов</w:t>
      </w:r>
      <w:r w:rsidR="005B7DC1" w:rsidRPr="00F01E7C">
        <w:rPr>
          <w:rFonts w:ascii="Times New Roman" w:hAnsi="Times New Roman"/>
          <w:sz w:val="28"/>
          <w:szCs w:val="28"/>
        </w:rPr>
        <w:t xml:space="preserve"> </w:t>
      </w:r>
      <w:r w:rsidRPr="00F01E7C">
        <w:rPr>
          <w:rFonts w:ascii="Times New Roman" w:hAnsi="Times New Roman"/>
          <w:sz w:val="28"/>
          <w:szCs w:val="28"/>
        </w:rPr>
        <w:t>находятся в ветхом и аварийном состоянии</w:t>
      </w:r>
      <w:r w:rsidRPr="00916359">
        <w:rPr>
          <w:rFonts w:ascii="Times New Roman" w:hAnsi="Times New Roman"/>
          <w:sz w:val="28"/>
          <w:szCs w:val="28"/>
        </w:rPr>
        <w:t xml:space="preserve">. </w:t>
      </w:r>
    </w:p>
    <w:p w:rsidR="00916359" w:rsidRDefault="00916359" w:rsidP="00037324">
      <w:pPr>
        <w:pStyle w:val="a3"/>
        <w:spacing w:after="0" w:line="360" w:lineRule="auto"/>
        <w:ind w:left="0" w:firstLine="709"/>
        <w:jc w:val="both"/>
        <w:rPr>
          <w:rFonts w:ascii="Times New Roman" w:hAnsi="Times New Roman"/>
          <w:sz w:val="28"/>
          <w:szCs w:val="28"/>
        </w:rPr>
      </w:pPr>
      <w:r w:rsidRPr="00916359">
        <w:rPr>
          <w:rFonts w:ascii="Times New Roman" w:hAnsi="Times New Roman"/>
          <w:sz w:val="28"/>
          <w:szCs w:val="28"/>
        </w:rPr>
        <w:t>Администрация муниципального района Пестравский содействует ра</w:t>
      </w:r>
      <w:r w:rsidRPr="00916359">
        <w:rPr>
          <w:rFonts w:ascii="Times New Roman" w:hAnsi="Times New Roman"/>
          <w:sz w:val="28"/>
          <w:szCs w:val="28"/>
        </w:rPr>
        <w:t>з</w:t>
      </w:r>
      <w:r w:rsidRPr="00916359">
        <w:rPr>
          <w:rFonts w:ascii="Times New Roman" w:hAnsi="Times New Roman"/>
          <w:sz w:val="28"/>
          <w:szCs w:val="28"/>
        </w:rPr>
        <w:t>витию рынка недвижимости в жилищной сфере в целях создания необход</w:t>
      </w:r>
      <w:r w:rsidRPr="00916359">
        <w:rPr>
          <w:rFonts w:ascii="Times New Roman" w:hAnsi="Times New Roman"/>
          <w:sz w:val="28"/>
          <w:szCs w:val="28"/>
        </w:rPr>
        <w:t>и</w:t>
      </w:r>
      <w:r w:rsidRPr="00916359">
        <w:rPr>
          <w:rFonts w:ascii="Times New Roman" w:hAnsi="Times New Roman"/>
          <w:sz w:val="28"/>
          <w:szCs w:val="28"/>
        </w:rPr>
        <w:t xml:space="preserve">мых условий для удовлетворения граждан в жилище. Привлекаются средства инвесторов для формирования первичного рынка жилья, в настоящее время в с. Пестравка ведётся строительство многоквартирного жилого дома. </w:t>
      </w:r>
    </w:p>
    <w:p w:rsidR="00C741DD" w:rsidRPr="00916359" w:rsidRDefault="00C741DD" w:rsidP="00037324">
      <w:pPr>
        <w:pStyle w:val="a3"/>
        <w:spacing w:after="0" w:line="360" w:lineRule="auto"/>
        <w:ind w:left="0" w:firstLine="709"/>
        <w:jc w:val="both"/>
        <w:rPr>
          <w:rFonts w:ascii="Times New Roman" w:hAnsi="Times New Roman"/>
          <w:sz w:val="28"/>
          <w:szCs w:val="28"/>
        </w:rPr>
      </w:pPr>
    </w:p>
    <w:p w:rsidR="00916359" w:rsidRPr="00817036" w:rsidRDefault="00C359AC" w:rsidP="00817036">
      <w:pPr>
        <w:pStyle w:val="a3"/>
        <w:spacing w:after="0" w:line="240" w:lineRule="auto"/>
        <w:ind w:left="0"/>
        <w:jc w:val="both"/>
        <w:rPr>
          <w:rFonts w:ascii="Times New Roman" w:hAnsi="Times New Roman"/>
          <w:b/>
          <w:sz w:val="28"/>
          <w:szCs w:val="28"/>
        </w:rPr>
      </w:pPr>
      <w:r w:rsidRPr="00817036">
        <w:rPr>
          <w:rFonts w:ascii="Times New Roman" w:hAnsi="Times New Roman"/>
          <w:b/>
          <w:sz w:val="28"/>
          <w:szCs w:val="28"/>
        </w:rPr>
        <w:t xml:space="preserve">Таблица 1 </w:t>
      </w:r>
      <w:r w:rsidR="00817036" w:rsidRPr="00817036">
        <w:rPr>
          <w:rFonts w:ascii="Times New Roman" w:hAnsi="Times New Roman"/>
          <w:b/>
          <w:sz w:val="28"/>
          <w:szCs w:val="28"/>
        </w:rPr>
        <w:t xml:space="preserve">- </w:t>
      </w:r>
      <w:r w:rsidR="00916359" w:rsidRPr="00817036">
        <w:rPr>
          <w:rFonts w:ascii="Times New Roman" w:hAnsi="Times New Roman"/>
          <w:b/>
          <w:sz w:val="28"/>
          <w:szCs w:val="28"/>
        </w:rPr>
        <w:t>Жилые квартиры в многоквартирных жилых домах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1649"/>
        <w:gridCol w:w="2166"/>
        <w:gridCol w:w="2225"/>
      </w:tblGrid>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Всего</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В том числе частные ква</w:t>
            </w:r>
            <w:r w:rsidRPr="00817036">
              <w:rPr>
                <w:rFonts w:ascii="Times New Roman" w:hAnsi="Times New Roman"/>
                <w:sz w:val="28"/>
                <w:szCs w:val="28"/>
              </w:rPr>
              <w:t>р</w:t>
            </w:r>
            <w:r w:rsidRPr="00817036">
              <w:rPr>
                <w:rFonts w:ascii="Times New Roman" w:hAnsi="Times New Roman"/>
                <w:sz w:val="28"/>
                <w:szCs w:val="28"/>
              </w:rPr>
              <w:t>тиры</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Площадь, тыс.</w:t>
            </w:r>
            <w:r w:rsidR="00817036" w:rsidRPr="00817036">
              <w:rPr>
                <w:rFonts w:ascii="Times New Roman" w:hAnsi="Times New Roman"/>
                <w:sz w:val="28"/>
                <w:szCs w:val="28"/>
              </w:rPr>
              <w:t>м</w:t>
            </w:r>
            <w:r w:rsidR="00817036" w:rsidRPr="00817036">
              <w:rPr>
                <w:rFonts w:ascii="Times New Roman" w:hAnsi="Times New Roman"/>
                <w:sz w:val="28"/>
                <w:szCs w:val="28"/>
                <w:vertAlign w:val="superscript"/>
              </w:rPr>
              <w:t>2</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Число квартир – всего</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3656</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3238</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204,2</w:t>
            </w:r>
          </w:p>
        </w:tc>
      </w:tr>
      <w:tr w:rsidR="00916359" w:rsidRPr="00817036" w:rsidTr="00817036">
        <w:trPr>
          <w:trHeight w:val="20"/>
          <w:jc w:val="center"/>
        </w:trPr>
        <w:tc>
          <w:tcPr>
            <w:tcW w:w="3324" w:type="dxa"/>
            <w:vAlign w:val="center"/>
          </w:tcPr>
          <w:p w:rsidR="00916359" w:rsidRPr="00817036" w:rsidRDefault="005B7DC1" w:rsidP="00817036">
            <w:pPr>
              <w:spacing w:after="0" w:line="240" w:lineRule="auto"/>
              <w:rPr>
                <w:rFonts w:ascii="Times New Roman" w:hAnsi="Times New Roman"/>
                <w:sz w:val="28"/>
                <w:szCs w:val="28"/>
              </w:rPr>
            </w:pPr>
            <w:r w:rsidRPr="00817036">
              <w:rPr>
                <w:rFonts w:ascii="Times New Roman" w:hAnsi="Times New Roman"/>
                <w:sz w:val="28"/>
                <w:szCs w:val="28"/>
              </w:rPr>
              <w:t xml:space="preserve"> </w:t>
            </w:r>
            <w:r w:rsidR="00916359" w:rsidRPr="00817036">
              <w:rPr>
                <w:rFonts w:ascii="Times New Roman" w:hAnsi="Times New Roman"/>
                <w:sz w:val="28"/>
                <w:szCs w:val="28"/>
              </w:rPr>
              <w:t>в т</w:t>
            </w:r>
            <w:r w:rsidR="00817036">
              <w:rPr>
                <w:rFonts w:ascii="Times New Roman" w:hAnsi="Times New Roman"/>
                <w:sz w:val="28"/>
                <w:szCs w:val="28"/>
              </w:rPr>
              <w:t>.</w:t>
            </w:r>
            <w:r w:rsidR="00916359" w:rsidRPr="00817036">
              <w:rPr>
                <w:rFonts w:ascii="Times New Roman" w:hAnsi="Times New Roman"/>
                <w:sz w:val="28"/>
                <w:szCs w:val="28"/>
              </w:rPr>
              <w:t>ч</w:t>
            </w:r>
            <w:r w:rsidR="00817036">
              <w:rPr>
                <w:rFonts w:ascii="Times New Roman" w:hAnsi="Times New Roman"/>
                <w:sz w:val="28"/>
                <w:szCs w:val="28"/>
              </w:rPr>
              <w:t>.</w:t>
            </w:r>
            <w:r w:rsidR="00916359" w:rsidRPr="00817036">
              <w:rPr>
                <w:rFonts w:ascii="Times New Roman" w:hAnsi="Times New Roman"/>
                <w:sz w:val="28"/>
                <w:szCs w:val="28"/>
              </w:rPr>
              <w:t>:</w:t>
            </w:r>
            <w:r w:rsidR="00817036">
              <w:rPr>
                <w:rFonts w:ascii="Times New Roman" w:hAnsi="Times New Roman"/>
                <w:sz w:val="28"/>
                <w:szCs w:val="28"/>
              </w:rPr>
              <w:t xml:space="preserve"> </w:t>
            </w:r>
            <w:r w:rsidR="00916359" w:rsidRPr="00817036">
              <w:rPr>
                <w:rFonts w:ascii="Times New Roman" w:hAnsi="Times New Roman"/>
                <w:sz w:val="28"/>
                <w:szCs w:val="28"/>
              </w:rPr>
              <w:t>однокомнатных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448</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274</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15,6</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2-хкомнатных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1639</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1490</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84,9</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3-хкомнатных</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1357</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1273</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82,4</w:t>
            </w:r>
          </w:p>
        </w:tc>
      </w:tr>
      <w:tr w:rsidR="00916359" w:rsidRPr="00817036" w:rsidTr="00817036">
        <w:trPr>
          <w:trHeight w:val="20"/>
          <w:jc w:val="center"/>
        </w:trPr>
        <w:tc>
          <w:tcPr>
            <w:tcW w:w="3324" w:type="dxa"/>
            <w:vAlign w:val="center"/>
          </w:tcPr>
          <w:p w:rsidR="00916359" w:rsidRPr="00817036" w:rsidRDefault="00916359" w:rsidP="00817036">
            <w:pPr>
              <w:spacing w:after="0" w:line="240" w:lineRule="auto"/>
              <w:rPr>
                <w:rFonts w:ascii="Times New Roman" w:hAnsi="Times New Roman"/>
                <w:sz w:val="28"/>
                <w:szCs w:val="28"/>
              </w:rPr>
            </w:pPr>
            <w:r w:rsidRPr="00817036">
              <w:rPr>
                <w:rFonts w:ascii="Times New Roman" w:hAnsi="Times New Roman"/>
                <w:sz w:val="28"/>
                <w:szCs w:val="28"/>
              </w:rPr>
              <w:t>4-хкомнатных и более</w:t>
            </w:r>
          </w:p>
        </w:tc>
        <w:tc>
          <w:tcPr>
            <w:tcW w:w="1649"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212</w:t>
            </w:r>
          </w:p>
        </w:tc>
        <w:tc>
          <w:tcPr>
            <w:tcW w:w="2166"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201</w:t>
            </w:r>
          </w:p>
        </w:tc>
        <w:tc>
          <w:tcPr>
            <w:tcW w:w="2225" w:type="dxa"/>
            <w:vAlign w:val="center"/>
          </w:tcPr>
          <w:p w:rsidR="00916359" w:rsidRPr="00817036" w:rsidRDefault="00916359" w:rsidP="00817036">
            <w:pPr>
              <w:spacing w:after="0" w:line="240" w:lineRule="auto"/>
              <w:jc w:val="center"/>
              <w:rPr>
                <w:rFonts w:ascii="Times New Roman" w:hAnsi="Times New Roman"/>
                <w:sz w:val="28"/>
                <w:szCs w:val="28"/>
              </w:rPr>
            </w:pPr>
            <w:r w:rsidRPr="00817036">
              <w:rPr>
                <w:rFonts w:ascii="Times New Roman" w:hAnsi="Times New Roman"/>
                <w:sz w:val="28"/>
                <w:szCs w:val="28"/>
              </w:rPr>
              <w:t>21,3</w:t>
            </w:r>
          </w:p>
        </w:tc>
      </w:tr>
    </w:tbl>
    <w:p w:rsidR="00817036" w:rsidRDefault="00817036" w:rsidP="00817036">
      <w:pPr>
        <w:pStyle w:val="a3"/>
        <w:spacing w:after="0" w:line="240" w:lineRule="auto"/>
        <w:ind w:left="0"/>
        <w:jc w:val="both"/>
        <w:rPr>
          <w:rFonts w:ascii="Times New Roman" w:hAnsi="Times New Roman"/>
          <w:sz w:val="24"/>
          <w:szCs w:val="24"/>
        </w:rPr>
      </w:pPr>
    </w:p>
    <w:p w:rsidR="00571F17" w:rsidRPr="00C741DD" w:rsidRDefault="00571F17" w:rsidP="00C741DD">
      <w:pPr>
        <w:spacing w:after="0" w:line="360" w:lineRule="auto"/>
        <w:ind w:firstLine="709"/>
        <w:jc w:val="both"/>
        <w:rPr>
          <w:rFonts w:ascii="Times New Roman" w:hAnsi="Times New Roman"/>
          <w:sz w:val="28"/>
          <w:szCs w:val="28"/>
          <w:shd w:val="clear" w:color="auto" w:fill="FFFFFF"/>
        </w:rPr>
      </w:pPr>
      <w:r w:rsidRPr="00C741DD">
        <w:rPr>
          <w:rFonts w:ascii="Times New Roman" w:hAnsi="Times New Roman"/>
          <w:sz w:val="28"/>
          <w:szCs w:val="28"/>
          <w:shd w:val="clear" w:color="auto" w:fill="FFFFFF"/>
        </w:rPr>
        <w:lastRenderedPageBreak/>
        <w:t>В районе проводится большая работа по реализации программ по обе</w:t>
      </w:r>
      <w:r w:rsidRPr="00C741DD">
        <w:rPr>
          <w:rFonts w:ascii="Times New Roman" w:hAnsi="Times New Roman"/>
          <w:sz w:val="28"/>
          <w:szCs w:val="28"/>
          <w:shd w:val="clear" w:color="auto" w:fill="FFFFFF"/>
        </w:rPr>
        <w:t>с</w:t>
      </w:r>
      <w:r w:rsidRPr="00C741DD">
        <w:rPr>
          <w:rFonts w:ascii="Times New Roman" w:hAnsi="Times New Roman"/>
          <w:sz w:val="28"/>
          <w:szCs w:val="28"/>
          <w:shd w:val="clear" w:color="auto" w:fill="FFFFFF"/>
        </w:rPr>
        <w:t>печению жильем социально незащищенных категорий наших граждан.</w:t>
      </w:r>
    </w:p>
    <w:p w:rsidR="00C741DD" w:rsidRDefault="00571F17" w:rsidP="00C741DD">
      <w:pPr>
        <w:spacing w:after="0" w:line="360" w:lineRule="auto"/>
        <w:ind w:firstLine="709"/>
        <w:jc w:val="both"/>
        <w:rPr>
          <w:rFonts w:ascii="Times New Roman" w:hAnsi="Times New Roman"/>
          <w:sz w:val="28"/>
          <w:szCs w:val="28"/>
          <w:shd w:val="clear" w:color="auto" w:fill="FFFFFF"/>
        </w:rPr>
      </w:pPr>
      <w:r w:rsidRPr="00C741DD">
        <w:rPr>
          <w:rFonts w:ascii="Times New Roman" w:hAnsi="Times New Roman"/>
          <w:sz w:val="28"/>
          <w:szCs w:val="28"/>
          <w:shd w:val="clear" w:color="auto" w:fill="FFFFFF"/>
        </w:rPr>
        <w:t>В рамках муниципальных программ «Устойчивое развитие сельских территорий муниципального района Пестравский Самарской области на 2014-2017 годы и период до 2020 года», «Молодой семье – доступное жилье на территории муниципального района Пестравский Самарской области» до 2020 года, в 2017 году социальные выплаты получили 6 семей. На эти цели выделено из всех уровней бюджетов 5,1 млн. руб., в том числе из местного бюджета 0,454 млн. руб., на строительство (приобретение) жилья гражданам, проживающим в сельской местности, а также молодым семьям и молодым специалистам.</w:t>
      </w:r>
    </w:p>
    <w:p w:rsidR="00AC3409" w:rsidRPr="00C741DD" w:rsidRDefault="00C741DD" w:rsidP="00C741DD">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Д</w:t>
      </w:r>
      <w:r w:rsidRPr="00C741DD">
        <w:rPr>
          <w:rFonts w:ascii="Times New Roman" w:hAnsi="Times New Roman"/>
          <w:sz w:val="28"/>
          <w:szCs w:val="28"/>
          <w:shd w:val="clear" w:color="auto" w:fill="FFFFFF"/>
        </w:rPr>
        <w:t>ля обеспечения жилыми помещениями социально незащищенных к</w:t>
      </w:r>
      <w:r w:rsidRPr="00C741DD">
        <w:rPr>
          <w:rFonts w:ascii="Times New Roman" w:hAnsi="Times New Roman"/>
          <w:sz w:val="28"/>
          <w:szCs w:val="28"/>
          <w:shd w:val="clear" w:color="auto" w:fill="FFFFFF"/>
        </w:rPr>
        <w:t>а</w:t>
      </w:r>
      <w:r w:rsidRPr="00C741DD">
        <w:rPr>
          <w:rFonts w:ascii="Times New Roman" w:hAnsi="Times New Roman"/>
          <w:sz w:val="28"/>
          <w:szCs w:val="28"/>
          <w:shd w:val="clear" w:color="auto" w:fill="FFFFFF"/>
        </w:rPr>
        <w:t xml:space="preserve">тегорий граждан нуждающихся в </w:t>
      </w:r>
      <w:r w:rsidR="00F01E7C">
        <w:rPr>
          <w:rFonts w:ascii="Times New Roman" w:hAnsi="Times New Roman"/>
          <w:sz w:val="28"/>
          <w:szCs w:val="28"/>
          <w:shd w:val="clear" w:color="auto" w:fill="FFFFFF"/>
        </w:rPr>
        <w:t>улучшении жилищных условий</w:t>
      </w:r>
      <w:r w:rsidR="009B75B0">
        <w:rPr>
          <w:rFonts w:ascii="Times New Roman" w:hAnsi="Times New Roman"/>
          <w:sz w:val="28"/>
          <w:szCs w:val="28"/>
          <w:shd w:val="clear" w:color="auto" w:fill="FFFFFF"/>
        </w:rPr>
        <w:t xml:space="preserve"> </w:t>
      </w:r>
      <w:r w:rsidR="00571F17" w:rsidRPr="00C741DD">
        <w:rPr>
          <w:rFonts w:ascii="Times New Roman" w:hAnsi="Times New Roman"/>
          <w:sz w:val="28"/>
          <w:szCs w:val="28"/>
          <w:shd w:val="clear" w:color="auto" w:fill="FFFFFF"/>
        </w:rPr>
        <w:t xml:space="preserve"> </w:t>
      </w:r>
      <w:r w:rsidRPr="00C741DD">
        <w:rPr>
          <w:rFonts w:ascii="Times New Roman" w:hAnsi="Times New Roman"/>
          <w:sz w:val="28"/>
          <w:szCs w:val="28"/>
          <w:shd w:val="clear" w:color="auto" w:fill="FFFFFF"/>
        </w:rPr>
        <w:t xml:space="preserve">ежегодно приобретаются квартиры </w:t>
      </w:r>
      <w:r w:rsidR="00571F17" w:rsidRPr="00C741DD">
        <w:rPr>
          <w:rFonts w:ascii="Times New Roman" w:hAnsi="Times New Roman"/>
          <w:sz w:val="28"/>
          <w:szCs w:val="28"/>
          <w:shd w:val="clear" w:color="auto" w:fill="FFFFFF"/>
        </w:rPr>
        <w:t>для детей-сирот и детей, оставшихся без попечения родите</w:t>
      </w:r>
      <w:r w:rsidRPr="00C741DD">
        <w:rPr>
          <w:rFonts w:ascii="Times New Roman" w:hAnsi="Times New Roman"/>
          <w:sz w:val="28"/>
          <w:szCs w:val="28"/>
          <w:shd w:val="clear" w:color="auto" w:fill="FFFFFF"/>
        </w:rPr>
        <w:t xml:space="preserve">лей и лиц из их числа и </w:t>
      </w:r>
      <w:r w:rsidR="00916359" w:rsidRPr="00C741DD">
        <w:rPr>
          <w:rFonts w:ascii="Times New Roman" w:hAnsi="Times New Roman"/>
          <w:sz w:val="28"/>
          <w:szCs w:val="28"/>
        </w:rPr>
        <w:t>предоставл</w:t>
      </w:r>
      <w:r w:rsidRPr="00C741DD">
        <w:rPr>
          <w:rFonts w:ascii="Times New Roman" w:hAnsi="Times New Roman"/>
          <w:sz w:val="28"/>
          <w:szCs w:val="28"/>
        </w:rPr>
        <w:t>яются</w:t>
      </w:r>
      <w:r w:rsidR="00916359" w:rsidRPr="00C741DD">
        <w:rPr>
          <w:rFonts w:ascii="Times New Roman" w:hAnsi="Times New Roman"/>
          <w:sz w:val="28"/>
          <w:szCs w:val="28"/>
        </w:rPr>
        <w:t xml:space="preserve"> социальны</w:t>
      </w:r>
      <w:r w:rsidRPr="00C741DD">
        <w:rPr>
          <w:rFonts w:ascii="Times New Roman" w:hAnsi="Times New Roman"/>
          <w:sz w:val="28"/>
          <w:szCs w:val="28"/>
        </w:rPr>
        <w:t>е</w:t>
      </w:r>
      <w:r w:rsidR="00916359" w:rsidRPr="00C741DD">
        <w:rPr>
          <w:rFonts w:ascii="Times New Roman" w:hAnsi="Times New Roman"/>
          <w:sz w:val="28"/>
          <w:szCs w:val="28"/>
        </w:rPr>
        <w:t xml:space="preserve"> выплат</w:t>
      </w:r>
      <w:r w:rsidRPr="00C741DD">
        <w:rPr>
          <w:rFonts w:ascii="Times New Roman" w:hAnsi="Times New Roman"/>
          <w:sz w:val="28"/>
          <w:szCs w:val="28"/>
        </w:rPr>
        <w:t>ы</w:t>
      </w:r>
      <w:r w:rsidR="005B7DC1" w:rsidRPr="00C741DD">
        <w:rPr>
          <w:rFonts w:ascii="Times New Roman" w:hAnsi="Times New Roman"/>
          <w:sz w:val="28"/>
          <w:szCs w:val="28"/>
        </w:rPr>
        <w:t xml:space="preserve"> </w:t>
      </w:r>
      <w:r w:rsidR="00916359" w:rsidRPr="00C741DD">
        <w:rPr>
          <w:rFonts w:ascii="Times New Roman" w:hAnsi="Times New Roman"/>
          <w:sz w:val="28"/>
          <w:szCs w:val="28"/>
        </w:rPr>
        <w:t>для улучшения условий проживания</w:t>
      </w:r>
      <w:r w:rsidR="005B7DC1" w:rsidRPr="00C741DD">
        <w:rPr>
          <w:rFonts w:ascii="Times New Roman" w:hAnsi="Times New Roman"/>
          <w:sz w:val="28"/>
          <w:szCs w:val="28"/>
        </w:rPr>
        <w:t xml:space="preserve"> </w:t>
      </w:r>
      <w:r w:rsidR="00916359" w:rsidRPr="00C741DD">
        <w:rPr>
          <w:rFonts w:ascii="Times New Roman" w:hAnsi="Times New Roman"/>
          <w:sz w:val="28"/>
          <w:szCs w:val="28"/>
        </w:rPr>
        <w:t>ветеран</w:t>
      </w:r>
      <w:r w:rsidRPr="00C741DD">
        <w:rPr>
          <w:rFonts w:ascii="Times New Roman" w:hAnsi="Times New Roman"/>
          <w:sz w:val="28"/>
          <w:szCs w:val="28"/>
        </w:rPr>
        <w:t>ам</w:t>
      </w:r>
      <w:r w:rsidR="00916359" w:rsidRPr="00C741DD">
        <w:rPr>
          <w:rFonts w:ascii="Times New Roman" w:hAnsi="Times New Roman"/>
          <w:sz w:val="28"/>
          <w:szCs w:val="28"/>
        </w:rPr>
        <w:t xml:space="preserve"> ВОВ. </w:t>
      </w:r>
    </w:p>
    <w:p w:rsidR="00420BE1" w:rsidRPr="00420BE1" w:rsidRDefault="00571F17" w:rsidP="00420BE1">
      <w:pPr>
        <w:shd w:val="clear" w:color="auto" w:fill="FFFFFF"/>
        <w:spacing w:after="0" w:line="360" w:lineRule="auto"/>
        <w:ind w:firstLine="709"/>
        <w:jc w:val="both"/>
        <w:rPr>
          <w:rFonts w:ascii="Times New Roman" w:hAnsi="Times New Roman"/>
          <w:noProof/>
          <w:sz w:val="28"/>
          <w:szCs w:val="28"/>
        </w:rPr>
      </w:pPr>
      <w:r w:rsidRPr="00C741DD">
        <w:rPr>
          <w:rFonts w:ascii="Times New Roman" w:hAnsi="Times New Roman"/>
          <w:noProof/>
          <w:sz w:val="28"/>
          <w:szCs w:val="28"/>
        </w:rPr>
        <w:t xml:space="preserve">В 2017 году район учавствовал в двух знаковых, для территории и для Самарской области в целом, программах - «Устойчивое развитие сельских территорий» и «Комфортная городская среда». </w:t>
      </w:r>
      <w:r w:rsidRPr="00A02649">
        <w:rPr>
          <w:rFonts w:ascii="Times New Roman" w:hAnsi="Times New Roman"/>
          <w:noProof/>
          <w:sz w:val="28"/>
          <w:szCs w:val="28"/>
        </w:rPr>
        <w:t xml:space="preserve">По первой программе в районном центре начато строительство площадки для индивидуальной жилищной застройки, где проложены сети водо-, газо- и электроснабжения, создана дорожная инфраструктура. Всё это сделано за счет бюджетных средств Самарской области, формируемых в том числе за счёт поступлений из федерального бюджета и местного бюджета. До </w:t>
      </w:r>
      <w:r w:rsidR="00C741DD" w:rsidRPr="00A02649">
        <w:rPr>
          <w:rFonts w:ascii="Times New Roman" w:hAnsi="Times New Roman"/>
          <w:noProof/>
          <w:sz w:val="28"/>
          <w:szCs w:val="28"/>
        </w:rPr>
        <w:t xml:space="preserve">конца </w:t>
      </w:r>
      <w:r w:rsidRPr="00A02649">
        <w:rPr>
          <w:rFonts w:ascii="Times New Roman" w:hAnsi="Times New Roman"/>
          <w:noProof/>
          <w:sz w:val="28"/>
          <w:szCs w:val="28"/>
        </w:rPr>
        <w:t>2018 года план</w:t>
      </w:r>
      <w:r w:rsidR="00C741DD" w:rsidRPr="00A02649">
        <w:rPr>
          <w:rFonts w:ascii="Times New Roman" w:hAnsi="Times New Roman"/>
          <w:noProof/>
          <w:sz w:val="28"/>
          <w:szCs w:val="28"/>
        </w:rPr>
        <w:t>ируется</w:t>
      </w:r>
      <w:r w:rsidRPr="00A02649">
        <w:rPr>
          <w:rFonts w:ascii="Times New Roman" w:hAnsi="Times New Roman"/>
          <w:noProof/>
          <w:sz w:val="28"/>
          <w:szCs w:val="28"/>
        </w:rPr>
        <w:t xml:space="preserve"> все строительные работы на данном объекте завершить и осуществить ввод в эксплуатацию инженерных сетей и автомобильных дорог. Реализация проекта позволит в дальнейшем осуществить на данном участке, площадью 17,17 га, строительство 83-х индивидуальных жилых домов.</w:t>
      </w:r>
    </w:p>
    <w:p w:rsidR="00420BE1" w:rsidRPr="00420BE1" w:rsidRDefault="00420BE1" w:rsidP="00420BE1">
      <w:pPr>
        <w:spacing w:after="0" w:line="360" w:lineRule="auto"/>
        <w:ind w:firstLine="709"/>
        <w:jc w:val="both"/>
        <w:rPr>
          <w:rFonts w:ascii="Times New Roman" w:hAnsi="Times New Roman"/>
          <w:b/>
          <w:color w:val="000000"/>
          <w:sz w:val="28"/>
          <w:szCs w:val="28"/>
        </w:rPr>
      </w:pPr>
      <w:r w:rsidRPr="00420BE1">
        <w:rPr>
          <w:rFonts w:ascii="Times New Roman" w:hAnsi="Times New Roman"/>
          <w:color w:val="000000"/>
          <w:sz w:val="28"/>
          <w:szCs w:val="28"/>
        </w:rPr>
        <w:lastRenderedPageBreak/>
        <w:t xml:space="preserve">В муниципальном районе Пестравский действуют </w:t>
      </w:r>
      <w:r w:rsidR="00F01E7C">
        <w:rPr>
          <w:rFonts w:ascii="Times New Roman" w:hAnsi="Times New Roman"/>
          <w:color w:val="000000"/>
          <w:sz w:val="28"/>
          <w:szCs w:val="28"/>
        </w:rPr>
        <w:t>6</w:t>
      </w:r>
      <w:r w:rsidRPr="00420BE1">
        <w:rPr>
          <w:rFonts w:ascii="Times New Roman" w:hAnsi="Times New Roman"/>
          <w:color w:val="000000"/>
          <w:sz w:val="28"/>
          <w:szCs w:val="28"/>
        </w:rPr>
        <w:t xml:space="preserve"> организаций ко</w:t>
      </w:r>
      <w:r w:rsidRPr="00420BE1">
        <w:rPr>
          <w:rFonts w:ascii="Times New Roman" w:hAnsi="Times New Roman"/>
          <w:color w:val="000000"/>
          <w:sz w:val="28"/>
          <w:szCs w:val="28"/>
        </w:rPr>
        <w:t>м</w:t>
      </w:r>
      <w:r w:rsidRPr="00420BE1">
        <w:rPr>
          <w:rFonts w:ascii="Times New Roman" w:hAnsi="Times New Roman"/>
          <w:color w:val="000000"/>
          <w:sz w:val="28"/>
          <w:szCs w:val="28"/>
        </w:rPr>
        <w:t>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из них 4 находятся в частной форме собственности. Доля этих организаций в общем числе организаций коммунального комплекса в 2017 г. составила 80%.</w:t>
      </w:r>
    </w:p>
    <w:p w:rsidR="00420BE1" w:rsidRPr="00420BE1" w:rsidRDefault="00420BE1" w:rsidP="00420BE1">
      <w:pPr>
        <w:spacing w:after="0" w:line="360" w:lineRule="auto"/>
        <w:ind w:firstLine="709"/>
        <w:jc w:val="both"/>
        <w:rPr>
          <w:rFonts w:ascii="Times New Roman" w:hAnsi="Times New Roman"/>
          <w:color w:val="00B050"/>
          <w:sz w:val="28"/>
          <w:szCs w:val="28"/>
        </w:rPr>
      </w:pPr>
      <w:r w:rsidRPr="00420BE1">
        <w:rPr>
          <w:rFonts w:ascii="Times New Roman" w:hAnsi="Times New Roman"/>
          <w:color w:val="000000"/>
          <w:sz w:val="28"/>
          <w:szCs w:val="28"/>
        </w:rPr>
        <w:t xml:space="preserve"> В 2017 году снизился уровень потребления энергетических ресурсов в многоквартирных домах и муниципальных бюджетных учреждениях. Пр</w:t>
      </w:r>
      <w:r w:rsidRPr="00420BE1">
        <w:rPr>
          <w:rFonts w:ascii="Times New Roman" w:hAnsi="Times New Roman"/>
          <w:color w:val="000000"/>
          <w:sz w:val="28"/>
          <w:szCs w:val="28"/>
        </w:rPr>
        <w:t>о</w:t>
      </w:r>
      <w:r w:rsidRPr="00420BE1">
        <w:rPr>
          <w:rFonts w:ascii="Times New Roman" w:hAnsi="Times New Roman"/>
          <w:color w:val="000000"/>
          <w:sz w:val="28"/>
          <w:szCs w:val="28"/>
        </w:rPr>
        <w:t>должается реализация мероприятий по оборудованию приборами учета мн</w:t>
      </w:r>
      <w:r w:rsidRPr="00420BE1">
        <w:rPr>
          <w:rFonts w:ascii="Times New Roman" w:hAnsi="Times New Roman"/>
          <w:color w:val="000000"/>
          <w:sz w:val="28"/>
          <w:szCs w:val="28"/>
        </w:rPr>
        <w:t>о</w:t>
      </w:r>
      <w:r w:rsidRPr="00420BE1">
        <w:rPr>
          <w:rFonts w:ascii="Times New Roman" w:hAnsi="Times New Roman"/>
          <w:color w:val="000000"/>
          <w:sz w:val="28"/>
          <w:szCs w:val="28"/>
        </w:rPr>
        <w:t>гоквартирных домов. Степень обеспеченности общедомовыми приборами учета в многоквартирных домах по состоянию на 31.12.2017 г составила 72%.</w:t>
      </w:r>
      <w:r w:rsidRPr="00420BE1">
        <w:rPr>
          <w:rFonts w:ascii="Times New Roman" w:hAnsi="Times New Roman"/>
          <w:color w:val="00B050"/>
          <w:sz w:val="28"/>
          <w:szCs w:val="28"/>
        </w:rPr>
        <w:t xml:space="preserve"> </w:t>
      </w:r>
    </w:p>
    <w:p w:rsidR="00571F17" w:rsidRPr="00420BE1" w:rsidRDefault="00420BE1" w:rsidP="00420BE1">
      <w:pPr>
        <w:pStyle w:val="a3"/>
        <w:spacing w:after="0" w:line="360" w:lineRule="auto"/>
        <w:ind w:left="0" w:firstLine="709"/>
        <w:jc w:val="both"/>
        <w:rPr>
          <w:rFonts w:ascii="Times New Roman" w:hAnsi="Times New Roman"/>
          <w:noProof/>
          <w:sz w:val="28"/>
          <w:szCs w:val="28"/>
        </w:rPr>
      </w:pPr>
      <w:r w:rsidRPr="00420BE1">
        <w:rPr>
          <w:rFonts w:ascii="Times New Roman" w:hAnsi="Times New Roman"/>
          <w:sz w:val="28"/>
          <w:szCs w:val="28"/>
        </w:rPr>
        <w:t>В м.р. Пестравский 67,2 % жилищного фонда в жилых зданиях обор</w:t>
      </w:r>
      <w:r w:rsidRPr="00420BE1">
        <w:rPr>
          <w:rFonts w:ascii="Times New Roman" w:hAnsi="Times New Roman"/>
          <w:sz w:val="28"/>
          <w:szCs w:val="28"/>
        </w:rPr>
        <w:t>у</w:t>
      </w:r>
      <w:r w:rsidRPr="00420BE1">
        <w:rPr>
          <w:rFonts w:ascii="Times New Roman" w:hAnsi="Times New Roman"/>
          <w:sz w:val="28"/>
          <w:szCs w:val="28"/>
        </w:rPr>
        <w:t>довано водопроводом, 63,8% – канализацией, 98,3% – отоплением, 44,1% – горячим водоснабжением, 44,1% – ваннами (душами), 99,7% – газом.</w:t>
      </w:r>
      <w:r w:rsidR="00571F17" w:rsidRPr="00420BE1">
        <w:rPr>
          <w:rFonts w:ascii="Times New Roman" w:hAnsi="Times New Roman"/>
          <w:noProof/>
          <w:sz w:val="28"/>
          <w:szCs w:val="28"/>
        </w:rPr>
        <w:t xml:space="preserve"> </w:t>
      </w:r>
    </w:p>
    <w:p w:rsidR="00380091" w:rsidRDefault="00A779AA" w:rsidP="0018247C">
      <w:pPr>
        <w:spacing w:after="0" w:line="360" w:lineRule="auto"/>
        <w:ind w:firstLine="709"/>
        <w:jc w:val="both"/>
        <w:rPr>
          <w:rFonts w:ascii="Times New Roman" w:hAnsi="Times New Roman"/>
          <w:sz w:val="28"/>
          <w:szCs w:val="28"/>
        </w:rPr>
      </w:pPr>
      <w:r w:rsidRPr="00E10A23">
        <w:rPr>
          <w:rFonts w:ascii="Times New Roman" w:eastAsia="Calibri" w:hAnsi="Times New Roman"/>
          <w:b/>
          <w:i/>
          <w:iCs/>
          <w:color w:val="2F5496" w:themeColor="accent1" w:themeShade="BF"/>
          <w:sz w:val="28"/>
          <w:szCs w:val="28"/>
        </w:rPr>
        <w:t>Дорожно-транспортн</w:t>
      </w:r>
      <w:r w:rsidR="006874EC">
        <w:rPr>
          <w:rFonts w:ascii="Times New Roman" w:eastAsia="Calibri" w:hAnsi="Times New Roman"/>
          <w:b/>
          <w:i/>
          <w:iCs/>
          <w:color w:val="2F5496" w:themeColor="accent1" w:themeShade="BF"/>
          <w:sz w:val="28"/>
          <w:szCs w:val="28"/>
        </w:rPr>
        <w:t>ая и</w:t>
      </w:r>
      <w:r w:rsidRPr="00E10A23">
        <w:rPr>
          <w:rFonts w:ascii="Times New Roman" w:eastAsia="Calibri" w:hAnsi="Times New Roman"/>
          <w:b/>
          <w:i/>
          <w:iCs/>
          <w:color w:val="2F5496" w:themeColor="accent1" w:themeShade="BF"/>
          <w:sz w:val="28"/>
          <w:szCs w:val="28"/>
        </w:rPr>
        <w:t xml:space="preserve"> </w:t>
      </w:r>
      <w:r w:rsidR="006874EC">
        <w:rPr>
          <w:rFonts w:ascii="Times New Roman" w:eastAsia="Calibri" w:hAnsi="Times New Roman"/>
          <w:b/>
          <w:i/>
          <w:iCs/>
          <w:color w:val="2F5496" w:themeColor="accent1" w:themeShade="BF"/>
          <w:sz w:val="28"/>
          <w:szCs w:val="28"/>
        </w:rPr>
        <w:t>и</w:t>
      </w:r>
      <w:r w:rsidR="006874EC" w:rsidRPr="00D90A45">
        <w:rPr>
          <w:rFonts w:ascii="Times New Roman" w:eastAsia="Calibri" w:hAnsi="Times New Roman"/>
          <w:b/>
          <w:i/>
          <w:iCs/>
          <w:color w:val="2F5496" w:themeColor="accent1" w:themeShade="BF"/>
          <w:sz w:val="28"/>
          <w:szCs w:val="28"/>
        </w:rPr>
        <w:t>нформационно-коммуникационная и</w:t>
      </w:r>
      <w:r w:rsidR="006874EC" w:rsidRPr="00D90A45">
        <w:rPr>
          <w:rFonts w:ascii="Times New Roman" w:eastAsia="Calibri" w:hAnsi="Times New Roman"/>
          <w:b/>
          <w:i/>
          <w:iCs/>
          <w:color w:val="2F5496" w:themeColor="accent1" w:themeShade="BF"/>
          <w:sz w:val="28"/>
          <w:szCs w:val="28"/>
        </w:rPr>
        <w:t>н</w:t>
      </w:r>
      <w:r w:rsidR="006874EC" w:rsidRPr="00D90A45">
        <w:rPr>
          <w:rFonts w:ascii="Times New Roman" w:eastAsia="Calibri" w:hAnsi="Times New Roman"/>
          <w:b/>
          <w:i/>
          <w:iCs/>
          <w:color w:val="2F5496" w:themeColor="accent1" w:themeShade="BF"/>
          <w:sz w:val="28"/>
          <w:szCs w:val="28"/>
        </w:rPr>
        <w:t>фраструктура</w:t>
      </w:r>
      <w:r w:rsidRPr="00E10A23">
        <w:rPr>
          <w:rFonts w:ascii="Times New Roman" w:eastAsia="Calibri" w:hAnsi="Times New Roman"/>
          <w:b/>
          <w:i/>
          <w:iCs/>
          <w:color w:val="2F5496" w:themeColor="accent1" w:themeShade="BF"/>
          <w:sz w:val="28"/>
          <w:szCs w:val="28"/>
        </w:rPr>
        <w:t>.</w:t>
      </w:r>
      <w:r w:rsidR="00FD4EF4" w:rsidRPr="00380091">
        <w:rPr>
          <w:rFonts w:ascii="Times New Roman" w:hAnsi="Times New Roman"/>
          <w:b/>
          <w:i/>
          <w:sz w:val="28"/>
          <w:szCs w:val="28"/>
        </w:rPr>
        <w:t xml:space="preserve"> </w:t>
      </w:r>
      <w:r w:rsidR="00FD4EF4" w:rsidRPr="00380091">
        <w:rPr>
          <w:rFonts w:ascii="Times New Roman" w:hAnsi="Times New Roman"/>
          <w:sz w:val="28"/>
          <w:szCs w:val="28"/>
        </w:rPr>
        <w:t xml:space="preserve">Развитие транспортной системы является </w:t>
      </w:r>
      <w:r w:rsidR="00C741DD">
        <w:rPr>
          <w:rFonts w:ascii="Times New Roman" w:hAnsi="Times New Roman"/>
          <w:sz w:val="28"/>
          <w:szCs w:val="28"/>
        </w:rPr>
        <w:t>важной</w:t>
      </w:r>
      <w:r w:rsidR="009D06D8" w:rsidRPr="00380091">
        <w:rPr>
          <w:rFonts w:ascii="Times New Roman" w:hAnsi="Times New Roman"/>
          <w:sz w:val="28"/>
          <w:szCs w:val="28"/>
        </w:rPr>
        <w:t xml:space="preserve"> </w:t>
      </w:r>
      <w:r w:rsidR="00C741DD">
        <w:rPr>
          <w:rFonts w:ascii="Times New Roman" w:hAnsi="Times New Roman"/>
          <w:sz w:val="28"/>
          <w:szCs w:val="28"/>
        </w:rPr>
        <w:t>стратег</w:t>
      </w:r>
      <w:r w:rsidR="00C741DD">
        <w:rPr>
          <w:rFonts w:ascii="Times New Roman" w:hAnsi="Times New Roman"/>
          <w:sz w:val="28"/>
          <w:szCs w:val="28"/>
        </w:rPr>
        <w:t>и</w:t>
      </w:r>
      <w:r w:rsidR="00C741DD">
        <w:rPr>
          <w:rFonts w:ascii="Times New Roman" w:hAnsi="Times New Roman"/>
          <w:sz w:val="28"/>
          <w:szCs w:val="28"/>
        </w:rPr>
        <w:t xml:space="preserve">ческой задачей </w:t>
      </w:r>
      <w:r w:rsidR="009D06D8" w:rsidRPr="00380091">
        <w:rPr>
          <w:rFonts w:ascii="Times New Roman" w:hAnsi="Times New Roman"/>
          <w:sz w:val="28"/>
          <w:szCs w:val="28"/>
        </w:rPr>
        <w:t xml:space="preserve">обеспечения экономического роста и </w:t>
      </w:r>
      <w:r w:rsidR="00380091" w:rsidRPr="00380091">
        <w:rPr>
          <w:rFonts w:ascii="Times New Roman" w:hAnsi="Times New Roman"/>
          <w:sz w:val="28"/>
          <w:szCs w:val="28"/>
        </w:rPr>
        <w:t>улучшения качества жизни населения</w:t>
      </w:r>
      <w:r w:rsidR="001F30D2">
        <w:rPr>
          <w:rFonts w:ascii="Times New Roman" w:hAnsi="Times New Roman"/>
          <w:sz w:val="28"/>
          <w:szCs w:val="28"/>
        </w:rPr>
        <w:t xml:space="preserve"> района</w:t>
      </w:r>
      <w:r w:rsidR="00380091" w:rsidRPr="00380091">
        <w:rPr>
          <w:rFonts w:ascii="Times New Roman" w:hAnsi="Times New Roman"/>
          <w:sz w:val="28"/>
          <w:szCs w:val="28"/>
        </w:rPr>
        <w:t xml:space="preserve">. </w:t>
      </w:r>
    </w:p>
    <w:p w:rsidR="0039199F" w:rsidRDefault="0018247C" w:rsidP="0018247C">
      <w:pPr>
        <w:spacing w:after="0" w:line="360" w:lineRule="auto"/>
        <w:ind w:firstLine="709"/>
        <w:jc w:val="both"/>
        <w:rPr>
          <w:rFonts w:ascii="Times New Roman" w:hAnsi="Times New Roman"/>
          <w:sz w:val="28"/>
          <w:szCs w:val="28"/>
        </w:rPr>
      </w:pPr>
      <w:r w:rsidRPr="0018247C">
        <w:rPr>
          <w:rFonts w:ascii="Times New Roman" w:hAnsi="Times New Roman"/>
          <w:sz w:val="28"/>
          <w:szCs w:val="28"/>
        </w:rPr>
        <w:t>Муниципальный район Пестравский имеет развитую сеть автомобил</w:t>
      </w:r>
      <w:r w:rsidRPr="0018247C">
        <w:rPr>
          <w:rFonts w:ascii="Times New Roman" w:hAnsi="Times New Roman"/>
          <w:sz w:val="28"/>
          <w:szCs w:val="28"/>
        </w:rPr>
        <w:t>ь</w:t>
      </w:r>
      <w:r w:rsidRPr="0018247C">
        <w:rPr>
          <w:rFonts w:ascii="Times New Roman" w:hAnsi="Times New Roman"/>
          <w:sz w:val="28"/>
          <w:szCs w:val="28"/>
        </w:rPr>
        <w:t xml:space="preserve">ных дорог. В западной части района проходит основная автодорога </w:t>
      </w:r>
      <w:r w:rsidR="0039199F" w:rsidRPr="0018247C">
        <w:rPr>
          <w:rFonts w:ascii="Times New Roman" w:hAnsi="Times New Roman"/>
          <w:sz w:val="28"/>
          <w:szCs w:val="28"/>
        </w:rPr>
        <w:t>террит</w:t>
      </w:r>
      <w:r w:rsidR="0039199F" w:rsidRPr="0018247C">
        <w:rPr>
          <w:rFonts w:ascii="Times New Roman" w:hAnsi="Times New Roman"/>
          <w:sz w:val="28"/>
          <w:szCs w:val="28"/>
        </w:rPr>
        <w:t>о</w:t>
      </w:r>
      <w:r w:rsidR="0039199F" w:rsidRPr="0018247C">
        <w:rPr>
          <w:rFonts w:ascii="Times New Roman" w:hAnsi="Times New Roman"/>
          <w:sz w:val="28"/>
          <w:szCs w:val="28"/>
        </w:rPr>
        <w:t xml:space="preserve">риального </w:t>
      </w:r>
      <w:r w:rsidRPr="0018247C">
        <w:rPr>
          <w:rFonts w:ascii="Times New Roman" w:hAnsi="Times New Roman"/>
          <w:sz w:val="28"/>
          <w:szCs w:val="28"/>
        </w:rPr>
        <w:t>значения</w:t>
      </w:r>
      <w:r w:rsidR="0039199F">
        <w:rPr>
          <w:rFonts w:ascii="Times New Roman" w:hAnsi="Times New Roman"/>
          <w:sz w:val="28"/>
          <w:szCs w:val="28"/>
        </w:rPr>
        <w:t xml:space="preserve"> </w:t>
      </w:r>
      <w:r w:rsidRPr="0018247C">
        <w:rPr>
          <w:rFonts w:ascii="Times New Roman" w:hAnsi="Times New Roman"/>
          <w:sz w:val="28"/>
          <w:szCs w:val="28"/>
        </w:rPr>
        <w:t>«Самара-Саратов-Волгоград», в восточной</w:t>
      </w:r>
      <w:r w:rsidR="005B7DC1">
        <w:rPr>
          <w:rFonts w:ascii="Times New Roman" w:hAnsi="Times New Roman"/>
          <w:sz w:val="28"/>
          <w:szCs w:val="28"/>
        </w:rPr>
        <w:t xml:space="preserve"> </w:t>
      </w:r>
      <w:r w:rsidR="0039199F">
        <w:rPr>
          <w:rFonts w:ascii="Times New Roman" w:hAnsi="Times New Roman"/>
          <w:sz w:val="28"/>
          <w:szCs w:val="28"/>
        </w:rPr>
        <w:t xml:space="preserve">- </w:t>
      </w:r>
      <w:r w:rsidRPr="0018247C">
        <w:rPr>
          <w:rFonts w:ascii="Times New Roman" w:hAnsi="Times New Roman"/>
          <w:sz w:val="28"/>
          <w:szCs w:val="28"/>
        </w:rPr>
        <w:t>«Самара –</w:t>
      </w:r>
      <w:r w:rsidR="0039199F">
        <w:rPr>
          <w:rFonts w:ascii="Times New Roman" w:hAnsi="Times New Roman"/>
          <w:sz w:val="28"/>
          <w:szCs w:val="28"/>
        </w:rPr>
        <w:t xml:space="preserve"> </w:t>
      </w:r>
      <w:r w:rsidRPr="0018247C">
        <w:rPr>
          <w:rFonts w:ascii="Times New Roman" w:hAnsi="Times New Roman"/>
          <w:sz w:val="28"/>
          <w:szCs w:val="28"/>
        </w:rPr>
        <w:t>Уральск», к административному центру подходит автодорога территориал</w:t>
      </w:r>
      <w:r w:rsidRPr="0018247C">
        <w:rPr>
          <w:rFonts w:ascii="Times New Roman" w:hAnsi="Times New Roman"/>
          <w:sz w:val="28"/>
          <w:szCs w:val="28"/>
        </w:rPr>
        <w:t>ь</w:t>
      </w:r>
      <w:r w:rsidRPr="0018247C">
        <w:rPr>
          <w:rFonts w:ascii="Times New Roman" w:hAnsi="Times New Roman"/>
          <w:sz w:val="28"/>
          <w:szCs w:val="28"/>
        </w:rPr>
        <w:t>ного значения «Самара-Волгоград»</w:t>
      </w:r>
      <w:r w:rsidR="0039199F">
        <w:rPr>
          <w:rFonts w:ascii="Times New Roman" w:hAnsi="Times New Roman"/>
          <w:sz w:val="28"/>
          <w:szCs w:val="28"/>
        </w:rPr>
        <w:t xml:space="preserve"> </w:t>
      </w:r>
      <w:r w:rsidRPr="0018247C">
        <w:rPr>
          <w:rFonts w:ascii="Times New Roman" w:hAnsi="Times New Roman"/>
          <w:sz w:val="28"/>
          <w:szCs w:val="28"/>
        </w:rPr>
        <w:t>-</w:t>
      </w:r>
      <w:r w:rsidR="0039199F">
        <w:rPr>
          <w:rFonts w:ascii="Times New Roman" w:hAnsi="Times New Roman"/>
          <w:sz w:val="28"/>
          <w:szCs w:val="28"/>
        </w:rPr>
        <w:t xml:space="preserve"> </w:t>
      </w:r>
      <w:r w:rsidRPr="0018247C">
        <w:rPr>
          <w:rFonts w:ascii="Times New Roman" w:hAnsi="Times New Roman"/>
          <w:sz w:val="28"/>
          <w:szCs w:val="28"/>
        </w:rPr>
        <w:t xml:space="preserve">Красноармейское-Пестравка. </w:t>
      </w:r>
    </w:p>
    <w:p w:rsidR="001F30D2" w:rsidRDefault="0039199F" w:rsidP="001F30D2">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18247C">
        <w:rPr>
          <w:rFonts w:ascii="Times New Roman" w:hAnsi="Times New Roman"/>
          <w:sz w:val="28"/>
          <w:szCs w:val="28"/>
        </w:rPr>
        <w:t xml:space="preserve">ротяженность автомобильных дорог общего пользования с твердым покрытием </w:t>
      </w:r>
      <w:r>
        <w:rPr>
          <w:rFonts w:ascii="Times New Roman" w:hAnsi="Times New Roman"/>
          <w:sz w:val="28"/>
          <w:szCs w:val="28"/>
        </w:rPr>
        <w:t>составляет</w:t>
      </w:r>
      <w:r w:rsidRPr="0018247C">
        <w:rPr>
          <w:rFonts w:ascii="Times New Roman" w:hAnsi="Times New Roman"/>
          <w:sz w:val="28"/>
          <w:szCs w:val="28"/>
        </w:rPr>
        <w:t xml:space="preserve"> </w:t>
      </w:r>
      <w:r w:rsidR="00F01E7C">
        <w:rPr>
          <w:rFonts w:ascii="Times New Roman" w:hAnsi="Times New Roman"/>
          <w:sz w:val="28"/>
          <w:szCs w:val="28"/>
        </w:rPr>
        <w:t>356,6</w:t>
      </w:r>
      <w:r w:rsidRPr="0018247C">
        <w:rPr>
          <w:rFonts w:ascii="Times New Roman" w:hAnsi="Times New Roman"/>
          <w:sz w:val="28"/>
          <w:szCs w:val="28"/>
        </w:rPr>
        <w:t xml:space="preserve"> км. </w:t>
      </w:r>
      <w:r w:rsidR="0018247C" w:rsidRPr="0018247C">
        <w:rPr>
          <w:rFonts w:ascii="Times New Roman" w:hAnsi="Times New Roman"/>
          <w:sz w:val="28"/>
          <w:szCs w:val="28"/>
        </w:rPr>
        <w:t>Все дороги общего пользования имеют а</w:t>
      </w:r>
      <w:r w:rsidR="0018247C" w:rsidRPr="0018247C">
        <w:rPr>
          <w:rFonts w:ascii="Times New Roman" w:hAnsi="Times New Roman"/>
          <w:sz w:val="28"/>
          <w:szCs w:val="28"/>
        </w:rPr>
        <w:t>с</w:t>
      </w:r>
      <w:r w:rsidR="0018247C" w:rsidRPr="0018247C">
        <w:rPr>
          <w:rFonts w:ascii="Times New Roman" w:hAnsi="Times New Roman"/>
          <w:sz w:val="28"/>
          <w:szCs w:val="28"/>
        </w:rPr>
        <w:t>фальтобетонное покрытие.</w:t>
      </w:r>
      <w:r>
        <w:rPr>
          <w:rFonts w:ascii="Times New Roman" w:hAnsi="Times New Roman"/>
          <w:sz w:val="28"/>
          <w:szCs w:val="28"/>
        </w:rPr>
        <w:t xml:space="preserve"> </w:t>
      </w:r>
      <w:r w:rsidR="001F30D2" w:rsidRPr="0018247C">
        <w:rPr>
          <w:rFonts w:ascii="Times New Roman" w:hAnsi="Times New Roman"/>
          <w:sz w:val="28"/>
          <w:szCs w:val="28"/>
        </w:rPr>
        <w:t>Все населенные пункты района имеют подъез</w:t>
      </w:r>
      <w:r w:rsidR="001F30D2" w:rsidRPr="0018247C">
        <w:rPr>
          <w:rFonts w:ascii="Times New Roman" w:hAnsi="Times New Roman"/>
          <w:sz w:val="28"/>
          <w:szCs w:val="28"/>
        </w:rPr>
        <w:t>д</w:t>
      </w:r>
      <w:r w:rsidR="001F30D2" w:rsidRPr="0018247C">
        <w:rPr>
          <w:rFonts w:ascii="Times New Roman" w:hAnsi="Times New Roman"/>
          <w:sz w:val="28"/>
          <w:szCs w:val="28"/>
        </w:rPr>
        <w:t xml:space="preserve">ные пути с твердым покрытием. </w:t>
      </w:r>
      <w:r w:rsidR="001F30D2" w:rsidRPr="00F54684">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w:t>
      </w:r>
      <w:r w:rsidR="001F30D2" w:rsidRPr="00F54684">
        <w:rPr>
          <w:rFonts w:ascii="Times New Roman" w:hAnsi="Times New Roman"/>
          <w:sz w:val="28"/>
          <w:szCs w:val="28"/>
        </w:rPr>
        <w:t>о</w:t>
      </w:r>
      <w:r w:rsidR="001F30D2" w:rsidRPr="00F54684">
        <w:rPr>
          <w:rFonts w:ascii="Times New Roman" w:hAnsi="Times New Roman"/>
          <w:sz w:val="28"/>
          <w:szCs w:val="28"/>
        </w:rPr>
        <w:t>ваниям, в общей протяженности автомобильных дорог общего пользования местного значения</w:t>
      </w:r>
      <w:r w:rsidR="001F30D2">
        <w:rPr>
          <w:rFonts w:ascii="Times New Roman" w:hAnsi="Times New Roman"/>
          <w:sz w:val="28"/>
          <w:szCs w:val="28"/>
        </w:rPr>
        <w:t xml:space="preserve"> сократилась с 23,3% в 2014 г. до 17,2% в 2017 г.</w:t>
      </w:r>
    </w:p>
    <w:p w:rsidR="001F30D2" w:rsidRPr="001F30D2" w:rsidRDefault="001F30D2" w:rsidP="001F30D2">
      <w:pPr>
        <w:spacing w:after="0" w:line="360" w:lineRule="auto"/>
        <w:ind w:firstLine="709"/>
        <w:jc w:val="both"/>
        <w:rPr>
          <w:rFonts w:ascii="Times New Roman" w:hAnsi="Times New Roman"/>
          <w:sz w:val="28"/>
          <w:szCs w:val="28"/>
        </w:rPr>
      </w:pPr>
      <w:r w:rsidRPr="0083451B">
        <w:rPr>
          <w:rFonts w:ascii="Times New Roman" w:hAnsi="Times New Roman"/>
          <w:sz w:val="28"/>
          <w:szCs w:val="28"/>
        </w:rPr>
        <w:lastRenderedPageBreak/>
        <w:t>В целях дальнейшего совершенствования автомобильных дорог план</w:t>
      </w:r>
      <w:r w:rsidRPr="0083451B">
        <w:rPr>
          <w:rFonts w:ascii="Times New Roman" w:hAnsi="Times New Roman"/>
          <w:sz w:val="28"/>
          <w:szCs w:val="28"/>
        </w:rPr>
        <w:t>и</w:t>
      </w:r>
      <w:r w:rsidRPr="0083451B">
        <w:rPr>
          <w:rFonts w:ascii="Times New Roman" w:hAnsi="Times New Roman"/>
          <w:sz w:val="28"/>
          <w:szCs w:val="28"/>
        </w:rPr>
        <w:t>руется в ближайшие годы строительство автодороги Ломовка – Тяглое Оз</w:t>
      </w:r>
      <w:r w:rsidRPr="0083451B">
        <w:rPr>
          <w:rFonts w:ascii="Times New Roman" w:hAnsi="Times New Roman"/>
          <w:sz w:val="28"/>
          <w:szCs w:val="28"/>
        </w:rPr>
        <w:t>е</w:t>
      </w:r>
      <w:r w:rsidRPr="0083451B">
        <w:rPr>
          <w:rFonts w:ascii="Times New Roman" w:hAnsi="Times New Roman"/>
          <w:sz w:val="28"/>
          <w:szCs w:val="28"/>
        </w:rPr>
        <w:t>ро.</w:t>
      </w:r>
      <w:r w:rsidRPr="0018247C">
        <w:rPr>
          <w:rFonts w:ascii="Times New Roman" w:hAnsi="Times New Roman"/>
          <w:sz w:val="28"/>
          <w:szCs w:val="28"/>
        </w:rPr>
        <w:t xml:space="preserve"> </w:t>
      </w:r>
      <w:r>
        <w:rPr>
          <w:rFonts w:ascii="Times New Roman" w:hAnsi="Times New Roman"/>
          <w:sz w:val="28"/>
          <w:szCs w:val="28"/>
        </w:rPr>
        <w:t>В</w:t>
      </w:r>
      <w:r w:rsidRPr="0018247C">
        <w:rPr>
          <w:rFonts w:ascii="Times New Roman" w:hAnsi="Times New Roman"/>
          <w:sz w:val="28"/>
          <w:szCs w:val="28"/>
        </w:rPr>
        <w:t xml:space="preserve"> каждом поселении</w:t>
      </w:r>
      <w:r>
        <w:rPr>
          <w:rFonts w:ascii="Times New Roman" w:hAnsi="Times New Roman"/>
          <w:sz w:val="28"/>
          <w:szCs w:val="28"/>
        </w:rPr>
        <w:t xml:space="preserve"> </w:t>
      </w:r>
      <w:r w:rsidRPr="0018247C">
        <w:rPr>
          <w:rFonts w:ascii="Times New Roman" w:hAnsi="Times New Roman"/>
          <w:sz w:val="28"/>
          <w:szCs w:val="28"/>
        </w:rPr>
        <w:t>сформированы</w:t>
      </w:r>
      <w:r>
        <w:rPr>
          <w:rFonts w:ascii="Times New Roman" w:hAnsi="Times New Roman"/>
          <w:sz w:val="28"/>
          <w:szCs w:val="28"/>
        </w:rPr>
        <w:t xml:space="preserve"> </w:t>
      </w:r>
      <w:r w:rsidRPr="0018247C">
        <w:rPr>
          <w:rFonts w:ascii="Times New Roman" w:hAnsi="Times New Roman"/>
          <w:sz w:val="28"/>
          <w:szCs w:val="28"/>
        </w:rPr>
        <w:t>муниципальные дорожные фонды</w:t>
      </w:r>
      <w:r>
        <w:rPr>
          <w:rFonts w:ascii="Times New Roman" w:hAnsi="Times New Roman"/>
          <w:sz w:val="28"/>
          <w:szCs w:val="28"/>
        </w:rPr>
        <w:t xml:space="preserve">, </w:t>
      </w:r>
      <w:r w:rsidRPr="0018247C">
        <w:rPr>
          <w:rFonts w:ascii="Times New Roman" w:hAnsi="Times New Roman"/>
          <w:sz w:val="28"/>
          <w:szCs w:val="28"/>
        </w:rPr>
        <w:t>средства которых</w:t>
      </w:r>
      <w:r>
        <w:rPr>
          <w:rFonts w:ascii="Times New Roman" w:hAnsi="Times New Roman"/>
          <w:sz w:val="28"/>
          <w:szCs w:val="28"/>
        </w:rPr>
        <w:t xml:space="preserve"> </w:t>
      </w:r>
      <w:r w:rsidRPr="0018247C">
        <w:rPr>
          <w:rFonts w:ascii="Times New Roman" w:hAnsi="Times New Roman"/>
          <w:sz w:val="28"/>
          <w:szCs w:val="28"/>
        </w:rPr>
        <w:t>направляются на улучшение технического состояния авт</w:t>
      </w:r>
      <w:r w:rsidRPr="0018247C">
        <w:rPr>
          <w:rFonts w:ascii="Times New Roman" w:hAnsi="Times New Roman"/>
          <w:sz w:val="28"/>
          <w:szCs w:val="28"/>
        </w:rPr>
        <w:t>о</w:t>
      </w:r>
      <w:r w:rsidRPr="0018247C">
        <w:rPr>
          <w:rFonts w:ascii="Times New Roman" w:hAnsi="Times New Roman"/>
          <w:sz w:val="28"/>
          <w:szCs w:val="28"/>
        </w:rPr>
        <w:t>дорог, расположенных в черте насе</w:t>
      </w:r>
      <w:r w:rsidRPr="001F30D2">
        <w:rPr>
          <w:rFonts w:ascii="Times New Roman" w:hAnsi="Times New Roman"/>
          <w:sz w:val="28"/>
          <w:szCs w:val="28"/>
        </w:rPr>
        <w:t>ленных пунктов.</w:t>
      </w:r>
    </w:p>
    <w:p w:rsidR="001F30D2" w:rsidRPr="0018247C" w:rsidRDefault="001F30D2" w:rsidP="001F30D2">
      <w:pPr>
        <w:spacing w:after="0" w:line="360" w:lineRule="auto"/>
        <w:ind w:firstLine="709"/>
        <w:jc w:val="both"/>
        <w:rPr>
          <w:rFonts w:ascii="Times New Roman" w:hAnsi="Times New Roman"/>
          <w:sz w:val="28"/>
          <w:szCs w:val="28"/>
        </w:rPr>
      </w:pPr>
      <w:r w:rsidRPr="00103FC9">
        <w:rPr>
          <w:rFonts w:ascii="Times New Roman" w:hAnsi="Times New Roman"/>
          <w:sz w:val="28"/>
          <w:szCs w:val="28"/>
        </w:rPr>
        <w:t>Все перевозки пассажиров внутри района производятся унитарным предприятием «Пестравкаавтотранс».</w:t>
      </w:r>
      <w:r>
        <w:rPr>
          <w:rFonts w:ascii="Times New Roman" w:hAnsi="Times New Roman"/>
          <w:sz w:val="28"/>
          <w:szCs w:val="28"/>
        </w:rPr>
        <w:t xml:space="preserve"> </w:t>
      </w:r>
      <w:r w:rsidRPr="001F30D2">
        <w:rPr>
          <w:rFonts w:ascii="Times New Roman" w:hAnsi="Times New Roman"/>
          <w:sz w:val="28"/>
          <w:szCs w:val="28"/>
        </w:rPr>
        <w:t>Растущий уровень ежедневных мигр</w:t>
      </w:r>
      <w:r w:rsidRPr="001F30D2">
        <w:rPr>
          <w:rFonts w:ascii="Times New Roman" w:hAnsi="Times New Roman"/>
          <w:sz w:val="28"/>
          <w:szCs w:val="28"/>
        </w:rPr>
        <w:t>а</w:t>
      </w:r>
      <w:r w:rsidRPr="001F30D2">
        <w:rPr>
          <w:rFonts w:ascii="Times New Roman" w:hAnsi="Times New Roman"/>
          <w:sz w:val="28"/>
          <w:szCs w:val="28"/>
        </w:rPr>
        <w:t>ционных процессов повышает значение автотранспортного обеспечения населения внутри района. Пассажиропоток за 2017 год возрос</w:t>
      </w:r>
      <w:r>
        <w:rPr>
          <w:rFonts w:ascii="Times New Roman" w:hAnsi="Times New Roman"/>
          <w:sz w:val="28"/>
          <w:szCs w:val="28"/>
        </w:rPr>
        <w:t xml:space="preserve"> на 8,0% к уровню 2016 года и составил </w:t>
      </w:r>
      <w:r w:rsidRPr="001F30D2">
        <w:rPr>
          <w:rFonts w:ascii="Times New Roman" w:hAnsi="Times New Roman"/>
          <w:sz w:val="28"/>
          <w:szCs w:val="28"/>
        </w:rPr>
        <w:t>55 тыс. пассажи</w:t>
      </w:r>
      <w:r>
        <w:rPr>
          <w:rFonts w:ascii="Times New Roman" w:hAnsi="Times New Roman"/>
          <w:sz w:val="28"/>
          <w:szCs w:val="28"/>
        </w:rPr>
        <w:t>ров</w:t>
      </w:r>
      <w:r w:rsidRPr="001F30D2">
        <w:rPr>
          <w:rFonts w:ascii="Times New Roman" w:hAnsi="Times New Roman"/>
          <w:sz w:val="28"/>
          <w:szCs w:val="28"/>
        </w:rPr>
        <w:t>. В районе действуют 7 маршрутов, на которых эксплуатируется 8 автобусов.</w:t>
      </w:r>
      <w:r>
        <w:rPr>
          <w:rFonts w:ascii="Times New Roman" w:hAnsi="Times New Roman"/>
          <w:sz w:val="28"/>
          <w:szCs w:val="28"/>
        </w:rPr>
        <w:t xml:space="preserve"> </w:t>
      </w:r>
      <w:r w:rsidRPr="001F30D2">
        <w:rPr>
          <w:rFonts w:ascii="Times New Roman" w:hAnsi="Times New Roman"/>
          <w:sz w:val="28"/>
          <w:szCs w:val="28"/>
        </w:rPr>
        <w:t xml:space="preserve">В целях возмещения затрат по перевозке пассажиров из местного бюджета автотранспортному предприятию </w:t>
      </w:r>
      <w:r>
        <w:rPr>
          <w:rFonts w:ascii="Times New Roman" w:hAnsi="Times New Roman"/>
          <w:sz w:val="28"/>
          <w:szCs w:val="28"/>
        </w:rPr>
        <w:t xml:space="preserve">ежегодно </w:t>
      </w:r>
      <w:r w:rsidRPr="001F30D2">
        <w:rPr>
          <w:rFonts w:ascii="Times New Roman" w:hAnsi="Times New Roman"/>
          <w:sz w:val="28"/>
          <w:szCs w:val="28"/>
        </w:rPr>
        <w:t>предостав</w:t>
      </w:r>
      <w:r>
        <w:rPr>
          <w:rFonts w:ascii="Times New Roman" w:hAnsi="Times New Roman"/>
          <w:sz w:val="28"/>
          <w:szCs w:val="28"/>
        </w:rPr>
        <w:t>ляются субсидии</w:t>
      </w:r>
      <w:r w:rsidRPr="001F30D2">
        <w:rPr>
          <w:rFonts w:ascii="Times New Roman" w:hAnsi="Times New Roman"/>
          <w:sz w:val="28"/>
          <w:szCs w:val="28"/>
        </w:rPr>
        <w:t xml:space="preserve">. </w:t>
      </w:r>
      <w:r w:rsidR="000009BD">
        <w:rPr>
          <w:rFonts w:ascii="Times New Roman" w:hAnsi="Times New Roman"/>
          <w:sz w:val="28"/>
          <w:szCs w:val="28"/>
        </w:rPr>
        <w:t xml:space="preserve"> </w:t>
      </w:r>
      <w:r>
        <w:rPr>
          <w:rFonts w:ascii="Times New Roman" w:hAnsi="Times New Roman"/>
          <w:sz w:val="28"/>
          <w:szCs w:val="28"/>
        </w:rPr>
        <w:t>П</w:t>
      </w:r>
      <w:r w:rsidRPr="00103FC9">
        <w:rPr>
          <w:rFonts w:ascii="Times New Roman" w:hAnsi="Times New Roman"/>
          <w:sz w:val="28"/>
          <w:szCs w:val="28"/>
        </w:rPr>
        <w:t>ланируется постепе</w:t>
      </w:r>
      <w:r w:rsidRPr="00103FC9">
        <w:rPr>
          <w:rFonts w:ascii="Times New Roman" w:hAnsi="Times New Roman"/>
          <w:sz w:val="28"/>
          <w:szCs w:val="28"/>
        </w:rPr>
        <w:t>н</w:t>
      </w:r>
      <w:r w:rsidRPr="00103FC9">
        <w:rPr>
          <w:rFonts w:ascii="Times New Roman" w:hAnsi="Times New Roman"/>
          <w:sz w:val="28"/>
          <w:szCs w:val="28"/>
        </w:rPr>
        <w:t xml:space="preserve">ное </w:t>
      </w:r>
      <w:r w:rsidRPr="0083451B">
        <w:rPr>
          <w:rFonts w:ascii="Times New Roman" w:hAnsi="Times New Roman"/>
          <w:sz w:val="28"/>
          <w:szCs w:val="28"/>
        </w:rPr>
        <w:t>обновление автобусного парка.</w:t>
      </w:r>
      <w:r>
        <w:rPr>
          <w:rFonts w:ascii="Times New Roman" w:hAnsi="Times New Roman"/>
          <w:sz w:val="28"/>
          <w:szCs w:val="28"/>
        </w:rPr>
        <w:t xml:space="preserve"> </w:t>
      </w:r>
    </w:p>
    <w:p w:rsidR="00103FC9" w:rsidRPr="00103FC9" w:rsidRDefault="0018247C" w:rsidP="00103FC9">
      <w:pPr>
        <w:pStyle w:val="a3"/>
        <w:spacing w:after="0" w:line="360" w:lineRule="auto"/>
        <w:ind w:left="0" w:firstLine="709"/>
        <w:jc w:val="both"/>
        <w:rPr>
          <w:rFonts w:ascii="Times New Roman" w:hAnsi="Times New Roman"/>
          <w:sz w:val="28"/>
          <w:szCs w:val="28"/>
        </w:rPr>
      </w:pPr>
      <w:r w:rsidRPr="0018247C">
        <w:rPr>
          <w:rFonts w:ascii="Times New Roman" w:hAnsi="Times New Roman"/>
          <w:sz w:val="28"/>
          <w:szCs w:val="28"/>
        </w:rPr>
        <w:t>В районе развиваются все виды связи: проводная, сотовая, интернет.</w:t>
      </w:r>
      <w:r w:rsidR="006874EC">
        <w:rPr>
          <w:rFonts w:ascii="Times New Roman" w:hAnsi="Times New Roman"/>
          <w:sz w:val="28"/>
          <w:szCs w:val="28"/>
        </w:rPr>
        <w:t xml:space="preserve"> </w:t>
      </w:r>
      <w:r w:rsidR="006874EC" w:rsidRPr="0018247C">
        <w:rPr>
          <w:rFonts w:ascii="Times New Roman" w:hAnsi="Times New Roman"/>
          <w:sz w:val="28"/>
          <w:szCs w:val="28"/>
        </w:rPr>
        <w:t xml:space="preserve">Доступ к </w:t>
      </w:r>
      <w:r w:rsidR="006874EC">
        <w:rPr>
          <w:rFonts w:ascii="Times New Roman" w:hAnsi="Times New Roman"/>
          <w:sz w:val="28"/>
          <w:szCs w:val="28"/>
        </w:rPr>
        <w:t xml:space="preserve">сотовой связи и </w:t>
      </w:r>
      <w:r w:rsidR="006874EC" w:rsidRPr="0018247C">
        <w:rPr>
          <w:rFonts w:ascii="Times New Roman" w:hAnsi="Times New Roman"/>
          <w:sz w:val="28"/>
          <w:szCs w:val="28"/>
        </w:rPr>
        <w:t>сети интернет осуществляют следующие компании:</w:t>
      </w:r>
      <w:r w:rsidRPr="0018247C">
        <w:rPr>
          <w:rFonts w:ascii="Times New Roman" w:hAnsi="Times New Roman"/>
          <w:sz w:val="28"/>
          <w:szCs w:val="28"/>
        </w:rPr>
        <w:t xml:space="preserve"> ОАО «Ростелеком» (Utel), ОАО «Вымпелком» (Билайн), ЗАО «РТК» (МТС), ОАО «Мегафон» (МегаФон)</w:t>
      </w:r>
      <w:r w:rsidR="007106E3">
        <w:rPr>
          <w:rFonts w:ascii="Times New Roman" w:hAnsi="Times New Roman"/>
          <w:sz w:val="28"/>
          <w:szCs w:val="28"/>
        </w:rPr>
        <w:t xml:space="preserve">. </w:t>
      </w:r>
      <w:r w:rsidR="007106E3" w:rsidRPr="0018247C">
        <w:rPr>
          <w:rFonts w:ascii="Times New Roman" w:hAnsi="Times New Roman"/>
          <w:sz w:val="28"/>
          <w:szCs w:val="28"/>
        </w:rPr>
        <w:t>Услуги почтовой связи предоставляет Пестра</w:t>
      </w:r>
      <w:r w:rsidR="007106E3" w:rsidRPr="0018247C">
        <w:rPr>
          <w:rFonts w:ascii="Times New Roman" w:hAnsi="Times New Roman"/>
          <w:sz w:val="28"/>
          <w:szCs w:val="28"/>
        </w:rPr>
        <w:t>в</w:t>
      </w:r>
      <w:r w:rsidR="007106E3" w:rsidRPr="0018247C">
        <w:rPr>
          <w:rFonts w:ascii="Times New Roman" w:hAnsi="Times New Roman"/>
          <w:sz w:val="28"/>
          <w:szCs w:val="28"/>
        </w:rPr>
        <w:t>ский почтамт УФПС Самарской области филиала ФГУП «ПОЧТА РО</w:t>
      </w:r>
      <w:r w:rsidR="007106E3" w:rsidRPr="0018247C">
        <w:rPr>
          <w:rFonts w:ascii="Times New Roman" w:hAnsi="Times New Roman"/>
          <w:sz w:val="28"/>
          <w:szCs w:val="28"/>
        </w:rPr>
        <w:t>С</w:t>
      </w:r>
      <w:r w:rsidR="007106E3" w:rsidRPr="0018247C">
        <w:rPr>
          <w:rFonts w:ascii="Times New Roman" w:hAnsi="Times New Roman"/>
          <w:sz w:val="28"/>
          <w:szCs w:val="28"/>
        </w:rPr>
        <w:t>СИИ».</w:t>
      </w:r>
      <w:r w:rsidR="001F30D2">
        <w:rPr>
          <w:rFonts w:ascii="Times New Roman" w:hAnsi="Times New Roman"/>
          <w:sz w:val="28"/>
          <w:szCs w:val="28"/>
        </w:rPr>
        <w:t xml:space="preserve"> </w:t>
      </w:r>
      <w:r w:rsidR="00103FC9" w:rsidRPr="00103FC9">
        <w:rPr>
          <w:rFonts w:ascii="Times New Roman" w:hAnsi="Times New Roman"/>
          <w:sz w:val="28"/>
          <w:szCs w:val="28"/>
        </w:rPr>
        <w:t>В связи с отсутствием населения в д.</w:t>
      </w:r>
      <w:r w:rsidR="006874EC">
        <w:rPr>
          <w:rFonts w:ascii="Times New Roman" w:hAnsi="Times New Roman"/>
          <w:sz w:val="28"/>
          <w:szCs w:val="28"/>
        </w:rPr>
        <w:t xml:space="preserve"> </w:t>
      </w:r>
      <w:r w:rsidR="00103FC9" w:rsidRPr="00103FC9">
        <w:rPr>
          <w:rFonts w:ascii="Times New Roman" w:hAnsi="Times New Roman"/>
          <w:sz w:val="28"/>
          <w:szCs w:val="28"/>
        </w:rPr>
        <w:t>Анютино и с.</w:t>
      </w:r>
      <w:r w:rsidR="007106E3">
        <w:rPr>
          <w:rFonts w:ascii="Times New Roman" w:hAnsi="Times New Roman"/>
          <w:sz w:val="28"/>
          <w:szCs w:val="28"/>
        </w:rPr>
        <w:t xml:space="preserve"> </w:t>
      </w:r>
      <w:r w:rsidR="00103FC9" w:rsidRPr="00103FC9">
        <w:rPr>
          <w:rFonts w:ascii="Times New Roman" w:hAnsi="Times New Roman"/>
          <w:sz w:val="28"/>
          <w:szCs w:val="28"/>
        </w:rPr>
        <w:t>Плодосовхоз не установлен телефон с обеспечением бесплатного доступа к экстренным оп</w:t>
      </w:r>
      <w:r w:rsidR="00103FC9" w:rsidRPr="00103FC9">
        <w:rPr>
          <w:rFonts w:ascii="Times New Roman" w:hAnsi="Times New Roman"/>
          <w:sz w:val="28"/>
          <w:szCs w:val="28"/>
        </w:rPr>
        <w:t>е</w:t>
      </w:r>
      <w:r w:rsidR="00103FC9" w:rsidRPr="00103FC9">
        <w:rPr>
          <w:rFonts w:ascii="Times New Roman" w:hAnsi="Times New Roman"/>
          <w:sz w:val="28"/>
          <w:szCs w:val="28"/>
        </w:rPr>
        <w:t xml:space="preserve">ративным службам. </w:t>
      </w:r>
    </w:p>
    <w:p w:rsidR="00A27398" w:rsidRPr="00541703" w:rsidRDefault="00A779AA" w:rsidP="00A27398">
      <w:pPr>
        <w:pStyle w:val="a3"/>
        <w:spacing w:after="0" w:line="360" w:lineRule="auto"/>
        <w:ind w:left="0" w:firstLine="709"/>
        <w:jc w:val="both"/>
        <w:rPr>
          <w:rFonts w:ascii="Times New Roman" w:hAnsi="Times New Roman"/>
          <w:sz w:val="28"/>
          <w:szCs w:val="28"/>
        </w:rPr>
      </w:pPr>
      <w:r w:rsidRPr="009036BA">
        <w:rPr>
          <w:rFonts w:ascii="Times New Roman" w:eastAsia="Calibri" w:hAnsi="Times New Roman"/>
          <w:b/>
          <w:i/>
          <w:iCs/>
          <w:color w:val="376092"/>
          <w:sz w:val="28"/>
          <w:szCs w:val="28"/>
        </w:rPr>
        <w:t>Экология.</w:t>
      </w:r>
      <w:r w:rsidR="000E6474" w:rsidRPr="009036BA">
        <w:rPr>
          <w:rFonts w:ascii="Times New Roman" w:hAnsi="Times New Roman"/>
          <w:b/>
          <w:i/>
          <w:color w:val="376092"/>
          <w:sz w:val="28"/>
          <w:szCs w:val="28"/>
        </w:rPr>
        <w:t xml:space="preserve"> </w:t>
      </w:r>
      <w:r w:rsidR="0042677A" w:rsidRPr="0042677A">
        <w:rPr>
          <w:rFonts w:ascii="Times New Roman" w:hAnsi="Times New Roman"/>
          <w:sz w:val="28"/>
          <w:szCs w:val="28"/>
        </w:rPr>
        <w:t>Количество источников, имеющих выбросы загрязняющих атмосферу веществ за 2017 год составляет 280 единиц.</w:t>
      </w:r>
      <w:r w:rsidR="00A27398" w:rsidRPr="00541703">
        <w:rPr>
          <w:rFonts w:ascii="Times New Roman" w:hAnsi="Times New Roman"/>
          <w:sz w:val="28"/>
          <w:szCs w:val="28"/>
        </w:rPr>
        <w:t xml:space="preserve"> Инвестиции в осно</w:t>
      </w:r>
      <w:r w:rsidR="00A27398" w:rsidRPr="00541703">
        <w:rPr>
          <w:rFonts w:ascii="Times New Roman" w:hAnsi="Times New Roman"/>
          <w:sz w:val="28"/>
          <w:szCs w:val="28"/>
        </w:rPr>
        <w:t>в</w:t>
      </w:r>
      <w:r w:rsidR="00A27398" w:rsidRPr="00541703">
        <w:rPr>
          <w:rFonts w:ascii="Times New Roman" w:hAnsi="Times New Roman"/>
          <w:sz w:val="28"/>
          <w:szCs w:val="28"/>
        </w:rPr>
        <w:t>ной капитал собственных средств предприятий</w:t>
      </w:r>
      <w:r w:rsidR="00A27398">
        <w:rPr>
          <w:rFonts w:ascii="Times New Roman" w:hAnsi="Times New Roman"/>
          <w:sz w:val="28"/>
          <w:szCs w:val="28"/>
        </w:rPr>
        <w:t>,</w:t>
      </w:r>
      <w:r w:rsidR="00A27398" w:rsidRPr="00541703">
        <w:rPr>
          <w:rFonts w:ascii="Times New Roman" w:hAnsi="Times New Roman"/>
          <w:sz w:val="28"/>
          <w:szCs w:val="28"/>
        </w:rPr>
        <w:t xml:space="preserve"> направленные на охрану окружающей среды и рациональное использование природных ресурсов за 2016 год составля</w:t>
      </w:r>
      <w:r w:rsidR="00A27398">
        <w:rPr>
          <w:rFonts w:ascii="Times New Roman" w:hAnsi="Times New Roman"/>
          <w:sz w:val="28"/>
          <w:szCs w:val="28"/>
        </w:rPr>
        <w:t>ю</w:t>
      </w:r>
      <w:r w:rsidR="00A27398" w:rsidRPr="00541703">
        <w:rPr>
          <w:rFonts w:ascii="Times New Roman" w:hAnsi="Times New Roman"/>
          <w:sz w:val="28"/>
          <w:szCs w:val="28"/>
        </w:rPr>
        <w:t>т 431,6 тыс. руб. или 84,1% к предыдущему году. В пе</w:t>
      </w:r>
      <w:r w:rsidR="00A27398" w:rsidRPr="00541703">
        <w:rPr>
          <w:rFonts w:ascii="Times New Roman" w:hAnsi="Times New Roman"/>
          <w:sz w:val="28"/>
          <w:szCs w:val="28"/>
        </w:rPr>
        <w:t>р</w:t>
      </w:r>
      <w:r w:rsidR="00A27398" w:rsidRPr="00541703">
        <w:rPr>
          <w:rFonts w:ascii="Times New Roman" w:hAnsi="Times New Roman"/>
          <w:sz w:val="28"/>
          <w:szCs w:val="28"/>
        </w:rPr>
        <w:t xml:space="preserve">спективе предполагается начисление платы за негативное воздействие в бюджетную систему </w:t>
      </w:r>
      <w:r w:rsidR="00A27398">
        <w:rPr>
          <w:rFonts w:ascii="Times New Roman" w:hAnsi="Times New Roman"/>
          <w:sz w:val="28"/>
          <w:szCs w:val="28"/>
        </w:rPr>
        <w:t>РФ</w:t>
      </w:r>
      <w:r w:rsidR="00A27398" w:rsidRPr="00541703">
        <w:rPr>
          <w:rFonts w:ascii="Times New Roman" w:hAnsi="Times New Roman"/>
          <w:sz w:val="28"/>
          <w:szCs w:val="28"/>
        </w:rPr>
        <w:t>.</w:t>
      </w:r>
    </w:p>
    <w:p w:rsidR="00113C25" w:rsidRPr="00113C25" w:rsidRDefault="00A27398" w:rsidP="00113C25">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rPr>
        <w:lastRenderedPageBreak/>
        <w:t>Пр</w:t>
      </w:r>
      <w:r w:rsidR="00113C25" w:rsidRPr="00113C25">
        <w:rPr>
          <w:rFonts w:ascii="Times New Roman" w:hAnsi="Times New Roman"/>
          <w:color w:val="000000"/>
          <w:sz w:val="28"/>
          <w:szCs w:val="28"/>
        </w:rPr>
        <w:t>иоритетной проблемой</w:t>
      </w:r>
      <w:r w:rsidR="00113C25" w:rsidRPr="00A27398">
        <w:rPr>
          <w:rFonts w:ascii="Times New Roman" w:hAnsi="Times New Roman"/>
          <w:color w:val="000000"/>
          <w:sz w:val="28"/>
          <w:szCs w:val="28"/>
        </w:rPr>
        <w:t xml:space="preserve"> Пестравского района </w:t>
      </w:r>
      <w:r w:rsidRPr="00113C25">
        <w:rPr>
          <w:rFonts w:ascii="Times New Roman" w:hAnsi="Times New Roman"/>
          <w:color w:val="000000"/>
          <w:sz w:val="28"/>
          <w:szCs w:val="28"/>
        </w:rPr>
        <w:t>остается</w:t>
      </w:r>
      <w:r w:rsidRPr="00A27398">
        <w:rPr>
          <w:rFonts w:ascii="Times New Roman" w:hAnsi="Times New Roman"/>
          <w:color w:val="000000"/>
          <w:sz w:val="28"/>
          <w:szCs w:val="28"/>
        </w:rPr>
        <w:t xml:space="preserve"> о</w:t>
      </w:r>
      <w:r w:rsidR="00113C25" w:rsidRPr="00A27398">
        <w:rPr>
          <w:rFonts w:ascii="Times New Roman" w:hAnsi="Times New Roman"/>
          <w:color w:val="000000"/>
          <w:sz w:val="28"/>
          <w:szCs w:val="28"/>
        </w:rPr>
        <w:t xml:space="preserve">беспечение населения </w:t>
      </w:r>
      <w:r w:rsidR="00113C25" w:rsidRPr="00113C25">
        <w:rPr>
          <w:rFonts w:ascii="Times New Roman" w:hAnsi="Times New Roman"/>
          <w:color w:val="000000"/>
          <w:sz w:val="28"/>
          <w:szCs w:val="28"/>
        </w:rPr>
        <w:t>чистой водой, решение которой необходимо для сохранения зд</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ровья и повышения уровня жизни населения, обеспечения комфортных усл</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 xml:space="preserve">вий проживания граждан. </w:t>
      </w:r>
      <w:r w:rsidR="00113C25" w:rsidRPr="00113C25">
        <w:rPr>
          <w:rFonts w:ascii="Times New Roman" w:hAnsi="Times New Roman"/>
          <w:noProof/>
          <w:sz w:val="28"/>
          <w:szCs w:val="28"/>
        </w:rPr>
        <w:t xml:space="preserve">Для обеспечения жителей </w:t>
      </w:r>
      <w:r w:rsidR="00113C25" w:rsidRPr="009768AD">
        <w:rPr>
          <w:rFonts w:ascii="Times New Roman" w:hAnsi="Times New Roman"/>
          <w:noProof/>
          <w:sz w:val="28"/>
          <w:szCs w:val="28"/>
        </w:rPr>
        <w:t>районного центра и ещё ряда близлежащих сел питьевой водой, с 2011 года ведётся работа по строительству Пестравского группового водопровода.</w:t>
      </w:r>
      <w:r w:rsidR="00113C25" w:rsidRPr="00113C25">
        <w:rPr>
          <w:rFonts w:ascii="Times New Roman" w:hAnsi="Times New Roman"/>
          <w:noProof/>
          <w:sz w:val="28"/>
          <w:szCs w:val="28"/>
        </w:rPr>
        <w:t xml:space="preserve"> Данный объект входит в число мероприятий </w:t>
      </w:r>
      <w:r w:rsidR="00113C25" w:rsidRPr="00113C25">
        <w:rPr>
          <w:rFonts w:ascii="Times New Roman" w:hAnsi="Times New Roman"/>
          <w:sz w:val="28"/>
          <w:szCs w:val="28"/>
        </w:rPr>
        <w:t>государственной программы Самарской области: «Ра</w:t>
      </w:r>
      <w:r w:rsidR="00113C25" w:rsidRPr="00113C25">
        <w:rPr>
          <w:rFonts w:ascii="Times New Roman" w:hAnsi="Times New Roman"/>
          <w:sz w:val="28"/>
          <w:szCs w:val="28"/>
        </w:rPr>
        <w:t>з</w:t>
      </w:r>
      <w:r w:rsidR="00113C25" w:rsidRPr="00113C25">
        <w:rPr>
          <w:rFonts w:ascii="Times New Roman" w:hAnsi="Times New Roman"/>
          <w:sz w:val="28"/>
          <w:szCs w:val="28"/>
        </w:rPr>
        <w:t>витие коммунальной инфраструктуры и совершенствование системы обр</w:t>
      </w:r>
      <w:r w:rsidR="00113C25" w:rsidRPr="00113C25">
        <w:rPr>
          <w:rFonts w:ascii="Times New Roman" w:hAnsi="Times New Roman"/>
          <w:sz w:val="28"/>
          <w:szCs w:val="28"/>
        </w:rPr>
        <w:t>а</w:t>
      </w:r>
      <w:r w:rsidR="00113C25" w:rsidRPr="00113C25">
        <w:rPr>
          <w:rFonts w:ascii="Times New Roman" w:hAnsi="Times New Roman"/>
          <w:sz w:val="28"/>
          <w:szCs w:val="28"/>
        </w:rPr>
        <w:t>щения с отходами в Самарской области» на 2014-2020 годы. Физическая г</w:t>
      </w:r>
      <w:r w:rsidR="00113C25" w:rsidRPr="00113C25">
        <w:rPr>
          <w:rFonts w:ascii="Times New Roman" w:hAnsi="Times New Roman"/>
          <w:sz w:val="28"/>
          <w:szCs w:val="28"/>
        </w:rPr>
        <w:t>о</w:t>
      </w:r>
      <w:r w:rsidR="00113C25" w:rsidRPr="00113C25">
        <w:rPr>
          <w:rFonts w:ascii="Times New Roman" w:hAnsi="Times New Roman"/>
          <w:sz w:val="28"/>
          <w:szCs w:val="28"/>
        </w:rPr>
        <w:t xml:space="preserve">товность объекта составляет </w:t>
      </w:r>
      <w:r>
        <w:rPr>
          <w:rFonts w:ascii="Times New Roman" w:hAnsi="Times New Roman"/>
          <w:sz w:val="28"/>
          <w:szCs w:val="28"/>
        </w:rPr>
        <w:t>около</w:t>
      </w:r>
      <w:r w:rsidR="00113C25" w:rsidRPr="00113C25">
        <w:rPr>
          <w:rFonts w:ascii="Times New Roman" w:hAnsi="Times New Roman"/>
          <w:sz w:val="28"/>
          <w:szCs w:val="28"/>
        </w:rPr>
        <w:t xml:space="preserve"> 80%.</w:t>
      </w:r>
      <w:r w:rsidR="00113C25" w:rsidRPr="00113C25">
        <w:rPr>
          <w:rFonts w:ascii="Times New Roman" w:hAnsi="Times New Roman"/>
          <w:noProof/>
          <w:sz w:val="28"/>
          <w:szCs w:val="28"/>
        </w:rPr>
        <w:t xml:space="preserve"> </w:t>
      </w:r>
      <w:r w:rsidR="00113C25" w:rsidRPr="00113C25">
        <w:rPr>
          <w:rFonts w:ascii="Times New Roman" w:hAnsi="Times New Roman"/>
          <w:color w:val="000000"/>
          <w:sz w:val="28"/>
          <w:szCs w:val="28"/>
        </w:rPr>
        <w:t>Параллельно со строительством в</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допровода ежегодно ведётся плановая работа по улучшению качества и ув</w:t>
      </w:r>
      <w:r w:rsidR="00113C25" w:rsidRPr="00113C25">
        <w:rPr>
          <w:rFonts w:ascii="Times New Roman" w:hAnsi="Times New Roman"/>
          <w:color w:val="000000"/>
          <w:sz w:val="28"/>
          <w:szCs w:val="28"/>
        </w:rPr>
        <w:t>е</w:t>
      </w:r>
      <w:r w:rsidR="00113C25" w:rsidRPr="00113C25">
        <w:rPr>
          <w:rFonts w:ascii="Times New Roman" w:hAnsi="Times New Roman"/>
          <w:color w:val="000000"/>
          <w:sz w:val="28"/>
          <w:szCs w:val="28"/>
        </w:rPr>
        <w:t>личения объема подаваемой в районный центр воды. Так, с 2015 по 2017 г</w:t>
      </w:r>
      <w:r w:rsidR="00113C25" w:rsidRPr="00113C25">
        <w:rPr>
          <w:rFonts w:ascii="Times New Roman" w:hAnsi="Times New Roman"/>
          <w:color w:val="000000"/>
          <w:sz w:val="28"/>
          <w:szCs w:val="28"/>
        </w:rPr>
        <w:t>о</w:t>
      </w:r>
      <w:r w:rsidR="00113C25" w:rsidRPr="00113C25">
        <w:rPr>
          <w:rFonts w:ascii="Times New Roman" w:hAnsi="Times New Roman"/>
          <w:color w:val="000000"/>
          <w:sz w:val="28"/>
          <w:szCs w:val="28"/>
        </w:rPr>
        <w:t>ды, были произведены гидродинамические очистки 6 водозаборных скважин. В результате проведенных работ удалось повысить дебет поднимаемой воды примерно на 20 %.</w:t>
      </w:r>
      <w:r w:rsidR="009B75B0">
        <w:rPr>
          <w:rFonts w:ascii="Times New Roman" w:hAnsi="Times New Roman"/>
          <w:color w:val="000000"/>
          <w:sz w:val="28"/>
          <w:szCs w:val="28"/>
        </w:rPr>
        <w:t xml:space="preserve"> </w:t>
      </w:r>
    </w:p>
    <w:p w:rsidR="00A27398" w:rsidRDefault="00A27398" w:rsidP="00A2739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541703">
        <w:rPr>
          <w:rFonts w:ascii="Times New Roman" w:hAnsi="Times New Roman"/>
          <w:sz w:val="28"/>
          <w:szCs w:val="28"/>
        </w:rPr>
        <w:t>брос загрязненных сточных вод в поверхностные водные объекты</w:t>
      </w:r>
      <w:r>
        <w:rPr>
          <w:rFonts w:ascii="Times New Roman" w:hAnsi="Times New Roman"/>
          <w:sz w:val="28"/>
          <w:szCs w:val="28"/>
        </w:rPr>
        <w:t xml:space="preserve"> </w:t>
      </w:r>
      <w:r w:rsidRPr="00541703">
        <w:rPr>
          <w:rFonts w:ascii="Times New Roman" w:hAnsi="Times New Roman"/>
          <w:sz w:val="28"/>
          <w:szCs w:val="28"/>
        </w:rPr>
        <w:t xml:space="preserve">на территории муниципального района Пестравский не осуществляется. </w:t>
      </w:r>
      <w:r w:rsidR="00F01E7C">
        <w:rPr>
          <w:rFonts w:ascii="Times New Roman" w:hAnsi="Times New Roman"/>
          <w:sz w:val="28"/>
          <w:szCs w:val="28"/>
        </w:rPr>
        <w:t xml:space="preserve">                </w:t>
      </w:r>
      <w:r w:rsidRPr="00541703">
        <w:rPr>
          <w:rFonts w:ascii="Times New Roman" w:hAnsi="Times New Roman"/>
          <w:sz w:val="28"/>
          <w:szCs w:val="28"/>
        </w:rPr>
        <w:t>МУП «ЖКХ</w:t>
      </w:r>
      <w:r w:rsidR="00F01E7C">
        <w:rPr>
          <w:rFonts w:ascii="Times New Roman" w:hAnsi="Times New Roman"/>
          <w:sz w:val="28"/>
          <w:szCs w:val="28"/>
        </w:rPr>
        <w:t xml:space="preserve"> Пестравского района</w:t>
      </w:r>
      <w:r w:rsidRPr="00541703">
        <w:rPr>
          <w:rFonts w:ascii="Times New Roman" w:hAnsi="Times New Roman"/>
          <w:sz w:val="28"/>
          <w:szCs w:val="28"/>
        </w:rPr>
        <w:t>» является организацией водопроводно-канализационного хозяйства, которая осуществляет прием загрязненных сточных вод ООО Маслозавода «Пестравский» в канализационные очистные сооружения сельского поселения Пестравка. МУП «ЖКХ</w:t>
      </w:r>
      <w:r w:rsidR="0042677A" w:rsidRPr="0042677A">
        <w:t xml:space="preserve"> </w:t>
      </w:r>
      <w:r w:rsidR="0042677A" w:rsidRPr="0042677A">
        <w:rPr>
          <w:rFonts w:ascii="Times New Roman" w:hAnsi="Times New Roman"/>
          <w:sz w:val="28"/>
          <w:szCs w:val="28"/>
        </w:rPr>
        <w:t>Пестравского ра</w:t>
      </w:r>
      <w:r w:rsidR="0042677A" w:rsidRPr="0042677A">
        <w:rPr>
          <w:rFonts w:ascii="Times New Roman" w:hAnsi="Times New Roman"/>
          <w:sz w:val="28"/>
          <w:szCs w:val="28"/>
        </w:rPr>
        <w:t>й</w:t>
      </w:r>
      <w:r w:rsidR="0042677A" w:rsidRPr="0042677A">
        <w:rPr>
          <w:rFonts w:ascii="Times New Roman" w:hAnsi="Times New Roman"/>
          <w:sz w:val="28"/>
          <w:szCs w:val="28"/>
        </w:rPr>
        <w:t>она</w:t>
      </w:r>
      <w:r w:rsidRPr="00541703">
        <w:rPr>
          <w:rFonts w:ascii="Times New Roman" w:hAnsi="Times New Roman"/>
          <w:sz w:val="28"/>
          <w:szCs w:val="28"/>
        </w:rPr>
        <w:t>» обеспечивает очистку загрязненных сточных вод в несколько этапов и сброс в водный объект. Остаточный продукт после очистки сточных вод и</w:t>
      </w:r>
      <w:r w:rsidRPr="00541703">
        <w:rPr>
          <w:rFonts w:ascii="Times New Roman" w:hAnsi="Times New Roman"/>
          <w:sz w:val="28"/>
          <w:szCs w:val="28"/>
        </w:rPr>
        <w:t>с</w:t>
      </w:r>
      <w:r w:rsidRPr="00541703">
        <w:rPr>
          <w:rFonts w:ascii="Times New Roman" w:hAnsi="Times New Roman"/>
          <w:sz w:val="28"/>
          <w:szCs w:val="28"/>
        </w:rPr>
        <w:t>пользуется как удобрение.</w:t>
      </w:r>
    </w:p>
    <w:p w:rsidR="0042677A" w:rsidRDefault="00541703" w:rsidP="00541703">
      <w:pPr>
        <w:pStyle w:val="a3"/>
        <w:spacing w:after="0" w:line="360" w:lineRule="auto"/>
        <w:ind w:left="0" w:firstLine="709"/>
        <w:jc w:val="both"/>
        <w:rPr>
          <w:rFonts w:ascii="Times New Roman" w:hAnsi="Times New Roman"/>
          <w:sz w:val="28"/>
          <w:szCs w:val="28"/>
        </w:rPr>
      </w:pPr>
      <w:r w:rsidRPr="00113C25">
        <w:rPr>
          <w:rFonts w:ascii="Times New Roman" w:hAnsi="Times New Roman"/>
          <w:sz w:val="28"/>
          <w:szCs w:val="28"/>
        </w:rPr>
        <w:t>С началом эксплуатации нефтяных месторождений увеличился объем вредных веществ, выбрасываемых в атмосферный</w:t>
      </w:r>
      <w:r w:rsidRPr="00541703">
        <w:rPr>
          <w:rFonts w:ascii="Times New Roman" w:hAnsi="Times New Roman"/>
          <w:sz w:val="28"/>
          <w:szCs w:val="28"/>
        </w:rPr>
        <w:t xml:space="preserve"> воздух стационарными и</w:t>
      </w:r>
      <w:r w:rsidRPr="00541703">
        <w:rPr>
          <w:rFonts w:ascii="Times New Roman" w:hAnsi="Times New Roman"/>
          <w:sz w:val="28"/>
          <w:szCs w:val="28"/>
        </w:rPr>
        <w:t>с</w:t>
      </w:r>
      <w:r w:rsidRPr="00541703">
        <w:rPr>
          <w:rFonts w:ascii="Times New Roman" w:hAnsi="Times New Roman"/>
          <w:sz w:val="28"/>
          <w:szCs w:val="28"/>
        </w:rPr>
        <w:t>точниками загрязнения.</w:t>
      </w:r>
      <w:r w:rsidR="00113C25">
        <w:rPr>
          <w:rFonts w:ascii="Times New Roman" w:hAnsi="Times New Roman"/>
          <w:sz w:val="28"/>
          <w:szCs w:val="28"/>
        </w:rPr>
        <w:t xml:space="preserve"> </w:t>
      </w:r>
      <w:r w:rsidRPr="00541703">
        <w:rPr>
          <w:rFonts w:ascii="Times New Roman" w:hAnsi="Times New Roman"/>
          <w:sz w:val="28"/>
          <w:szCs w:val="28"/>
        </w:rPr>
        <w:t xml:space="preserve">На территории района ведут добычу две </w:t>
      </w:r>
      <w:r w:rsidR="0042677A">
        <w:rPr>
          <w:rFonts w:ascii="Times New Roman" w:hAnsi="Times New Roman"/>
          <w:sz w:val="28"/>
          <w:szCs w:val="28"/>
        </w:rPr>
        <w:t xml:space="preserve">крупные </w:t>
      </w:r>
      <w:r w:rsidRPr="00541703">
        <w:rPr>
          <w:rFonts w:ascii="Times New Roman" w:hAnsi="Times New Roman"/>
          <w:sz w:val="28"/>
          <w:szCs w:val="28"/>
        </w:rPr>
        <w:t>нефтяные компании. За 2016 год выбросы в атмосферу составили 1,9 тыс. тонн или 82,6% к уровню 2015 года.</w:t>
      </w:r>
    </w:p>
    <w:p w:rsidR="00541703" w:rsidRPr="009768AD" w:rsidRDefault="00A27398" w:rsidP="0054170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9768AD">
        <w:rPr>
          <w:rFonts w:ascii="Times New Roman" w:hAnsi="Times New Roman"/>
          <w:sz w:val="28"/>
          <w:szCs w:val="28"/>
        </w:rPr>
        <w:t xml:space="preserve">В районе </w:t>
      </w:r>
      <w:r w:rsidR="0042677A">
        <w:rPr>
          <w:rFonts w:ascii="Times New Roman" w:hAnsi="Times New Roman"/>
          <w:sz w:val="28"/>
          <w:szCs w:val="28"/>
        </w:rPr>
        <w:t xml:space="preserve">проведены </w:t>
      </w:r>
      <w:r w:rsidR="00541703" w:rsidRPr="009768AD">
        <w:rPr>
          <w:rFonts w:ascii="Times New Roman" w:hAnsi="Times New Roman"/>
          <w:sz w:val="28"/>
          <w:szCs w:val="28"/>
        </w:rPr>
        <w:t>работы по объекту «Берегоукрепление реки Пес</w:t>
      </w:r>
      <w:r w:rsidR="00541703" w:rsidRPr="009768AD">
        <w:rPr>
          <w:rFonts w:ascii="Times New Roman" w:hAnsi="Times New Roman"/>
          <w:sz w:val="28"/>
          <w:szCs w:val="28"/>
        </w:rPr>
        <w:t>т</w:t>
      </w:r>
      <w:r w:rsidR="00541703" w:rsidRPr="009768AD">
        <w:rPr>
          <w:rFonts w:ascii="Times New Roman" w:hAnsi="Times New Roman"/>
          <w:sz w:val="28"/>
          <w:szCs w:val="28"/>
        </w:rPr>
        <w:t>равочка в с. Пестравка» протяженностью 1200</w:t>
      </w:r>
      <w:r w:rsidRPr="009768AD">
        <w:rPr>
          <w:rFonts w:ascii="Times New Roman" w:hAnsi="Times New Roman"/>
          <w:sz w:val="28"/>
          <w:szCs w:val="28"/>
        </w:rPr>
        <w:t xml:space="preserve"> </w:t>
      </w:r>
      <w:r w:rsidR="00541703" w:rsidRPr="009768AD">
        <w:rPr>
          <w:rFonts w:ascii="Times New Roman" w:hAnsi="Times New Roman"/>
          <w:sz w:val="28"/>
          <w:szCs w:val="28"/>
        </w:rPr>
        <w:t>м.</w:t>
      </w:r>
      <w:r w:rsidR="005B7DC1" w:rsidRPr="009768AD">
        <w:rPr>
          <w:rFonts w:ascii="Times New Roman" w:hAnsi="Times New Roman"/>
          <w:sz w:val="28"/>
          <w:szCs w:val="28"/>
        </w:rPr>
        <w:t xml:space="preserve"> </w:t>
      </w:r>
      <w:r w:rsidR="0042677A" w:rsidRPr="0042677A">
        <w:rPr>
          <w:rFonts w:ascii="Times New Roman" w:hAnsi="Times New Roman"/>
          <w:sz w:val="28"/>
          <w:szCs w:val="28"/>
        </w:rPr>
        <w:t xml:space="preserve">В </w:t>
      </w:r>
      <w:r w:rsidR="0042677A">
        <w:rPr>
          <w:rFonts w:ascii="Times New Roman" w:hAnsi="Times New Roman"/>
          <w:sz w:val="28"/>
          <w:szCs w:val="28"/>
        </w:rPr>
        <w:t xml:space="preserve">конце </w:t>
      </w:r>
      <w:r w:rsidR="0042677A" w:rsidRPr="0042677A">
        <w:rPr>
          <w:rFonts w:ascii="Times New Roman" w:hAnsi="Times New Roman"/>
          <w:sz w:val="28"/>
          <w:szCs w:val="28"/>
        </w:rPr>
        <w:t>2018 год</w:t>
      </w:r>
      <w:r w:rsidR="0042677A">
        <w:rPr>
          <w:rFonts w:ascii="Times New Roman" w:hAnsi="Times New Roman"/>
          <w:sz w:val="28"/>
          <w:szCs w:val="28"/>
        </w:rPr>
        <w:t>а</w:t>
      </w:r>
      <w:r w:rsidR="0042677A" w:rsidRPr="0042677A">
        <w:rPr>
          <w:rFonts w:ascii="Times New Roman" w:hAnsi="Times New Roman"/>
          <w:sz w:val="28"/>
          <w:szCs w:val="28"/>
        </w:rPr>
        <w:t xml:space="preserve"> будет проведен расчет риска вреда в случае аварии четырех крупных гидротехн</w:t>
      </w:r>
      <w:r w:rsidR="0042677A" w:rsidRPr="0042677A">
        <w:rPr>
          <w:rFonts w:ascii="Times New Roman" w:hAnsi="Times New Roman"/>
          <w:sz w:val="28"/>
          <w:szCs w:val="28"/>
        </w:rPr>
        <w:t>и</w:t>
      </w:r>
      <w:r w:rsidR="0042677A" w:rsidRPr="0042677A">
        <w:rPr>
          <w:rFonts w:ascii="Times New Roman" w:hAnsi="Times New Roman"/>
          <w:sz w:val="28"/>
          <w:szCs w:val="28"/>
        </w:rPr>
        <w:t>ческих сооружений в сельском поселении Майское.</w:t>
      </w:r>
    </w:p>
    <w:p w:rsidR="00541703" w:rsidRPr="00541703" w:rsidRDefault="00541703" w:rsidP="00541703">
      <w:pPr>
        <w:pStyle w:val="a3"/>
        <w:spacing w:after="0" w:line="360" w:lineRule="auto"/>
        <w:ind w:left="0" w:firstLine="709"/>
        <w:jc w:val="both"/>
        <w:rPr>
          <w:rFonts w:ascii="Times New Roman" w:hAnsi="Times New Roman"/>
          <w:sz w:val="28"/>
          <w:szCs w:val="28"/>
        </w:rPr>
      </w:pPr>
      <w:r w:rsidRPr="009768AD">
        <w:rPr>
          <w:rFonts w:ascii="Times New Roman" w:hAnsi="Times New Roman"/>
          <w:sz w:val="28"/>
          <w:szCs w:val="28"/>
        </w:rPr>
        <w:t>В рамках государственной программы Самарской области «Развитие водохозяйственного комплекса Самарской области в 2014-2020 годах», утвержденной постановлением Правительства Самарской области от 30.10.2013 № 579, в составе мероприятия «Организация работ по проектир</w:t>
      </w:r>
      <w:r w:rsidRPr="009768AD">
        <w:rPr>
          <w:rFonts w:ascii="Times New Roman" w:hAnsi="Times New Roman"/>
          <w:sz w:val="28"/>
          <w:szCs w:val="28"/>
        </w:rPr>
        <w:t>о</w:t>
      </w:r>
      <w:r w:rsidRPr="009768AD">
        <w:rPr>
          <w:rFonts w:ascii="Times New Roman" w:hAnsi="Times New Roman"/>
          <w:sz w:val="28"/>
          <w:szCs w:val="28"/>
        </w:rPr>
        <w:t>ванию и расчистке поверхностных водных объектов на территории Сама</w:t>
      </w:r>
      <w:r w:rsidRPr="009768AD">
        <w:rPr>
          <w:rFonts w:ascii="Times New Roman" w:hAnsi="Times New Roman"/>
          <w:sz w:val="28"/>
          <w:szCs w:val="28"/>
        </w:rPr>
        <w:t>р</w:t>
      </w:r>
      <w:r w:rsidRPr="009768AD">
        <w:rPr>
          <w:rFonts w:ascii="Times New Roman" w:hAnsi="Times New Roman"/>
          <w:sz w:val="28"/>
          <w:szCs w:val="28"/>
        </w:rPr>
        <w:t>ской области» предусмотрен объект «Корректировка проекта и расчистка русла р. Большой Иргиз (7 км) с. Пестравка муниципального района Пес</w:t>
      </w:r>
      <w:r w:rsidRPr="009768AD">
        <w:rPr>
          <w:rFonts w:ascii="Times New Roman" w:hAnsi="Times New Roman"/>
          <w:sz w:val="28"/>
          <w:szCs w:val="28"/>
        </w:rPr>
        <w:t>т</w:t>
      </w:r>
      <w:r w:rsidRPr="009768AD">
        <w:rPr>
          <w:rFonts w:ascii="Times New Roman" w:hAnsi="Times New Roman"/>
          <w:sz w:val="28"/>
          <w:szCs w:val="28"/>
        </w:rPr>
        <w:t>равский Самарской области» со сроком реализации в 2018-2020 годах и об</w:t>
      </w:r>
      <w:r w:rsidRPr="009768AD">
        <w:rPr>
          <w:rFonts w:ascii="Times New Roman" w:hAnsi="Times New Roman"/>
          <w:sz w:val="28"/>
          <w:szCs w:val="28"/>
        </w:rPr>
        <w:t>ъ</w:t>
      </w:r>
      <w:r w:rsidRPr="009768AD">
        <w:rPr>
          <w:rFonts w:ascii="Times New Roman" w:hAnsi="Times New Roman"/>
          <w:sz w:val="28"/>
          <w:szCs w:val="28"/>
        </w:rPr>
        <w:t>емом финансирования 129 839, 452 тыс. рублей.</w:t>
      </w:r>
    </w:p>
    <w:p w:rsidR="007E4306" w:rsidRPr="007E4306" w:rsidRDefault="00DA3FF9" w:rsidP="007E4306">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10</w:t>
      </w:r>
      <w:r w:rsidR="007E4306" w:rsidRPr="007E4306">
        <w:rPr>
          <w:rFonts w:ascii="Times New Roman" w:hAnsi="Times New Roman"/>
          <w:b/>
          <w:bCs/>
          <w:color w:val="365F91"/>
          <w:sz w:val="28"/>
          <w:szCs w:val="28"/>
        </w:rPr>
        <w:t>.2</w:t>
      </w:r>
      <w:r w:rsidR="00AF0BCE">
        <w:rPr>
          <w:rFonts w:ascii="Times New Roman" w:hAnsi="Times New Roman"/>
          <w:b/>
          <w:bCs/>
          <w:color w:val="365F91"/>
          <w:sz w:val="28"/>
          <w:szCs w:val="28"/>
        </w:rPr>
        <w:t xml:space="preserve"> </w:t>
      </w:r>
      <w:r w:rsidR="007E4306" w:rsidRPr="007E4306">
        <w:rPr>
          <w:rFonts w:ascii="Times New Roman" w:hAnsi="Times New Roman"/>
          <w:b/>
          <w:bCs/>
          <w:color w:val="365F91"/>
          <w:sz w:val="28"/>
          <w:szCs w:val="28"/>
        </w:rPr>
        <w:t>Целевое видение и ожидаемые результаты реализации Страт</w:t>
      </w:r>
      <w:r w:rsidR="007E4306" w:rsidRPr="007E4306">
        <w:rPr>
          <w:rFonts w:ascii="Times New Roman" w:hAnsi="Times New Roman"/>
          <w:b/>
          <w:bCs/>
          <w:color w:val="365F91"/>
          <w:sz w:val="28"/>
          <w:szCs w:val="28"/>
        </w:rPr>
        <w:t>е</w:t>
      </w:r>
      <w:r w:rsidR="007E4306" w:rsidRPr="007E4306">
        <w:rPr>
          <w:rFonts w:ascii="Times New Roman" w:hAnsi="Times New Roman"/>
          <w:b/>
          <w:bCs/>
          <w:color w:val="365F91"/>
          <w:sz w:val="28"/>
          <w:szCs w:val="28"/>
        </w:rPr>
        <w:t>гии</w:t>
      </w:r>
    </w:p>
    <w:p w:rsidR="007E4306" w:rsidRPr="007E4306" w:rsidRDefault="00DA3FF9" w:rsidP="007E4306">
      <w:pPr>
        <w:pStyle w:val="ae"/>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.2.1 Пестравский район - район экологического благополучия (СЦ6)</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b w:val="0"/>
          <w:color w:val="000000"/>
          <w:sz w:val="28"/>
          <w:szCs w:val="28"/>
          <w:lang w:eastAsia="ru-RU" w:bidi="ru-RU"/>
        </w:rPr>
        <w:t>Обеспечение экологического благополучия и благоустройства террит</w:t>
      </w:r>
      <w:r w:rsidRPr="007E4306">
        <w:rPr>
          <w:rFonts w:ascii="Times New Roman" w:hAnsi="Times New Roman" w:cs="Times New Roman"/>
          <w:b w:val="0"/>
          <w:color w:val="000000"/>
          <w:sz w:val="28"/>
          <w:szCs w:val="28"/>
          <w:lang w:eastAsia="ru-RU" w:bidi="ru-RU"/>
        </w:rPr>
        <w:t>о</w:t>
      </w:r>
      <w:r w:rsidRPr="007E4306">
        <w:rPr>
          <w:rFonts w:ascii="Times New Roman" w:hAnsi="Times New Roman" w:cs="Times New Roman"/>
          <w:b w:val="0"/>
          <w:color w:val="000000"/>
          <w:sz w:val="28"/>
          <w:szCs w:val="28"/>
          <w:lang w:eastAsia="ru-RU" w:bidi="ru-RU"/>
        </w:rPr>
        <w:t xml:space="preserve">рии м.р. Пестравский </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.1 </w:t>
      </w:r>
      <w:r w:rsidR="009768AD" w:rsidRPr="009768AD">
        <w:rPr>
          <w:rFonts w:ascii="Times New Roman" w:hAnsi="Times New Roman" w:cs="Times New Roman"/>
          <w:b w:val="0"/>
          <w:color w:val="000000"/>
          <w:sz w:val="28"/>
          <w:szCs w:val="28"/>
          <w:lang w:eastAsia="ru-RU" w:bidi="ru-RU"/>
        </w:rPr>
        <w:t>О</w:t>
      </w:r>
      <w:r w:rsidRPr="007E4306">
        <w:rPr>
          <w:rFonts w:ascii="Times New Roman" w:hAnsi="Times New Roman" w:cs="Times New Roman"/>
          <w:b w:val="0"/>
          <w:color w:val="000000"/>
          <w:sz w:val="28"/>
          <w:szCs w:val="28"/>
          <w:lang w:eastAsia="ru-RU" w:bidi="ru-RU"/>
        </w:rPr>
        <w:t>беспечение экологической безопасности</w:t>
      </w:r>
      <w:r w:rsidR="009768AD">
        <w:rPr>
          <w:rFonts w:ascii="Times New Roman" w:hAnsi="Times New Roman" w:cs="Times New Roman"/>
          <w:b w:val="0"/>
          <w:color w:val="000000"/>
          <w:sz w:val="28"/>
          <w:szCs w:val="28"/>
          <w:lang w:eastAsia="ru-RU" w:bidi="ru-RU"/>
        </w:rPr>
        <w:t xml:space="preserve"> и повышение кач</w:t>
      </w:r>
      <w:r w:rsidR="009768AD">
        <w:rPr>
          <w:rFonts w:ascii="Times New Roman" w:hAnsi="Times New Roman" w:cs="Times New Roman"/>
          <w:b w:val="0"/>
          <w:color w:val="000000"/>
          <w:sz w:val="28"/>
          <w:szCs w:val="28"/>
          <w:lang w:eastAsia="ru-RU" w:bidi="ru-RU"/>
        </w:rPr>
        <w:t>е</w:t>
      </w:r>
      <w:r w:rsidR="009768AD">
        <w:rPr>
          <w:rFonts w:ascii="Times New Roman" w:hAnsi="Times New Roman" w:cs="Times New Roman"/>
          <w:b w:val="0"/>
          <w:color w:val="000000"/>
          <w:sz w:val="28"/>
          <w:szCs w:val="28"/>
          <w:lang w:eastAsia="ru-RU" w:bidi="ru-RU"/>
        </w:rPr>
        <w:t>ства питьевой воды</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9768AD" w:rsidRDefault="009768AD"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sz w:val="28"/>
          <w:szCs w:val="28"/>
        </w:rPr>
        <w:t>обеспечение чистой питьевой водой населения района;</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функционирование и развитие территориальных систем наблюдения за состоянием окружающей среды;</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экологическ</w:t>
      </w:r>
      <w:r w:rsidR="007125EA">
        <w:rPr>
          <w:rFonts w:ascii="Times New Roman" w:hAnsi="Times New Roman"/>
          <w:iCs/>
          <w:sz w:val="28"/>
          <w:szCs w:val="28"/>
        </w:rPr>
        <w:t>ая</w:t>
      </w:r>
      <w:r w:rsidRPr="007E4306">
        <w:rPr>
          <w:rFonts w:ascii="Times New Roman" w:hAnsi="Times New Roman"/>
          <w:iCs/>
          <w:sz w:val="28"/>
          <w:szCs w:val="28"/>
        </w:rPr>
        <w:t xml:space="preserve"> безопасность водных объектов и гидротехнических сооружений; </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предупреждение и ликвидаци</w:t>
      </w:r>
      <w:r w:rsidR="007125EA">
        <w:rPr>
          <w:rFonts w:ascii="Times New Roman" w:hAnsi="Times New Roman"/>
          <w:iCs/>
          <w:sz w:val="28"/>
          <w:szCs w:val="28"/>
        </w:rPr>
        <w:t>я</w:t>
      </w:r>
      <w:r w:rsidRPr="007E4306">
        <w:rPr>
          <w:rFonts w:ascii="Times New Roman" w:hAnsi="Times New Roman"/>
          <w:iCs/>
          <w:sz w:val="28"/>
          <w:szCs w:val="28"/>
        </w:rPr>
        <w:t xml:space="preserve"> аварий и чрезвычайных ситуаций природного и техногенного характера;</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lastRenderedPageBreak/>
        <w:t xml:space="preserve">проведение экологической паспортизации территории; </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осуществление экологического просвещения и формирование экол</w:t>
      </w:r>
      <w:r w:rsidRPr="007E4306">
        <w:rPr>
          <w:rFonts w:ascii="Times New Roman" w:hAnsi="Times New Roman"/>
          <w:iCs/>
          <w:sz w:val="28"/>
          <w:szCs w:val="28"/>
        </w:rPr>
        <w:t>о</w:t>
      </w:r>
      <w:r w:rsidRPr="007E4306">
        <w:rPr>
          <w:rFonts w:ascii="Times New Roman" w:hAnsi="Times New Roman"/>
          <w:iCs/>
          <w:sz w:val="28"/>
          <w:szCs w:val="28"/>
        </w:rPr>
        <w:t>гической культуры населения;</w:t>
      </w:r>
    </w:p>
    <w:p w:rsidR="007E4306" w:rsidRPr="009B75B0" w:rsidRDefault="007E4306"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iCs/>
          <w:sz w:val="28"/>
          <w:szCs w:val="28"/>
        </w:rPr>
        <w:t>снижение негативного воздействия на атмосферный воздух и недра</w:t>
      </w:r>
      <w:r w:rsidR="009B75B0">
        <w:rPr>
          <w:rFonts w:ascii="Times New Roman" w:hAnsi="Times New Roman"/>
          <w:iCs/>
          <w:sz w:val="28"/>
          <w:szCs w:val="28"/>
        </w:rPr>
        <w:t>;</w:t>
      </w:r>
    </w:p>
    <w:p w:rsidR="009B75B0" w:rsidRPr="009B75B0" w:rsidRDefault="009B75B0"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решение </w:t>
      </w:r>
      <w:r w:rsidRPr="004E30EB">
        <w:rPr>
          <w:rFonts w:ascii="Times New Roman" w:hAnsi="Times New Roman"/>
          <w:iCs/>
          <w:sz w:val="28"/>
          <w:szCs w:val="28"/>
        </w:rPr>
        <w:t xml:space="preserve">проблемы </w:t>
      </w:r>
      <w:r w:rsidR="004E30EB" w:rsidRPr="004E30EB">
        <w:rPr>
          <w:rFonts w:ascii="Times New Roman" w:hAnsi="Times New Roman"/>
          <w:iCs/>
          <w:sz w:val="28"/>
          <w:szCs w:val="28"/>
        </w:rPr>
        <w:t xml:space="preserve">сжигания попутного нефтяного газа (ПНГ) - </w:t>
      </w:r>
      <w:r w:rsidRPr="004E30EB">
        <w:rPr>
          <w:rFonts w:ascii="Times New Roman" w:hAnsi="Times New Roman"/>
          <w:iCs/>
          <w:sz w:val="28"/>
          <w:szCs w:val="28"/>
        </w:rPr>
        <w:t>п</w:t>
      </w:r>
      <w:r w:rsidRPr="004E30EB">
        <w:rPr>
          <w:rFonts w:ascii="Times New Roman" w:hAnsi="Times New Roman"/>
          <w:iCs/>
          <w:sz w:val="28"/>
          <w:szCs w:val="28"/>
        </w:rPr>
        <w:t>о</w:t>
      </w:r>
      <w:r w:rsidRPr="004E30EB">
        <w:rPr>
          <w:rFonts w:ascii="Times New Roman" w:hAnsi="Times New Roman"/>
          <w:iCs/>
          <w:sz w:val="28"/>
          <w:szCs w:val="28"/>
        </w:rPr>
        <w:t>гашени</w:t>
      </w:r>
      <w:r w:rsidR="004E30EB" w:rsidRPr="004E30EB">
        <w:rPr>
          <w:rFonts w:ascii="Times New Roman" w:hAnsi="Times New Roman"/>
          <w:iCs/>
          <w:sz w:val="28"/>
          <w:szCs w:val="28"/>
        </w:rPr>
        <w:t>е</w:t>
      </w:r>
      <w:r>
        <w:rPr>
          <w:rFonts w:ascii="Times New Roman" w:hAnsi="Times New Roman"/>
          <w:sz w:val="28"/>
          <w:szCs w:val="28"/>
        </w:rPr>
        <w:t xml:space="preserve"> нефтяных факелов;</w:t>
      </w:r>
    </w:p>
    <w:p w:rsidR="009768AD" w:rsidRDefault="009B75B0"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sz w:val="28"/>
          <w:szCs w:val="28"/>
        </w:rPr>
        <w:t>п</w:t>
      </w:r>
      <w:r w:rsidR="00C940CE" w:rsidRPr="009B75B0">
        <w:rPr>
          <w:rFonts w:ascii="Times New Roman" w:hAnsi="Times New Roman"/>
          <w:sz w:val="28"/>
          <w:szCs w:val="28"/>
        </w:rPr>
        <w:t xml:space="preserve">роектирование и </w:t>
      </w:r>
      <w:r w:rsidR="00E928DB" w:rsidRPr="009B75B0">
        <w:rPr>
          <w:rFonts w:ascii="Times New Roman" w:hAnsi="Times New Roman"/>
          <w:sz w:val="28"/>
          <w:szCs w:val="28"/>
        </w:rPr>
        <w:t>реконструкция</w:t>
      </w:r>
      <w:r w:rsidR="009768AD" w:rsidRPr="009B75B0">
        <w:rPr>
          <w:rFonts w:ascii="Times New Roman" w:hAnsi="Times New Roman"/>
          <w:sz w:val="28"/>
          <w:szCs w:val="28"/>
        </w:rPr>
        <w:t xml:space="preserve"> гидротехнических сооружений, расположенных на территории </w:t>
      </w:r>
      <w:r w:rsidR="004E30EB">
        <w:rPr>
          <w:rFonts w:ascii="Times New Roman" w:hAnsi="Times New Roman"/>
          <w:sz w:val="28"/>
          <w:szCs w:val="28"/>
        </w:rPr>
        <w:t>района;</w:t>
      </w:r>
    </w:p>
    <w:p w:rsidR="004E30EB" w:rsidRPr="004E30EB" w:rsidRDefault="004E30EB"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4E30EB">
        <w:rPr>
          <w:rFonts w:ascii="Times New Roman" w:hAnsi="Times New Roman"/>
          <w:sz w:val="28"/>
          <w:szCs w:val="28"/>
        </w:rPr>
        <w:t>одготовка предложений по определению границ зон затопления и подтопления</w:t>
      </w:r>
      <w:r>
        <w:rPr>
          <w:rFonts w:ascii="Times New Roman" w:hAnsi="Times New Roman"/>
          <w:sz w:val="28"/>
          <w:szCs w:val="28"/>
        </w:rPr>
        <w:t>;</w:t>
      </w:r>
      <w:r w:rsidRPr="004E30EB">
        <w:rPr>
          <w:rFonts w:ascii="Times New Roman" w:hAnsi="Times New Roman"/>
          <w:sz w:val="28"/>
          <w:szCs w:val="28"/>
        </w:rPr>
        <w:t xml:space="preserve"> </w:t>
      </w:r>
    </w:p>
    <w:p w:rsidR="005B5356" w:rsidRPr="009B75B0" w:rsidRDefault="005B5356"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9B75B0">
        <w:rPr>
          <w:rFonts w:ascii="Times New Roman" w:hAnsi="Times New Roman"/>
          <w:sz w:val="28"/>
          <w:szCs w:val="28"/>
        </w:rPr>
        <w:t xml:space="preserve">обеспечение эпизоотической безопасности на территории </w:t>
      </w:r>
      <w:r w:rsidR="00E654F0" w:rsidRPr="009B75B0">
        <w:rPr>
          <w:rFonts w:ascii="Times New Roman" w:hAnsi="Times New Roman"/>
          <w:sz w:val="28"/>
          <w:szCs w:val="28"/>
        </w:rPr>
        <w:t>Пестра</w:t>
      </w:r>
      <w:r w:rsidR="00E654F0" w:rsidRPr="009B75B0">
        <w:rPr>
          <w:rFonts w:ascii="Times New Roman" w:hAnsi="Times New Roman"/>
          <w:sz w:val="28"/>
          <w:szCs w:val="28"/>
        </w:rPr>
        <w:t>в</w:t>
      </w:r>
      <w:r w:rsidR="00E654F0" w:rsidRPr="009B75B0">
        <w:rPr>
          <w:rFonts w:ascii="Times New Roman" w:hAnsi="Times New Roman"/>
          <w:sz w:val="28"/>
          <w:szCs w:val="28"/>
        </w:rPr>
        <w:t xml:space="preserve">ского </w:t>
      </w:r>
      <w:r w:rsidRPr="009B75B0">
        <w:rPr>
          <w:rFonts w:ascii="Times New Roman" w:hAnsi="Times New Roman"/>
          <w:sz w:val="28"/>
          <w:szCs w:val="28"/>
        </w:rPr>
        <w:t>района:</w:t>
      </w:r>
      <w:r w:rsidR="009B75B0">
        <w:rPr>
          <w:rFonts w:ascii="Times New Roman" w:hAnsi="Times New Roman"/>
          <w:sz w:val="28"/>
          <w:szCs w:val="28"/>
        </w:rPr>
        <w:t xml:space="preserve"> </w:t>
      </w:r>
      <w:r w:rsidRPr="009B75B0">
        <w:rPr>
          <w:rFonts w:ascii="Times New Roman" w:hAnsi="Times New Roman"/>
          <w:sz w:val="28"/>
          <w:szCs w:val="28"/>
        </w:rPr>
        <w:t>учёт, обустройство и контроль мест захоронений биологич</w:t>
      </w:r>
      <w:r w:rsidRPr="009B75B0">
        <w:rPr>
          <w:rFonts w:ascii="Times New Roman" w:hAnsi="Times New Roman"/>
          <w:sz w:val="28"/>
          <w:szCs w:val="28"/>
        </w:rPr>
        <w:t>е</w:t>
      </w:r>
      <w:r w:rsidRPr="009B75B0">
        <w:rPr>
          <w:rFonts w:ascii="Times New Roman" w:hAnsi="Times New Roman"/>
          <w:sz w:val="28"/>
          <w:szCs w:val="28"/>
        </w:rPr>
        <w:t xml:space="preserve">ских отходов </w:t>
      </w:r>
      <w:r w:rsidR="00E654F0" w:rsidRPr="009B75B0">
        <w:rPr>
          <w:rFonts w:ascii="Times New Roman" w:hAnsi="Times New Roman"/>
          <w:sz w:val="28"/>
          <w:szCs w:val="28"/>
        </w:rPr>
        <w:t>(</w:t>
      </w:r>
      <w:r w:rsidRPr="009B75B0">
        <w:rPr>
          <w:rFonts w:ascii="Times New Roman" w:hAnsi="Times New Roman"/>
          <w:sz w:val="28"/>
          <w:szCs w:val="28"/>
        </w:rPr>
        <w:t>скотомогильников</w:t>
      </w:r>
      <w:r w:rsidR="00E654F0" w:rsidRPr="009B75B0">
        <w:rPr>
          <w:rFonts w:ascii="Times New Roman" w:hAnsi="Times New Roman"/>
          <w:sz w:val="28"/>
          <w:szCs w:val="28"/>
        </w:rPr>
        <w:t>)</w:t>
      </w:r>
      <w:r w:rsidRPr="009B75B0">
        <w:rPr>
          <w:rFonts w:ascii="Times New Roman" w:hAnsi="Times New Roman"/>
          <w:sz w:val="28"/>
          <w:szCs w:val="28"/>
        </w:rPr>
        <w:t xml:space="preserve"> в соответствии с требованиям</w:t>
      </w:r>
      <w:r w:rsidR="00E654F0" w:rsidRPr="009B75B0">
        <w:rPr>
          <w:rFonts w:ascii="Times New Roman" w:hAnsi="Times New Roman"/>
          <w:sz w:val="28"/>
          <w:szCs w:val="28"/>
        </w:rPr>
        <w:t>и</w:t>
      </w:r>
      <w:r w:rsidRPr="009B75B0">
        <w:rPr>
          <w:rFonts w:ascii="Times New Roman" w:hAnsi="Times New Roman"/>
          <w:sz w:val="28"/>
          <w:szCs w:val="28"/>
        </w:rPr>
        <w:t xml:space="preserve"> </w:t>
      </w:r>
      <w:r w:rsidR="00E654F0" w:rsidRPr="009B75B0">
        <w:rPr>
          <w:rFonts w:ascii="Times New Roman" w:hAnsi="Times New Roman"/>
          <w:sz w:val="28"/>
          <w:szCs w:val="28"/>
        </w:rPr>
        <w:t>ветерина</w:t>
      </w:r>
      <w:r w:rsidR="00E654F0" w:rsidRPr="009B75B0">
        <w:rPr>
          <w:rFonts w:ascii="Times New Roman" w:hAnsi="Times New Roman"/>
          <w:sz w:val="28"/>
          <w:szCs w:val="28"/>
        </w:rPr>
        <w:t>р</w:t>
      </w:r>
      <w:r w:rsidR="00E654F0" w:rsidRPr="009B75B0">
        <w:rPr>
          <w:rFonts w:ascii="Times New Roman" w:hAnsi="Times New Roman"/>
          <w:sz w:val="28"/>
          <w:szCs w:val="28"/>
        </w:rPr>
        <w:t>но-санитарных правил сбора, утилизации и уничтожения биологических о</w:t>
      </w:r>
      <w:r w:rsidR="00E654F0" w:rsidRPr="009B75B0">
        <w:rPr>
          <w:rFonts w:ascii="Times New Roman" w:hAnsi="Times New Roman"/>
          <w:sz w:val="28"/>
          <w:szCs w:val="28"/>
        </w:rPr>
        <w:t>т</w:t>
      </w:r>
      <w:r w:rsidR="00E654F0" w:rsidRPr="009B75B0">
        <w:rPr>
          <w:rFonts w:ascii="Times New Roman" w:hAnsi="Times New Roman"/>
          <w:sz w:val="28"/>
          <w:szCs w:val="28"/>
        </w:rPr>
        <w:t>ходов; проведение выбора и отвода земельного участка для строительства отдельно стоящей биотермической ямы; использование в животноводческих хозяйствах современных способов утилизации биологических отходов – кр</w:t>
      </w:r>
      <w:r w:rsidR="00E654F0" w:rsidRPr="009B75B0">
        <w:rPr>
          <w:rFonts w:ascii="Times New Roman" w:hAnsi="Times New Roman"/>
          <w:sz w:val="28"/>
          <w:szCs w:val="28"/>
        </w:rPr>
        <w:t>е</w:t>
      </w:r>
      <w:r w:rsidR="00E654F0" w:rsidRPr="009B75B0">
        <w:rPr>
          <w:rFonts w:ascii="Times New Roman" w:hAnsi="Times New Roman"/>
          <w:sz w:val="28"/>
          <w:szCs w:val="28"/>
        </w:rPr>
        <w:t>маторов.</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 xml:space="preserve">Проекты и программы </w:t>
      </w:r>
    </w:p>
    <w:p w:rsidR="009768AD" w:rsidRPr="007E4306" w:rsidRDefault="009768AD" w:rsidP="009768AD">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w:t>
      </w:r>
      <w:r>
        <w:rPr>
          <w:rFonts w:ascii="Times New Roman" w:hAnsi="Times New Roman"/>
          <w:sz w:val="28"/>
          <w:szCs w:val="28"/>
        </w:rPr>
        <w:t>1</w:t>
      </w:r>
      <w:r w:rsidRPr="007E4306">
        <w:rPr>
          <w:rFonts w:ascii="Times New Roman" w:hAnsi="Times New Roman"/>
          <w:sz w:val="28"/>
          <w:szCs w:val="28"/>
        </w:rPr>
        <w:t xml:space="preserve"> </w:t>
      </w:r>
      <w:r>
        <w:rPr>
          <w:rFonts w:ascii="Times New Roman" w:hAnsi="Times New Roman"/>
          <w:sz w:val="28"/>
          <w:szCs w:val="28"/>
        </w:rPr>
        <w:t xml:space="preserve">Завершение работ по строительству </w:t>
      </w:r>
      <w:r w:rsidRPr="007E4306">
        <w:rPr>
          <w:rFonts w:ascii="Times New Roman" w:hAnsi="Times New Roman"/>
          <w:sz w:val="28"/>
          <w:szCs w:val="28"/>
        </w:rPr>
        <w:t>Пестравск</w:t>
      </w:r>
      <w:r>
        <w:rPr>
          <w:rFonts w:ascii="Times New Roman" w:hAnsi="Times New Roman"/>
          <w:sz w:val="28"/>
          <w:szCs w:val="28"/>
        </w:rPr>
        <w:t>ого</w:t>
      </w:r>
      <w:r w:rsidRPr="007E4306">
        <w:rPr>
          <w:rFonts w:ascii="Times New Roman" w:hAnsi="Times New Roman"/>
          <w:sz w:val="28"/>
          <w:szCs w:val="28"/>
        </w:rPr>
        <w:t xml:space="preserve"> группово</w:t>
      </w:r>
      <w:r>
        <w:rPr>
          <w:rFonts w:ascii="Times New Roman" w:hAnsi="Times New Roman"/>
          <w:sz w:val="28"/>
          <w:szCs w:val="28"/>
        </w:rPr>
        <w:t>го</w:t>
      </w:r>
      <w:r w:rsidRPr="007E4306">
        <w:rPr>
          <w:rFonts w:ascii="Times New Roman" w:hAnsi="Times New Roman"/>
          <w:sz w:val="28"/>
          <w:szCs w:val="28"/>
        </w:rPr>
        <w:t xml:space="preserve"> водопровод</w:t>
      </w:r>
      <w:r>
        <w:rPr>
          <w:rFonts w:ascii="Times New Roman" w:hAnsi="Times New Roman"/>
          <w:sz w:val="28"/>
          <w:szCs w:val="28"/>
        </w:rPr>
        <w:t>а</w:t>
      </w:r>
      <w:r w:rsidRPr="007E4306">
        <w:rPr>
          <w:rFonts w:ascii="Times New Roman" w:hAnsi="Times New Roman"/>
          <w:sz w:val="28"/>
          <w:szCs w:val="28"/>
        </w:rPr>
        <w:t xml:space="preserve">. </w:t>
      </w:r>
    </w:p>
    <w:p w:rsidR="007E4306" w:rsidRDefault="009768AD" w:rsidP="00470839">
      <w:pPr>
        <w:spacing w:after="0" w:line="360" w:lineRule="auto"/>
        <w:ind w:firstLine="709"/>
        <w:jc w:val="both"/>
        <w:rPr>
          <w:rFonts w:ascii="Times New Roman" w:hAnsi="Times New Roman"/>
          <w:sz w:val="28"/>
          <w:szCs w:val="28"/>
        </w:rPr>
      </w:pPr>
      <w:r>
        <w:rPr>
          <w:rFonts w:ascii="Times New Roman" w:hAnsi="Times New Roman"/>
          <w:sz w:val="28"/>
          <w:szCs w:val="28"/>
        </w:rPr>
        <w:t>Проект 2</w:t>
      </w:r>
      <w:r w:rsidR="007E4306" w:rsidRPr="007E4306">
        <w:rPr>
          <w:rFonts w:ascii="Times New Roman" w:hAnsi="Times New Roman"/>
          <w:sz w:val="28"/>
          <w:szCs w:val="28"/>
        </w:rPr>
        <w:t xml:space="preserve"> «Падовский групповой водопровод». </w:t>
      </w:r>
    </w:p>
    <w:p w:rsidR="00470839" w:rsidRPr="007E4306" w:rsidRDefault="00470839" w:rsidP="00470839">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государственной программе</w:t>
      </w:r>
      <w:r w:rsidRPr="00113C25">
        <w:rPr>
          <w:rFonts w:ascii="Times New Roman" w:hAnsi="Times New Roman"/>
          <w:sz w:val="28"/>
          <w:szCs w:val="28"/>
        </w:rPr>
        <w:t xml:space="preserve"> Самарской области: «Развитие коммунальной инфраструктуры и совершенствование системы обращения с отходами в Самарской области» на 2014-2020 годы</w:t>
      </w:r>
      <w:r>
        <w:rPr>
          <w:rFonts w:ascii="Times New Roman" w:hAnsi="Times New Roman"/>
          <w:sz w:val="28"/>
          <w:szCs w:val="28"/>
        </w:rPr>
        <w:t xml:space="preserve"> и национальном проекте «Экология».</w:t>
      </w:r>
    </w:p>
    <w:p w:rsidR="007E4306" w:rsidRPr="007E4306" w:rsidRDefault="007E4306" w:rsidP="00470839">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3 «Модернизация и строительство сетей водоснабжения».</w:t>
      </w:r>
    </w:p>
    <w:p w:rsidR="00470839" w:rsidRPr="00C940CE" w:rsidRDefault="009768AD" w:rsidP="00C940CE">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3</w:t>
      </w:r>
      <w:r>
        <w:rPr>
          <w:rFonts w:ascii="Times New Roman" w:hAnsi="Times New Roman"/>
          <w:sz w:val="28"/>
          <w:szCs w:val="28"/>
        </w:rPr>
        <w:t xml:space="preserve"> </w:t>
      </w:r>
      <w:r w:rsidR="007741BD">
        <w:rPr>
          <w:rFonts w:ascii="Times New Roman" w:hAnsi="Times New Roman"/>
          <w:sz w:val="28"/>
          <w:szCs w:val="28"/>
        </w:rPr>
        <w:t>«</w:t>
      </w:r>
      <w:r w:rsidR="00470839" w:rsidRPr="00470839">
        <w:rPr>
          <w:rFonts w:ascii="Times New Roman" w:hAnsi="Times New Roman"/>
          <w:sz w:val="28"/>
          <w:szCs w:val="28"/>
        </w:rPr>
        <w:t>Корректировка проекта и расчистка русла р. Большой Иргиз (7 км) с. Пестравка муниципального района Пестравский Самарской обл</w:t>
      </w:r>
      <w:r w:rsidR="00470839" w:rsidRPr="00470839">
        <w:rPr>
          <w:rFonts w:ascii="Times New Roman" w:hAnsi="Times New Roman"/>
          <w:sz w:val="28"/>
          <w:szCs w:val="28"/>
        </w:rPr>
        <w:t>а</w:t>
      </w:r>
      <w:r w:rsidR="00470839" w:rsidRPr="00470839">
        <w:rPr>
          <w:rFonts w:ascii="Times New Roman" w:hAnsi="Times New Roman"/>
          <w:sz w:val="28"/>
          <w:szCs w:val="28"/>
        </w:rPr>
        <w:lastRenderedPageBreak/>
        <w:t>сти» со сроком реализации в 2018-2020 годах и объемом финансирования 129</w:t>
      </w:r>
      <w:r w:rsidR="00C940CE">
        <w:rPr>
          <w:rFonts w:ascii="Times New Roman" w:hAnsi="Times New Roman"/>
          <w:sz w:val="28"/>
          <w:szCs w:val="28"/>
        </w:rPr>
        <w:t>,</w:t>
      </w:r>
      <w:r w:rsidR="00470839" w:rsidRPr="00470839">
        <w:rPr>
          <w:rFonts w:ascii="Times New Roman" w:hAnsi="Times New Roman"/>
          <w:sz w:val="28"/>
          <w:szCs w:val="28"/>
        </w:rPr>
        <w:t xml:space="preserve">8 </w:t>
      </w:r>
      <w:r w:rsidR="00C940CE">
        <w:rPr>
          <w:rFonts w:ascii="Times New Roman" w:hAnsi="Times New Roman"/>
          <w:sz w:val="28"/>
          <w:szCs w:val="28"/>
        </w:rPr>
        <w:t>млн</w:t>
      </w:r>
      <w:r w:rsidR="00470839" w:rsidRPr="00C940CE">
        <w:rPr>
          <w:rFonts w:ascii="Times New Roman" w:hAnsi="Times New Roman"/>
          <w:sz w:val="28"/>
          <w:szCs w:val="28"/>
        </w:rPr>
        <w:t>. руб</w:t>
      </w:r>
      <w:r w:rsidR="00E654F0" w:rsidRPr="00C940CE">
        <w:rPr>
          <w:rFonts w:ascii="Times New Roman" w:hAnsi="Times New Roman"/>
          <w:sz w:val="28"/>
          <w:szCs w:val="28"/>
        </w:rPr>
        <w:t>.</w:t>
      </w:r>
    </w:p>
    <w:p w:rsidR="00C940CE" w:rsidRPr="00C940CE" w:rsidRDefault="00C940CE" w:rsidP="00C940CE">
      <w:pPr>
        <w:spacing w:after="0" w:line="360" w:lineRule="auto"/>
        <w:ind w:firstLine="709"/>
        <w:jc w:val="both"/>
        <w:rPr>
          <w:rFonts w:ascii="Times New Roman" w:hAnsi="Times New Roman"/>
          <w:sz w:val="28"/>
          <w:szCs w:val="28"/>
        </w:rPr>
      </w:pPr>
      <w:r w:rsidRPr="00C940CE">
        <w:rPr>
          <w:rFonts w:ascii="Times New Roman" w:hAnsi="Times New Roman"/>
          <w:sz w:val="28"/>
          <w:szCs w:val="28"/>
        </w:rPr>
        <w:t>Проектирование и реконструкция гидротехнических сооружений на территории м.р. Пестравский в рамках мероприятий инвестиционного хара</w:t>
      </w:r>
      <w:r w:rsidRPr="00C940CE">
        <w:rPr>
          <w:rFonts w:ascii="Times New Roman" w:hAnsi="Times New Roman"/>
          <w:sz w:val="28"/>
          <w:szCs w:val="28"/>
        </w:rPr>
        <w:t>к</w:t>
      </w:r>
      <w:r w:rsidRPr="00C940CE">
        <w:rPr>
          <w:rFonts w:ascii="Times New Roman" w:hAnsi="Times New Roman"/>
          <w:sz w:val="28"/>
          <w:szCs w:val="28"/>
        </w:rPr>
        <w:t>тера</w:t>
      </w:r>
      <w:r w:rsidR="009B75B0">
        <w:rPr>
          <w:rFonts w:ascii="Times New Roman" w:hAnsi="Times New Roman"/>
          <w:sz w:val="28"/>
          <w:szCs w:val="28"/>
        </w:rPr>
        <w:t xml:space="preserve"> </w:t>
      </w:r>
      <w:r w:rsidRPr="00C940CE">
        <w:rPr>
          <w:rFonts w:ascii="Times New Roman" w:hAnsi="Times New Roman"/>
          <w:sz w:val="28"/>
          <w:szCs w:val="28"/>
        </w:rPr>
        <w:t>государственной программы Самарской области</w:t>
      </w:r>
      <w:r>
        <w:rPr>
          <w:rFonts w:ascii="Times New Roman" w:hAnsi="Times New Roman"/>
          <w:sz w:val="28"/>
          <w:szCs w:val="28"/>
        </w:rPr>
        <w:t xml:space="preserve"> </w:t>
      </w:r>
      <w:r w:rsidRPr="00C940CE">
        <w:rPr>
          <w:rFonts w:ascii="Times New Roman" w:hAnsi="Times New Roman"/>
          <w:sz w:val="28"/>
          <w:szCs w:val="28"/>
        </w:rPr>
        <w:t>«Развитие водохозя</w:t>
      </w:r>
      <w:r w:rsidRPr="00C940CE">
        <w:rPr>
          <w:rFonts w:ascii="Times New Roman" w:hAnsi="Times New Roman"/>
          <w:sz w:val="28"/>
          <w:szCs w:val="28"/>
        </w:rPr>
        <w:t>й</w:t>
      </w:r>
      <w:r w:rsidRPr="00C940CE">
        <w:rPr>
          <w:rFonts w:ascii="Times New Roman" w:hAnsi="Times New Roman"/>
          <w:sz w:val="28"/>
          <w:szCs w:val="28"/>
        </w:rPr>
        <w:t xml:space="preserve">ственного комплекса Самарской области в 2014 – 2020 годах»: </w:t>
      </w:r>
      <w:r w:rsidRPr="00A50886">
        <w:rPr>
          <w:rFonts w:ascii="Times New Roman" w:hAnsi="Times New Roman"/>
          <w:sz w:val="28"/>
          <w:szCs w:val="28"/>
        </w:rPr>
        <w:t>пруда</w:t>
      </w:r>
      <w:r w:rsidR="007741BD">
        <w:rPr>
          <w:rFonts w:ascii="Times New Roman" w:hAnsi="Times New Roman"/>
          <w:sz w:val="28"/>
          <w:szCs w:val="28"/>
        </w:rPr>
        <w:t xml:space="preserve"> </w:t>
      </w:r>
      <w:r w:rsidR="009B75B0">
        <w:rPr>
          <w:rFonts w:ascii="Times New Roman" w:hAnsi="Times New Roman"/>
          <w:sz w:val="28"/>
          <w:szCs w:val="28"/>
        </w:rPr>
        <w:t xml:space="preserve"> </w:t>
      </w:r>
      <w:r w:rsidRPr="00A50886">
        <w:rPr>
          <w:rFonts w:ascii="Times New Roman" w:hAnsi="Times New Roman"/>
          <w:sz w:val="28"/>
          <w:szCs w:val="28"/>
        </w:rPr>
        <w:t>на реке Падовка в с. Красная Поляна</w:t>
      </w:r>
      <w:r>
        <w:rPr>
          <w:rFonts w:ascii="Times New Roman" w:hAnsi="Times New Roman"/>
          <w:sz w:val="28"/>
          <w:szCs w:val="28"/>
        </w:rPr>
        <w:t xml:space="preserve">, </w:t>
      </w:r>
      <w:r w:rsidRPr="00A50886">
        <w:rPr>
          <w:rFonts w:ascii="Times New Roman" w:hAnsi="Times New Roman"/>
          <w:sz w:val="28"/>
          <w:szCs w:val="28"/>
        </w:rPr>
        <w:t>пруда на реке Черненькой в с. Марьевка</w:t>
      </w:r>
      <w:r>
        <w:rPr>
          <w:rFonts w:ascii="Times New Roman" w:hAnsi="Times New Roman"/>
          <w:sz w:val="28"/>
          <w:szCs w:val="28"/>
        </w:rPr>
        <w:t xml:space="preserve">. </w:t>
      </w:r>
    </w:p>
    <w:p w:rsidR="00470839" w:rsidRPr="009768AD" w:rsidRDefault="00C940CE" w:rsidP="00C940CE">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у</w:t>
      </w:r>
      <w:r w:rsidR="00E654F0" w:rsidRPr="00C940CE">
        <w:rPr>
          <w:rFonts w:ascii="Times New Roman" w:hAnsi="Times New Roman"/>
          <w:sz w:val="28"/>
          <w:szCs w:val="28"/>
        </w:rPr>
        <w:t xml:space="preserve">частие в </w:t>
      </w:r>
      <w:r w:rsidR="00470839" w:rsidRPr="00C940CE">
        <w:rPr>
          <w:rFonts w:ascii="Times New Roman" w:hAnsi="Times New Roman"/>
          <w:sz w:val="28"/>
          <w:szCs w:val="28"/>
        </w:rPr>
        <w:t>государственной программ</w:t>
      </w:r>
      <w:r w:rsidR="00E654F0" w:rsidRPr="00C940CE">
        <w:rPr>
          <w:rFonts w:ascii="Times New Roman" w:hAnsi="Times New Roman"/>
          <w:sz w:val="28"/>
          <w:szCs w:val="28"/>
        </w:rPr>
        <w:t>е</w:t>
      </w:r>
      <w:r w:rsidR="00470839" w:rsidRPr="00C940CE">
        <w:rPr>
          <w:rFonts w:ascii="Times New Roman" w:hAnsi="Times New Roman"/>
          <w:sz w:val="28"/>
          <w:szCs w:val="28"/>
        </w:rPr>
        <w:t xml:space="preserve"> Самарской области «Развитие</w:t>
      </w:r>
      <w:r w:rsidR="00470839" w:rsidRPr="00541703">
        <w:rPr>
          <w:rFonts w:ascii="Times New Roman" w:hAnsi="Times New Roman"/>
          <w:sz w:val="28"/>
          <w:szCs w:val="28"/>
        </w:rPr>
        <w:t xml:space="preserve"> водохозяйственного комплекса Самарской области в 2014-2020 годах»</w:t>
      </w:r>
      <w:r>
        <w:rPr>
          <w:rFonts w:ascii="Times New Roman" w:hAnsi="Times New Roman"/>
          <w:sz w:val="28"/>
          <w:szCs w:val="28"/>
        </w:rPr>
        <w:t>.</w:t>
      </w:r>
    </w:p>
    <w:p w:rsidR="007125EA" w:rsidRPr="007E4306" w:rsidRDefault="007125EA" w:rsidP="007E4306">
      <w:pPr>
        <w:spacing w:after="0" w:line="360" w:lineRule="auto"/>
        <w:ind w:firstLine="709"/>
        <w:jc w:val="both"/>
        <w:rPr>
          <w:rFonts w:ascii="Times New Roman" w:hAnsi="Times New Roman"/>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.2 </w:t>
      </w:r>
      <w:r w:rsidRPr="007E4306">
        <w:rPr>
          <w:rFonts w:ascii="Times New Roman" w:hAnsi="Times New Roman" w:cs="Times New Roman"/>
          <w:b w:val="0"/>
          <w:color w:val="000000"/>
          <w:sz w:val="28"/>
          <w:szCs w:val="28"/>
          <w:lang w:eastAsia="ru-RU" w:bidi="ru-RU"/>
        </w:rPr>
        <w:t>Создание эффективной системы размещения, утилизации, обр</w:t>
      </w:r>
      <w:r w:rsidRPr="007E4306">
        <w:rPr>
          <w:rFonts w:ascii="Times New Roman" w:hAnsi="Times New Roman" w:cs="Times New Roman"/>
          <w:b w:val="0"/>
          <w:color w:val="000000"/>
          <w:sz w:val="28"/>
          <w:szCs w:val="28"/>
          <w:lang w:eastAsia="ru-RU" w:bidi="ru-RU"/>
        </w:rPr>
        <w:t>а</w:t>
      </w:r>
      <w:r w:rsidRPr="007E4306">
        <w:rPr>
          <w:rFonts w:ascii="Times New Roman" w:hAnsi="Times New Roman" w:cs="Times New Roman"/>
          <w:b w:val="0"/>
          <w:color w:val="000000"/>
          <w:sz w:val="28"/>
          <w:szCs w:val="28"/>
          <w:lang w:eastAsia="ru-RU" w:bidi="ru-RU"/>
        </w:rPr>
        <w:t>ботки, обезвреживания отходов производства и потребления</w:t>
      </w:r>
      <w:r w:rsidR="007125EA">
        <w:rPr>
          <w:rFonts w:ascii="Times New Roman" w:hAnsi="Times New Roman" w:cs="Times New Roman"/>
          <w:b w:val="0"/>
          <w:color w:val="000000"/>
          <w:sz w:val="28"/>
          <w:szCs w:val="28"/>
          <w:lang w:eastAsia="ru-RU" w:bidi="ru-RU"/>
        </w:rPr>
        <w:t>.</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4E30EB" w:rsidRPr="004E30EB"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предотвращение и сокращение образования отходов, в том числе п</w:t>
      </w:r>
      <w:r w:rsidRPr="007E4306">
        <w:rPr>
          <w:rFonts w:ascii="Times New Roman" w:hAnsi="Times New Roman"/>
          <w:iCs/>
          <w:sz w:val="28"/>
          <w:szCs w:val="28"/>
        </w:rPr>
        <w:t>у</w:t>
      </w:r>
      <w:r w:rsidRPr="007E4306">
        <w:rPr>
          <w:rFonts w:ascii="Times New Roman" w:hAnsi="Times New Roman"/>
          <w:iCs/>
          <w:sz w:val="28"/>
          <w:szCs w:val="28"/>
        </w:rPr>
        <w:t>тем разработки и внедрения передовых технологий по уменьшению образ</w:t>
      </w:r>
      <w:r w:rsidRPr="007E4306">
        <w:rPr>
          <w:rFonts w:ascii="Times New Roman" w:hAnsi="Times New Roman"/>
          <w:iCs/>
          <w:sz w:val="28"/>
          <w:szCs w:val="28"/>
        </w:rPr>
        <w:t>о</w:t>
      </w:r>
      <w:r w:rsidRPr="007E4306">
        <w:rPr>
          <w:rFonts w:ascii="Times New Roman" w:hAnsi="Times New Roman"/>
          <w:iCs/>
          <w:sz w:val="28"/>
          <w:szCs w:val="28"/>
        </w:rPr>
        <w:t>вания отходов;</w:t>
      </w:r>
      <w:r w:rsidR="004E30EB" w:rsidRPr="004E30EB">
        <w:rPr>
          <w:rFonts w:ascii="Times New Roman" w:hAnsi="Times New Roman"/>
          <w:sz w:val="24"/>
          <w:szCs w:val="24"/>
        </w:rPr>
        <w:t xml:space="preserve"> </w:t>
      </w:r>
    </w:p>
    <w:p w:rsidR="004E30EB"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4E30EB">
        <w:rPr>
          <w:rFonts w:ascii="Times New Roman" w:hAnsi="Times New Roman"/>
          <w:iCs/>
          <w:sz w:val="28"/>
          <w:szCs w:val="28"/>
        </w:rPr>
        <w:t>организация раздельного сбора отходов на территории района; ма</w:t>
      </w:r>
      <w:r w:rsidRPr="004E30EB">
        <w:rPr>
          <w:rFonts w:ascii="Times New Roman" w:hAnsi="Times New Roman"/>
          <w:iCs/>
          <w:sz w:val="28"/>
          <w:szCs w:val="28"/>
        </w:rPr>
        <w:t>к</w:t>
      </w:r>
      <w:r w:rsidRPr="004E30EB">
        <w:rPr>
          <w:rFonts w:ascii="Times New Roman" w:hAnsi="Times New Roman"/>
          <w:iCs/>
          <w:sz w:val="28"/>
          <w:szCs w:val="28"/>
        </w:rPr>
        <w:t>симальный уровень обезвреживания, обработки и утилизации отходов, в том числе путем их вовлечения в хозяйственный оборот в качестве дополнител</w:t>
      </w:r>
      <w:r w:rsidRPr="004E30EB">
        <w:rPr>
          <w:rFonts w:ascii="Times New Roman" w:hAnsi="Times New Roman"/>
          <w:iCs/>
          <w:sz w:val="28"/>
          <w:szCs w:val="28"/>
        </w:rPr>
        <w:t>ь</w:t>
      </w:r>
      <w:r w:rsidRPr="004E30EB">
        <w:rPr>
          <w:rFonts w:ascii="Times New Roman" w:hAnsi="Times New Roman"/>
          <w:iCs/>
          <w:sz w:val="28"/>
          <w:szCs w:val="28"/>
        </w:rPr>
        <w:t>ных источников сырья и энергии.</w:t>
      </w:r>
    </w:p>
    <w:p w:rsidR="004E30EB" w:rsidRPr="004E30EB" w:rsidRDefault="004E30EB"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Pr>
          <w:rFonts w:ascii="Times New Roman" w:hAnsi="Times New Roman"/>
          <w:iCs/>
          <w:sz w:val="28"/>
          <w:szCs w:val="28"/>
        </w:rPr>
        <w:t>у</w:t>
      </w:r>
      <w:r w:rsidRPr="004E30EB">
        <w:rPr>
          <w:rFonts w:ascii="Times New Roman" w:hAnsi="Times New Roman"/>
          <w:iCs/>
          <w:sz w:val="28"/>
          <w:szCs w:val="28"/>
        </w:rPr>
        <w:t>частие м.р. Пестравский в стратегическом мероприятии по внедр</w:t>
      </w:r>
      <w:r w:rsidRPr="004E30EB">
        <w:rPr>
          <w:rFonts w:ascii="Times New Roman" w:hAnsi="Times New Roman"/>
          <w:iCs/>
          <w:sz w:val="28"/>
          <w:szCs w:val="28"/>
        </w:rPr>
        <w:t>е</w:t>
      </w:r>
      <w:r w:rsidRPr="004E30EB">
        <w:rPr>
          <w:rFonts w:ascii="Times New Roman" w:hAnsi="Times New Roman"/>
          <w:iCs/>
          <w:sz w:val="28"/>
          <w:szCs w:val="28"/>
        </w:rPr>
        <w:t>нию электронной модели территориальной схемы обращения с отходами в Самарской области и ее интеграции в единую государственную информац</w:t>
      </w:r>
      <w:r w:rsidRPr="004E30EB">
        <w:rPr>
          <w:rFonts w:ascii="Times New Roman" w:hAnsi="Times New Roman"/>
          <w:iCs/>
          <w:sz w:val="28"/>
          <w:szCs w:val="28"/>
        </w:rPr>
        <w:t>и</w:t>
      </w:r>
      <w:r w:rsidRPr="004E30EB">
        <w:rPr>
          <w:rFonts w:ascii="Times New Roman" w:hAnsi="Times New Roman"/>
          <w:iCs/>
          <w:sz w:val="28"/>
          <w:szCs w:val="28"/>
        </w:rPr>
        <w:t>онную систему учета отходов от использования товаров, определенную Пр</w:t>
      </w:r>
      <w:r w:rsidRPr="004E30EB">
        <w:rPr>
          <w:rFonts w:ascii="Times New Roman" w:hAnsi="Times New Roman"/>
          <w:iCs/>
          <w:sz w:val="28"/>
          <w:szCs w:val="28"/>
        </w:rPr>
        <w:t>а</w:t>
      </w:r>
      <w:r w:rsidRPr="004E30EB">
        <w:rPr>
          <w:rFonts w:ascii="Times New Roman" w:hAnsi="Times New Roman"/>
          <w:iCs/>
          <w:sz w:val="28"/>
          <w:szCs w:val="28"/>
        </w:rPr>
        <w:t>вительством Российской Федерации</w:t>
      </w:r>
      <w:r>
        <w:rPr>
          <w:rFonts w:ascii="Times New Roman" w:hAnsi="Times New Roman"/>
          <w:iCs/>
          <w:sz w:val="28"/>
          <w:szCs w:val="28"/>
        </w:rPr>
        <w:t>.</w:t>
      </w:r>
    </w:p>
    <w:p w:rsidR="007741BD" w:rsidRDefault="007741BD"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741BD" w:rsidRDefault="007741BD"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 xml:space="preserve">Проекты и программы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lastRenderedPageBreak/>
        <w:t>Проект</w:t>
      </w:r>
      <w:r w:rsidR="00E0401F">
        <w:rPr>
          <w:rFonts w:ascii="Times New Roman" w:hAnsi="Times New Roman"/>
          <w:sz w:val="28"/>
          <w:szCs w:val="28"/>
        </w:rPr>
        <w:t xml:space="preserve"> 1 </w:t>
      </w:r>
      <w:r w:rsidRPr="007E4306">
        <w:rPr>
          <w:rFonts w:ascii="Times New Roman" w:hAnsi="Times New Roman"/>
          <w:sz w:val="28"/>
          <w:szCs w:val="28"/>
        </w:rPr>
        <w:t>«Передвижной модуль по сортировке и переработке ТБО на существующем полигоне, в целях организации сбора мусора в р.ц. Пестра</w:t>
      </w:r>
      <w:r w:rsidRPr="007E4306">
        <w:rPr>
          <w:rFonts w:ascii="Times New Roman" w:hAnsi="Times New Roman"/>
          <w:sz w:val="28"/>
          <w:szCs w:val="28"/>
        </w:rPr>
        <w:t>в</w:t>
      </w:r>
      <w:r w:rsidRPr="007E4306">
        <w:rPr>
          <w:rFonts w:ascii="Times New Roman" w:hAnsi="Times New Roman"/>
          <w:sz w:val="28"/>
          <w:szCs w:val="28"/>
        </w:rPr>
        <w:t>ка»</w:t>
      </w:r>
      <w:r w:rsidR="007741BD">
        <w:rPr>
          <w:rFonts w:ascii="Times New Roman" w:hAnsi="Times New Roman"/>
          <w:sz w:val="28"/>
          <w:szCs w:val="28"/>
        </w:rPr>
        <w:t>.</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w:t>
      </w:r>
      <w:r w:rsidR="00E0401F">
        <w:rPr>
          <w:rFonts w:ascii="Times New Roman" w:hAnsi="Times New Roman"/>
          <w:sz w:val="28"/>
          <w:szCs w:val="28"/>
        </w:rPr>
        <w:t xml:space="preserve">2 </w:t>
      </w:r>
      <w:r w:rsidRPr="007E4306">
        <w:rPr>
          <w:rFonts w:ascii="Times New Roman" w:hAnsi="Times New Roman"/>
          <w:sz w:val="28"/>
          <w:szCs w:val="28"/>
        </w:rPr>
        <w:t>«Организация раздельного сбора мусора в с. Пестравка и с. Высокое»</w:t>
      </w:r>
      <w:r w:rsidR="007741BD">
        <w:rPr>
          <w:rFonts w:ascii="Times New Roman" w:hAnsi="Times New Roman"/>
          <w:sz w:val="28"/>
          <w:szCs w:val="28"/>
        </w:rPr>
        <w:t>.</w:t>
      </w:r>
    </w:p>
    <w:p w:rsidR="007E4306" w:rsidRPr="004E30EB" w:rsidRDefault="004E30EB" w:rsidP="007E4306">
      <w:pPr>
        <w:pStyle w:val="36"/>
        <w:shd w:val="clear" w:color="auto" w:fill="auto"/>
        <w:spacing w:before="0"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Участие в г</w:t>
      </w:r>
      <w:r w:rsidRPr="004E30EB">
        <w:rPr>
          <w:rFonts w:ascii="Times New Roman" w:hAnsi="Times New Roman" w:cs="Times New Roman"/>
          <w:b w:val="0"/>
          <w:bCs w:val="0"/>
          <w:sz w:val="28"/>
          <w:szCs w:val="28"/>
        </w:rPr>
        <w:t>осударственн</w:t>
      </w:r>
      <w:r>
        <w:rPr>
          <w:rFonts w:ascii="Times New Roman" w:hAnsi="Times New Roman" w:cs="Times New Roman"/>
          <w:b w:val="0"/>
          <w:bCs w:val="0"/>
          <w:sz w:val="28"/>
          <w:szCs w:val="28"/>
        </w:rPr>
        <w:t>ой программе</w:t>
      </w:r>
      <w:r w:rsidRPr="004E30EB">
        <w:rPr>
          <w:rFonts w:ascii="Times New Roman" w:hAnsi="Times New Roman" w:cs="Times New Roman"/>
          <w:b w:val="0"/>
          <w:bCs w:val="0"/>
          <w:sz w:val="28"/>
          <w:szCs w:val="28"/>
        </w:rPr>
        <w:t xml:space="preserve"> «Развитие коммунальной и</w:t>
      </w:r>
      <w:r w:rsidRPr="004E30EB">
        <w:rPr>
          <w:rFonts w:ascii="Times New Roman" w:hAnsi="Times New Roman" w:cs="Times New Roman"/>
          <w:b w:val="0"/>
          <w:bCs w:val="0"/>
          <w:sz w:val="28"/>
          <w:szCs w:val="28"/>
        </w:rPr>
        <w:t>н</w:t>
      </w:r>
      <w:r w:rsidRPr="004E30EB">
        <w:rPr>
          <w:rFonts w:ascii="Times New Roman" w:hAnsi="Times New Roman" w:cs="Times New Roman"/>
          <w:b w:val="0"/>
          <w:bCs w:val="0"/>
          <w:sz w:val="28"/>
          <w:szCs w:val="28"/>
        </w:rPr>
        <w:t>фраструктуры и совершенствование системы обращения с отходами в Сама</w:t>
      </w:r>
      <w:r w:rsidRPr="004E30EB">
        <w:rPr>
          <w:rFonts w:ascii="Times New Roman" w:hAnsi="Times New Roman" w:cs="Times New Roman"/>
          <w:b w:val="0"/>
          <w:bCs w:val="0"/>
          <w:sz w:val="28"/>
          <w:szCs w:val="28"/>
        </w:rPr>
        <w:t>р</w:t>
      </w:r>
      <w:r w:rsidRPr="004E30EB">
        <w:rPr>
          <w:rFonts w:ascii="Times New Roman" w:hAnsi="Times New Roman" w:cs="Times New Roman"/>
          <w:b w:val="0"/>
          <w:bCs w:val="0"/>
          <w:sz w:val="28"/>
          <w:szCs w:val="28"/>
        </w:rPr>
        <w:t>ской области»  на 2014 – 2020 годы</w:t>
      </w:r>
      <w:r w:rsidR="007741BD">
        <w:rPr>
          <w:rFonts w:ascii="Times New Roman" w:hAnsi="Times New Roman" w:cs="Times New Roman"/>
          <w:b w:val="0"/>
          <w:bCs w:val="0"/>
          <w:sz w:val="28"/>
          <w:szCs w:val="28"/>
        </w:rPr>
        <w:t>.</w:t>
      </w:r>
    </w:p>
    <w:p w:rsidR="004E30EB" w:rsidRPr="007E4306" w:rsidRDefault="004E30EB"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t>СЗ-</w:t>
      </w:r>
      <w:r w:rsidR="002718B0">
        <w:rPr>
          <w:rFonts w:ascii="Times New Roman" w:hAnsi="Times New Roman" w:cs="Times New Roman"/>
          <w:sz w:val="28"/>
          <w:szCs w:val="28"/>
        </w:rPr>
        <w:t>6</w:t>
      </w:r>
      <w:r w:rsidRPr="007E4306">
        <w:rPr>
          <w:rFonts w:ascii="Times New Roman" w:hAnsi="Times New Roman" w:cs="Times New Roman"/>
          <w:color w:val="000000"/>
          <w:sz w:val="28"/>
          <w:szCs w:val="28"/>
          <w:lang w:eastAsia="ru-RU" w:bidi="ru-RU"/>
        </w:rPr>
        <w:t xml:space="preserve">.3 </w:t>
      </w:r>
      <w:r w:rsidRPr="007E4306">
        <w:rPr>
          <w:rFonts w:ascii="Times New Roman" w:hAnsi="Times New Roman" w:cs="Times New Roman"/>
          <w:b w:val="0"/>
          <w:color w:val="000000"/>
          <w:sz w:val="28"/>
          <w:szCs w:val="28"/>
          <w:lang w:eastAsia="ru-RU" w:bidi="ru-RU"/>
        </w:rPr>
        <w:t>Формирование ответственного отношения населения, прежде всего молодежи, к окружающей природной среде</w:t>
      </w:r>
      <w:r w:rsidR="007125EA">
        <w:rPr>
          <w:rFonts w:ascii="Times New Roman" w:hAnsi="Times New Roman" w:cs="Times New Roman"/>
          <w:b w:val="0"/>
          <w:color w:val="000000"/>
          <w:sz w:val="28"/>
          <w:szCs w:val="28"/>
          <w:lang w:eastAsia="ru-RU" w:bidi="ru-RU"/>
        </w:rPr>
        <w:t>.</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6874EC"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обеспечение</w:t>
      </w:r>
      <w:r w:rsidR="007E4306" w:rsidRPr="007E4306">
        <w:rPr>
          <w:rFonts w:ascii="Times New Roman" w:hAnsi="Times New Roman"/>
          <w:iCs/>
          <w:sz w:val="28"/>
          <w:szCs w:val="28"/>
        </w:rPr>
        <w:t xml:space="preserve"> экологического просвещения населения через издание и распространение специализированной литературы и рекламной продукции по экологической проблематике, в том числе в сети «Интернет»;</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iCs/>
          <w:sz w:val="28"/>
          <w:szCs w:val="28"/>
        </w:rPr>
      </w:pPr>
      <w:r w:rsidRPr="007E4306">
        <w:rPr>
          <w:rFonts w:ascii="Times New Roman" w:hAnsi="Times New Roman"/>
          <w:iCs/>
          <w:sz w:val="28"/>
          <w:szCs w:val="28"/>
        </w:rPr>
        <w:t xml:space="preserve">проведение общерайонных массовых экологических мероприятий, эколого-просветительской деятельности в образовательных организациях, в т.ч. совместно </w:t>
      </w:r>
      <w:r w:rsidR="007125EA">
        <w:rPr>
          <w:rFonts w:ascii="Times New Roman" w:hAnsi="Times New Roman"/>
          <w:iCs/>
          <w:sz w:val="28"/>
          <w:szCs w:val="28"/>
        </w:rPr>
        <w:t>с</w:t>
      </w:r>
      <w:r w:rsidRPr="007E4306">
        <w:rPr>
          <w:rFonts w:ascii="Times New Roman" w:hAnsi="Times New Roman"/>
          <w:iCs/>
          <w:sz w:val="28"/>
          <w:szCs w:val="28"/>
        </w:rPr>
        <w:t xml:space="preserve"> Самарским областным отделением ВОО «Русское географ</w:t>
      </w:r>
      <w:r w:rsidRPr="007E4306">
        <w:rPr>
          <w:rFonts w:ascii="Times New Roman" w:hAnsi="Times New Roman"/>
          <w:iCs/>
          <w:sz w:val="28"/>
          <w:szCs w:val="28"/>
        </w:rPr>
        <w:t>и</w:t>
      </w:r>
      <w:r w:rsidRPr="007E4306">
        <w:rPr>
          <w:rFonts w:ascii="Times New Roman" w:hAnsi="Times New Roman"/>
          <w:iCs/>
          <w:sz w:val="28"/>
          <w:szCs w:val="28"/>
        </w:rPr>
        <w:t>ческое общество»;</w:t>
      </w:r>
    </w:p>
    <w:p w:rsidR="007E4306" w:rsidRPr="007E4306" w:rsidRDefault="007E4306" w:rsidP="0033019A">
      <w:pPr>
        <w:pStyle w:val="a3"/>
        <w:numPr>
          <w:ilvl w:val="0"/>
          <w:numId w:val="4"/>
        </w:numPr>
        <w:tabs>
          <w:tab w:val="left" w:pos="993"/>
        </w:tabs>
        <w:spacing w:after="0" w:line="360" w:lineRule="auto"/>
        <w:ind w:left="0" w:firstLine="709"/>
        <w:jc w:val="both"/>
        <w:rPr>
          <w:rFonts w:ascii="Times New Roman" w:hAnsi="Times New Roman"/>
          <w:sz w:val="28"/>
          <w:szCs w:val="28"/>
        </w:rPr>
      </w:pPr>
      <w:r w:rsidRPr="007E4306">
        <w:rPr>
          <w:rFonts w:ascii="Times New Roman" w:hAnsi="Times New Roman"/>
          <w:iCs/>
          <w:sz w:val="28"/>
          <w:szCs w:val="28"/>
        </w:rPr>
        <w:t>открытость и доступность экологической информации.</w:t>
      </w:r>
    </w:p>
    <w:p w:rsidR="007741BD" w:rsidRDefault="007741BD" w:rsidP="007E4306">
      <w:pPr>
        <w:spacing w:after="0" w:line="360" w:lineRule="auto"/>
        <w:ind w:firstLine="709"/>
        <w:jc w:val="both"/>
        <w:rPr>
          <w:rFonts w:ascii="Times New Roman" w:hAnsi="Times New Roman"/>
          <w:b/>
          <w:sz w:val="28"/>
          <w:szCs w:val="28"/>
        </w:rPr>
      </w:pP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1 «Обучающая программа по экологическому воспитанию и раздельному сбору мусора»</w:t>
      </w:r>
    </w:p>
    <w:p w:rsidR="007E4306" w:rsidRDefault="007E4306" w:rsidP="007E4306">
      <w:pPr>
        <w:spacing w:after="0" w:line="360" w:lineRule="auto"/>
        <w:ind w:firstLine="709"/>
        <w:jc w:val="both"/>
        <w:rPr>
          <w:rFonts w:ascii="Times New Roman" w:hAnsi="Times New Roman"/>
          <w:iCs/>
          <w:sz w:val="28"/>
          <w:szCs w:val="28"/>
        </w:rPr>
      </w:pPr>
      <w:r w:rsidRPr="007E4306">
        <w:rPr>
          <w:rFonts w:ascii="Times New Roman" w:hAnsi="Times New Roman"/>
          <w:iCs/>
          <w:sz w:val="28"/>
          <w:szCs w:val="28"/>
        </w:rPr>
        <w:t>Проект 2 «Движение экологических волонтеров»</w:t>
      </w:r>
    </w:p>
    <w:p w:rsidR="00E0401F" w:rsidRDefault="00E0401F" w:rsidP="007E4306">
      <w:pPr>
        <w:spacing w:after="0" w:line="360" w:lineRule="auto"/>
        <w:ind w:firstLine="709"/>
        <w:jc w:val="both"/>
        <w:rPr>
          <w:rFonts w:ascii="Times New Roman" w:hAnsi="Times New Roman"/>
          <w:sz w:val="28"/>
          <w:szCs w:val="28"/>
        </w:rPr>
      </w:pPr>
      <w:r w:rsidRPr="00E0401F">
        <w:rPr>
          <w:rFonts w:ascii="Times New Roman" w:hAnsi="Times New Roman"/>
          <w:bCs/>
          <w:sz w:val="28"/>
          <w:szCs w:val="28"/>
        </w:rPr>
        <w:t xml:space="preserve">Участие в государственной программе </w:t>
      </w:r>
      <w:r w:rsidRPr="00E0401F">
        <w:rPr>
          <w:rFonts w:ascii="Times New Roman" w:hAnsi="Times New Roman"/>
          <w:sz w:val="28"/>
          <w:szCs w:val="28"/>
        </w:rPr>
        <w:t>«Охрана окружающей среды Самарской области на 2014 – 2020 годы»</w:t>
      </w:r>
    </w:p>
    <w:p w:rsidR="00E0401F" w:rsidRDefault="00E0401F" w:rsidP="007E4306">
      <w:pPr>
        <w:spacing w:after="0" w:line="360" w:lineRule="auto"/>
        <w:ind w:firstLine="709"/>
        <w:jc w:val="both"/>
        <w:rPr>
          <w:rFonts w:ascii="Times New Roman" w:hAnsi="Times New Roman"/>
          <w:iCs/>
          <w:sz w:val="28"/>
          <w:szCs w:val="28"/>
        </w:rPr>
      </w:pPr>
    </w:p>
    <w:p w:rsidR="007741BD" w:rsidRPr="00E0401F" w:rsidRDefault="007741BD" w:rsidP="007E4306">
      <w:pPr>
        <w:spacing w:after="0" w:line="360" w:lineRule="auto"/>
        <w:ind w:firstLine="709"/>
        <w:jc w:val="both"/>
        <w:rPr>
          <w:rFonts w:ascii="Times New Roman" w:hAnsi="Times New Roman"/>
          <w:iCs/>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 xml:space="preserve">Ожидаемые результаты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lastRenderedPageBreak/>
        <w:t xml:space="preserve">Улучшение экологической обстановки в </w:t>
      </w:r>
      <w:r w:rsidR="00E0401F">
        <w:rPr>
          <w:rFonts w:ascii="Times New Roman" w:hAnsi="Times New Roman"/>
          <w:sz w:val="28"/>
          <w:szCs w:val="28"/>
        </w:rPr>
        <w:t>районе, уменьшение выбросов загрязняющих веществ в атмосферный воздух на 2</w:t>
      </w:r>
      <w:r w:rsidRPr="007E4306">
        <w:rPr>
          <w:rFonts w:ascii="Times New Roman" w:hAnsi="Times New Roman"/>
          <w:sz w:val="28"/>
          <w:szCs w:val="28"/>
        </w:rPr>
        <w:t>0%</w:t>
      </w:r>
      <w:r w:rsidR="00E0401F">
        <w:rPr>
          <w:rFonts w:ascii="Times New Roman" w:hAnsi="Times New Roman"/>
          <w:sz w:val="28"/>
          <w:szCs w:val="28"/>
        </w:rPr>
        <w:t xml:space="preserve"> к 2024 г. и на 30% к 2030г.</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Обеспечение жителей</w:t>
      </w:r>
      <w:r w:rsidR="00E0401F">
        <w:rPr>
          <w:rFonts w:ascii="Times New Roman" w:hAnsi="Times New Roman"/>
          <w:sz w:val="28"/>
          <w:szCs w:val="28"/>
        </w:rPr>
        <w:t xml:space="preserve"> чистой</w:t>
      </w:r>
      <w:r w:rsidRPr="007E4306">
        <w:rPr>
          <w:rFonts w:ascii="Times New Roman" w:hAnsi="Times New Roman"/>
          <w:sz w:val="28"/>
          <w:szCs w:val="28"/>
        </w:rPr>
        <w:t xml:space="preserve"> питьевой водой со 100% охватом</w:t>
      </w:r>
      <w:r w:rsidR="00E0401F" w:rsidRPr="00E0401F">
        <w:rPr>
          <w:rFonts w:ascii="Times New Roman" w:hAnsi="Times New Roman"/>
          <w:sz w:val="28"/>
          <w:szCs w:val="28"/>
        </w:rPr>
        <w:t xml:space="preserve"> </w:t>
      </w:r>
      <w:r w:rsidR="00E0401F">
        <w:rPr>
          <w:rFonts w:ascii="Times New Roman" w:hAnsi="Times New Roman"/>
          <w:sz w:val="28"/>
          <w:szCs w:val="28"/>
        </w:rPr>
        <w:t>к 20</w:t>
      </w:r>
      <w:r w:rsidR="007741BD">
        <w:rPr>
          <w:rFonts w:ascii="Times New Roman" w:hAnsi="Times New Roman"/>
          <w:sz w:val="28"/>
          <w:szCs w:val="28"/>
        </w:rPr>
        <w:t>30</w:t>
      </w:r>
      <w:r w:rsidR="00E0401F">
        <w:rPr>
          <w:rFonts w:ascii="Times New Roman" w:hAnsi="Times New Roman"/>
          <w:sz w:val="28"/>
          <w:szCs w:val="28"/>
        </w:rPr>
        <w:t>г.</w:t>
      </w:r>
    </w:p>
    <w:p w:rsidR="00E0401F" w:rsidRPr="007E4306" w:rsidRDefault="007E4306" w:rsidP="00E0401F">
      <w:pPr>
        <w:spacing w:after="0" w:line="360" w:lineRule="auto"/>
        <w:ind w:firstLine="709"/>
        <w:jc w:val="both"/>
        <w:rPr>
          <w:rFonts w:ascii="Times New Roman" w:hAnsi="Times New Roman"/>
          <w:sz w:val="28"/>
          <w:szCs w:val="28"/>
        </w:rPr>
      </w:pPr>
      <w:r w:rsidRPr="007E4306">
        <w:rPr>
          <w:rFonts w:ascii="Times New Roman" w:hAnsi="Times New Roman"/>
          <w:sz w:val="28"/>
          <w:szCs w:val="28"/>
        </w:rPr>
        <w:t>Увеличение процента перерабатываемых отходов до 100%</w:t>
      </w:r>
      <w:r w:rsidR="00E0401F" w:rsidRPr="00E0401F">
        <w:rPr>
          <w:rFonts w:ascii="Times New Roman" w:hAnsi="Times New Roman"/>
          <w:sz w:val="28"/>
          <w:szCs w:val="28"/>
        </w:rPr>
        <w:t xml:space="preserve"> </w:t>
      </w:r>
      <w:r w:rsidR="00E0401F">
        <w:rPr>
          <w:rFonts w:ascii="Times New Roman" w:hAnsi="Times New Roman"/>
          <w:sz w:val="28"/>
          <w:szCs w:val="28"/>
        </w:rPr>
        <w:t>к 2030г.</w:t>
      </w:r>
    </w:p>
    <w:p w:rsidR="007E4306" w:rsidRPr="007E4306" w:rsidRDefault="007E4306" w:rsidP="00E0401F">
      <w:pPr>
        <w:spacing w:after="0" w:line="360" w:lineRule="auto"/>
        <w:ind w:firstLine="709"/>
        <w:jc w:val="both"/>
        <w:rPr>
          <w:rFonts w:ascii="Times New Roman" w:hAnsi="Times New Roman"/>
          <w:sz w:val="28"/>
          <w:szCs w:val="28"/>
        </w:rPr>
      </w:pPr>
      <w:r w:rsidRPr="007E4306">
        <w:rPr>
          <w:rFonts w:ascii="Times New Roman" w:hAnsi="Times New Roman"/>
          <w:sz w:val="28"/>
          <w:szCs w:val="28"/>
        </w:rPr>
        <w:t>Формирование системы экологического просвещения, информирования и взаимодействия с общественностью, с обеспечением 100% охвата насел</w:t>
      </w:r>
      <w:r w:rsidRPr="007E4306">
        <w:rPr>
          <w:rFonts w:ascii="Times New Roman" w:hAnsi="Times New Roman"/>
          <w:sz w:val="28"/>
          <w:szCs w:val="28"/>
        </w:rPr>
        <w:t>е</w:t>
      </w:r>
      <w:r w:rsidRPr="007E4306">
        <w:rPr>
          <w:rFonts w:ascii="Times New Roman" w:hAnsi="Times New Roman"/>
          <w:sz w:val="28"/>
          <w:szCs w:val="28"/>
        </w:rPr>
        <w:t>ния</w:t>
      </w:r>
      <w:r w:rsidR="00E0401F" w:rsidRPr="00E0401F">
        <w:rPr>
          <w:rFonts w:ascii="Times New Roman" w:hAnsi="Times New Roman"/>
          <w:sz w:val="28"/>
          <w:szCs w:val="28"/>
        </w:rPr>
        <w:t xml:space="preserve"> </w:t>
      </w:r>
      <w:r w:rsidR="00E0401F">
        <w:rPr>
          <w:rFonts w:ascii="Times New Roman" w:hAnsi="Times New Roman"/>
          <w:sz w:val="28"/>
          <w:szCs w:val="28"/>
        </w:rPr>
        <w:t>к 2030г.</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7E4306" w:rsidRDefault="002718B0" w:rsidP="007E4306">
      <w:pPr>
        <w:pStyle w:val="ae"/>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 xml:space="preserve">.2.2 Пестравский район - </w:t>
      </w:r>
      <w:r w:rsidR="00FE7E27" w:rsidRPr="007E4306">
        <w:rPr>
          <w:rFonts w:ascii="Times New Roman" w:hAnsi="Times New Roman"/>
          <w:b/>
          <w:color w:val="365F91"/>
          <w:sz w:val="28"/>
          <w:szCs w:val="28"/>
        </w:rPr>
        <w:t xml:space="preserve">благоустроенная территория </w:t>
      </w:r>
      <w:r w:rsidR="00FE7E27">
        <w:rPr>
          <w:rFonts w:ascii="Times New Roman" w:hAnsi="Times New Roman"/>
          <w:b/>
          <w:color w:val="365F91"/>
          <w:sz w:val="28"/>
          <w:szCs w:val="28"/>
        </w:rPr>
        <w:t xml:space="preserve">с </w:t>
      </w:r>
      <w:r w:rsidR="007E4306" w:rsidRPr="007E4306">
        <w:rPr>
          <w:rFonts w:ascii="Times New Roman" w:hAnsi="Times New Roman"/>
          <w:b/>
          <w:color w:val="365F91"/>
          <w:sz w:val="28"/>
          <w:szCs w:val="28"/>
        </w:rPr>
        <w:t>эффе</w:t>
      </w:r>
      <w:r w:rsidR="007E4306" w:rsidRPr="007E4306">
        <w:rPr>
          <w:rFonts w:ascii="Times New Roman" w:hAnsi="Times New Roman"/>
          <w:b/>
          <w:color w:val="365F91"/>
          <w:sz w:val="28"/>
          <w:szCs w:val="28"/>
        </w:rPr>
        <w:t>к</w:t>
      </w:r>
      <w:r w:rsidR="007E4306" w:rsidRPr="007E4306">
        <w:rPr>
          <w:rFonts w:ascii="Times New Roman" w:hAnsi="Times New Roman"/>
          <w:b/>
          <w:color w:val="365F91"/>
          <w:sz w:val="28"/>
          <w:szCs w:val="28"/>
        </w:rPr>
        <w:t>тивн</w:t>
      </w:r>
      <w:r w:rsidR="00FE7E27">
        <w:rPr>
          <w:rFonts w:ascii="Times New Roman" w:hAnsi="Times New Roman"/>
          <w:b/>
          <w:color w:val="365F91"/>
          <w:sz w:val="28"/>
          <w:szCs w:val="28"/>
        </w:rPr>
        <w:t>ой транспортной системой</w:t>
      </w:r>
      <w:r w:rsidR="007E4306" w:rsidRPr="007E4306">
        <w:rPr>
          <w:rFonts w:ascii="Times New Roman" w:hAnsi="Times New Roman"/>
          <w:b/>
          <w:color w:val="365F91"/>
          <w:sz w:val="28"/>
          <w:szCs w:val="28"/>
        </w:rPr>
        <w:t xml:space="preserve"> (СЦ7)</w:t>
      </w:r>
    </w:p>
    <w:p w:rsidR="002718B0" w:rsidRDefault="002718B0"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2718B0" w:rsidRPr="007E4306" w:rsidRDefault="007E4306" w:rsidP="002718B0">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sidRPr="007E4306">
        <w:rPr>
          <w:rFonts w:ascii="Times New Roman" w:hAnsi="Times New Roman" w:cs="Times New Roman"/>
          <w:color w:val="000000"/>
          <w:sz w:val="28"/>
          <w:szCs w:val="28"/>
          <w:lang w:eastAsia="ru-RU" w:bidi="ru-RU"/>
        </w:rPr>
        <w:t xml:space="preserve">7.1 </w:t>
      </w:r>
      <w:r w:rsidR="002718B0" w:rsidRPr="007E4306">
        <w:rPr>
          <w:rFonts w:ascii="Times New Roman" w:hAnsi="Times New Roman" w:cs="Times New Roman"/>
          <w:b w:val="0"/>
          <w:color w:val="000000"/>
          <w:sz w:val="28"/>
          <w:szCs w:val="28"/>
          <w:lang w:eastAsia="ru-RU" w:bidi="ru-RU"/>
        </w:rPr>
        <w:t>Повышение транспортной доступности</w:t>
      </w:r>
      <w:r w:rsidR="002718B0">
        <w:rPr>
          <w:rFonts w:ascii="Times New Roman" w:hAnsi="Times New Roman" w:cs="Times New Roman"/>
          <w:b w:val="0"/>
          <w:color w:val="000000"/>
          <w:sz w:val="28"/>
          <w:szCs w:val="28"/>
          <w:lang w:eastAsia="ru-RU" w:bidi="ru-RU"/>
        </w:rPr>
        <w:t>, связности</w:t>
      </w:r>
      <w:r w:rsidR="002718B0" w:rsidRPr="007E4306">
        <w:rPr>
          <w:rFonts w:ascii="Times New Roman" w:hAnsi="Times New Roman" w:cs="Times New Roman"/>
          <w:b w:val="0"/>
          <w:color w:val="000000"/>
          <w:sz w:val="28"/>
          <w:szCs w:val="28"/>
          <w:lang w:eastAsia="ru-RU" w:bidi="ru-RU"/>
        </w:rPr>
        <w:t xml:space="preserve"> и эффекти</w:t>
      </w:r>
      <w:r w:rsidR="002718B0" w:rsidRPr="007E4306">
        <w:rPr>
          <w:rFonts w:ascii="Times New Roman" w:hAnsi="Times New Roman" w:cs="Times New Roman"/>
          <w:b w:val="0"/>
          <w:color w:val="000000"/>
          <w:sz w:val="28"/>
          <w:szCs w:val="28"/>
          <w:lang w:eastAsia="ru-RU" w:bidi="ru-RU"/>
        </w:rPr>
        <w:t>в</w:t>
      </w:r>
      <w:r w:rsidR="002718B0" w:rsidRPr="007E4306">
        <w:rPr>
          <w:rFonts w:ascii="Times New Roman" w:hAnsi="Times New Roman" w:cs="Times New Roman"/>
          <w:b w:val="0"/>
          <w:color w:val="000000"/>
          <w:sz w:val="28"/>
          <w:szCs w:val="28"/>
          <w:lang w:eastAsia="ru-RU" w:bidi="ru-RU"/>
        </w:rPr>
        <w:t>ности транспортной системы м.р. Пестравский</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b w:val="0"/>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развитие современной транспортной инфраструктуры; </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повышение связности объектов транспортной инфраструктуры; </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 xml:space="preserve">увеличение пропускной способности; </w:t>
      </w:r>
    </w:p>
    <w:p w:rsidR="007E4306" w:rsidRDefault="007E4306" w:rsidP="0033019A">
      <w:pPr>
        <w:pStyle w:val="a3"/>
        <w:numPr>
          <w:ilvl w:val="0"/>
          <w:numId w:val="6"/>
        </w:numPr>
        <w:tabs>
          <w:tab w:val="left" w:pos="993"/>
        </w:tabs>
        <w:spacing w:after="0" w:line="360" w:lineRule="auto"/>
        <w:ind w:left="0" w:firstLine="709"/>
        <w:jc w:val="both"/>
        <w:rPr>
          <w:rFonts w:ascii="Times New Roman" w:hAnsi="Times New Roman"/>
          <w:sz w:val="28"/>
          <w:szCs w:val="28"/>
        </w:rPr>
      </w:pPr>
      <w:r w:rsidRPr="007E4306">
        <w:rPr>
          <w:rFonts w:ascii="Times New Roman" w:hAnsi="Times New Roman"/>
          <w:sz w:val="28"/>
          <w:szCs w:val="28"/>
        </w:rPr>
        <w:t>повышение транспортной доступности населенных пунктов района</w:t>
      </w:r>
      <w:r w:rsidR="002718B0">
        <w:rPr>
          <w:rFonts w:ascii="Times New Roman" w:hAnsi="Times New Roman"/>
          <w:sz w:val="28"/>
          <w:szCs w:val="28"/>
        </w:rPr>
        <w:t>;</w:t>
      </w:r>
    </w:p>
    <w:p w:rsidR="0083451B" w:rsidRDefault="0083451B" w:rsidP="0033019A">
      <w:pPr>
        <w:pStyle w:val="a3"/>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обновление автобусного парка;</w:t>
      </w:r>
    </w:p>
    <w:p w:rsidR="002718B0" w:rsidRPr="007E4306" w:rsidRDefault="002718B0" w:rsidP="0033019A">
      <w:pPr>
        <w:pStyle w:val="a3"/>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максимальное участие м.р. Пестравский в государственных пр</w:t>
      </w:r>
      <w:r>
        <w:rPr>
          <w:rFonts w:ascii="Times New Roman" w:hAnsi="Times New Roman"/>
          <w:sz w:val="28"/>
          <w:szCs w:val="28"/>
        </w:rPr>
        <w:t>о</w:t>
      </w:r>
      <w:r>
        <w:rPr>
          <w:rFonts w:ascii="Times New Roman" w:hAnsi="Times New Roman"/>
          <w:sz w:val="28"/>
          <w:szCs w:val="28"/>
        </w:rPr>
        <w:t>граммах Самарской области по совершенствованию автомобильных дорог:</w:t>
      </w:r>
      <w:r w:rsidRPr="00F81B8C">
        <w:rPr>
          <w:rFonts w:ascii="Times New Roman" w:hAnsi="Times New Roman"/>
          <w:sz w:val="28"/>
          <w:szCs w:val="28"/>
        </w:rPr>
        <w:t xml:space="preserve"> «Развитие транспортной системы Самарской области (2014 – 2025 годы)»</w:t>
      </w:r>
      <w:r w:rsidR="00F81B8C" w:rsidRPr="00F81B8C">
        <w:rPr>
          <w:rFonts w:ascii="Times New Roman" w:hAnsi="Times New Roman"/>
          <w:sz w:val="28"/>
          <w:szCs w:val="28"/>
        </w:rPr>
        <w:t>; «Устойчивое развитие сельских территорий Самарской области на 2014 – 2017 годы и на период до 2020 года»</w:t>
      </w:r>
      <w:r w:rsidR="00F81B8C">
        <w:rPr>
          <w:rFonts w:ascii="Times New Roman" w:hAnsi="Times New Roman"/>
          <w:sz w:val="28"/>
          <w:szCs w:val="28"/>
        </w:rPr>
        <w:t>.</w:t>
      </w:r>
    </w:p>
    <w:p w:rsidR="007741BD" w:rsidRDefault="007741BD" w:rsidP="007E4306">
      <w:pPr>
        <w:spacing w:after="0" w:line="360" w:lineRule="auto"/>
        <w:ind w:firstLine="709"/>
        <w:jc w:val="both"/>
        <w:rPr>
          <w:rFonts w:ascii="Times New Roman" w:hAnsi="Times New Roman"/>
          <w:b/>
          <w:sz w:val="28"/>
          <w:szCs w:val="28"/>
        </w:rPr>
      </w:pPr>
    </w:p>
    <w:p w:rsidR="007741BD" w:rsidRDefault="007741BD" w:rsidP="007E4306">
      <w:pPr>
        <w:spacing w:after="0" w:line="360" w:lineRule="auto"/>
        <w:ind w:firstLine="709"/>
        <w:jc w:val="both"/>
        <w:rPr>
          <w:rFonts w:ascii="Times New Roman" w:hAnsi="Times New Roman"/>
          <w:b/>
          <w:sz w:val="28"/>
          <w:szCs w:val="28"/>
        </w:rPr>
      </w:pPr>
    </w:p>
    <w:p w:rsidR="007741BD" w:rsidRDefault="007741BD" w:rsidP="007E4306">
      <w:pPr>
        <w:spacing w:after="0" w:line="360" w:lineRule="auto"/>
        <w:ind w:firstLine="709"/>
        <w:jc w:val="both"/>
        <w:rPr>
          <w:rFonts w:ascii="Times New Roman" w:hAnsi="Times New Roman"/>
          <w:b/>
          <w:sz w:val="28"/>
          <w:szCs w:val="28"/>
        </w:rPr>
      </w:pP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F81B8C" w:rsidRDefault="007E4306" w:rsidP="00F81B8C">
      <w:pPr>
        <w:spacing w:after="0" w:line="360" w:lineRule="auto"/>
        <w:ind w:firstLine="709"/>
        <w:jc w:val="both"/>
        <w:rPr>
          <w:rFonts w:ascii="Times New Roman" w:hAnsi="Times New Roman"/>
          <w:sz w:val="28"/>
          <w:szCs w:val="28"/>
        </w:rPr>
      </w:pPr>
      <w:r w:rsidRPr="007E4306">
        <w:rPr>
          <w:rFonts w:ascii="Times New Roman" w:hAnsi="Times New Roman"/>
          <w:sz w:val="28"/>
          <w:szCs w:val="28"/>
        </w:rPr>
        <w:lastRenderedPageBreak/>
        <w:t>Проект</w:t>
      </w:r>
      <w:r w:rsidRPr="007E4306">
        <w:rPr>
          <w:rFonts w:ascii="Times New Roman" w:hAnsi="Times New Roman"/>
          <w:b/>
          <w:sz w:val="28"/>
          <w:szCs w:val="28"/>
        </w:rPr>
        <w:t xml:space="preserve"> </w:t>
      </w:r>
      <w:r w:rsidR="002718B0" w:rsidRPr="002718B0">
        <w:rPr>
          <w:rFonts w:ascii="Times New Roman" w:hAnsi="Times New Roman"/>
          <w:sz w:val="28"/>
          <w:szCs w:val="28"/>
        </w:rPr>
        <w:t xml:space="preserve">1 </w:t>
      </w:r>
      <w:r w:rsidRPr="007E4306">
        <w:rPr>
          <w:rFonts w:ascii="Times New Roman" w:hAnsi="Times New Roman"/>
          <w:sz w:val="28"/>
          <w:szCs w:val="28"/>
        </w:rPr>
        <w:t>«Модернизация дорожно-транспортной инфраструктуры, увеличение доли дорог с твердым покрытием до 50% от общей протяженн</w:t>
      </w:r>
      <w:r w:rsidRPr="007E4306">
        <w:rPr>
          <w:rFonts w:ascii="Times New Roman" w:hAnsi="Times New Roman"/>
          <w:sz w:val="28"/>
          <w:szCs w:val="28"/>
        </w:rPr>
        <w:t>о</w:t>
      </w:r>
      <w:r w:rsidRPr="007E4306">
        <w:rPr>
          <w:rFonts w:ascii="Times New Roman" w:hAnsi="Times New Roman"/>
          <w:sz w:val="28"/>
          <w:szCs w:val="28"/>
        </w:rPr>
        <w:t>сти»</w:t>
      </w:r>
      <w:r w:rsidR="00F103F1">
        <w:rPr>
          <w:rFonts w:ascii="Times New Roman" w:hAnsi="Times New Roman"/>
          <w:sz w:val="28"/>
          <w:szCs w:val="28"/>
        </w:rPr>
        <w:t>, включая:</w:t>
      </w:r>
    </w:p>
    <w:p w:rsidR="00F81B8C" w:rsidRDefault="00F103F1" w:rsidP="00F81B8C">
      <w:pPr>
        <w:spacing w:after="0" w:line="360" w:lineRule="auto"/>
        <w:ind w:firstLine="709"/>
        <w:jc w:val="both"/>
        <w:rPr>
          <w:rFonts w:ascii="Times New Roman" w:hAnsi="Times New Roman"/>
          <w:sz w:val="28"/>
          <w:szCs w:val="28"/>
        </w:rPr>
      </w:pPr>
      <w:r>
        <w:rPr>
          <w:rFonts w:ascii="Times New Roman" w:hAnsi="Times New Roman"/>
          <w:sz w:val="28"/>
          <w:szCs w:val="28"/>
        </w:rPr>
        <w:t>Подпроект 1 «</w:t>
      </w:r>
      <w:r w:rsidR="00F81B8C">
        <w:rPr>
          <w:rFonts w:ascii="Times New Roman" w:hAnsi="Times New Roman"/>
          <w:sz w:val="28"/>
          <w:szCs w:val="28"/>
        </w:rPr>
        <w:t>Восстановление дорожного покрытия Тяглое Озеро – Садовка</w:t>
      </w:r>
      <w:r>
        <w:rPr>
          <w:rFonts w:ascii="Times New Roman" w:hAnsi="Times New Roman"/>
          <w:sz w:val="28"/>
          <w:szCs w:val="28"/>
        </w:rPr>
        <w:t>»</w:t>
      </w:r>
      <w:r w:rsidR="00F81B8C">
        <w:rPr>
          <w:rFonts w:ascii="Times New Roman" w:hAnsi="Times New Roman"/>
          <w:sz w:val="28"/>
          <w:szCs w:val="28"/>
        </w:rPr>
        <w:t>.</w:t>
      </w:r>
    </w:p>
    <w:p w:rsidR="00F81B8C" w:rsidRDefault="00F103F1" w:rsidP="00F81B8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Подпроект 2 </w:t>
      </w:r>
      <w:r w:rsidR="00F81B8C">
        <w:rPr>
          <w:rFonts w:ascii="Times New Roman" w:hAnsi="Times New Roman"/>
          <w:sz w:val="28"/>
          <w:szCs w:val="28"/>
        </w:rPr>
        <w:t>Строительство автодороги «Ломовка-Тяглое Озеро» до 2020 г.</w:t>
      </w:r>
    </w:p>
    <w:p w:rsidR="00F81B8C" w:rsidRDefault="00F103F1" w:rsidP="00F81B8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Подпроект </w:t>
      </w:r>
      <w:r w:rsidR="007741BD">
        <w:rPr>
          <w:rFonts w:ascii="Times New Roman" w:hAnsi="Times New Roman"/>
          <w:sz w:val="28"/>
          <w:szCs w:val="28"/>
        </w:rPr>
        <w:t>3</w:t>
      </w:r>
      <w:r>
        <w:rPr>
          <w:rFonts w:ascii="Times New Roman" w:hAnsi="Times New Roman"/>
          <w:sz w:val="28"/>
          <w:szCs w:val="28"/>
        </w:rPr>
        <w:t xml:space="preserve"> «</w:t>
      </w:r>
      <w:r w:rsidR="00F81B8C">
        <w:rPr>
          <w:rFonts w:ascii="Times New Roman" w:hAnsi="Times New Roman"/>
          <w:sz w:val="28"/>
          <w:szCs w:val="28"/>
        </w:rPr>
        <w:t>Р</w:t>
      </w:r>
      <w:r w:rsidR="00F81B8C" w:rsidRPr="00103FC9">
        <w:rPr>
          <w:rFonts w:ascii="Times New Roman" w:hAnsi="Times New Roman"/>
          <w:sz w:val="28"/>
          <w:szCs w:val="28"/>
        </w:rPr>
        <w:t>еконстру</w:t>
      </w:r>
      <w:r w:rsidR="00F81B8C">
        <w:rPr>
          <w:rFonts w:ascii="Times New Roman" w:hAnsi="Times New Roman"/>
          <w:sz w:val="28"/>
          <w:szCs w:val="28"/>
        </w:rPr>
        <w:t>кция мостовых</w:t>
      </w:r>
      <w:r w:rsidR="00F81B8C" w:rsidRPr="00103FC9">
        <w:rPr>
          <w:rFonts w:ascii="Times New Roman" w:hAnsi="Times New Roman"/>
          <w:sz w:val="28"/>
          <w:szCs w:val="28"/>
        </w:rPr>
        <w:t xml:space="preserve"> переход</w:t>
      </w:r>
      <w:r w:rsidR="00F81B8C">
        <w:rPr>
          <w:rFonts w:ascii="Times New Roman" w:hAnsi="Times New Roman"/>
          <w:sz w:val="28"/>
          <w:szCs w:val="28"/>
        </w:rPr>
        <w:t>ов</w:t>
      </w:r>
      <w:r w:rsidR="00F81B8C" w:rsidRPr="00103FC9">
        <w:rPr>
          <w:rFonts w:ascii="Times New Roman" w:hAnsi="Times New Roman"/>
          <w:sz w:val="28"/>
          <w:szCs w:val="28"/>
        </w:rPr>
        <w:t xml:space="preserve"> через реки Падовка в с.</w:t>
      </w:r>
      <w:r w:rsidR="00F81B8C">
        <w:rPr>
          <w:rFonts w:ascii="Times New Roman" w:hAnsi="Times New Roman"/>
          <w:sz w:val="28"/>
          <w:szCs w:val="28"/>
        </w:rPr>
        <w:t xml:space="preserve"> </w:t>
      </w:r>
      <w:r w:rsidR="00F81B8C" w:rsidRPr="00103FC9">
        <w:rPr>
          <w:rFonts w:ascii="Times New Roman" w:hAnsi="Times New Roman"/>
          <w:sz w:val="28"/>
          <w:szCs w:val="28"/>
        </w:rPr>
        <w:t>Красная Поляна и Черненькая в с.</w:t>
      </w:r>
      <w:r w:rsidR="00F81B8C">
        <w:rPr>
          <w:rFonts w:ascii="Times New Roman" w:hAnsi="Times New Roman"/>
          <w:sz w:val="28"/>
          <w:szCs w:val="28"/>
        </w:rPr>
        <w:t xml:space="preserve"> </w:t>
      </w:r>
      <w:r w:rsidR="00F81B8C" w:rsidRPr="00103FC9">
        <w:rPr>
          <w:rFonts w:ascii="Times New Roman" w:hAnsi="Times New Roman"/>
          <w:sz w:val="28"/>
          <w:szCs w:val="28"/>
        </w:rPr>
        <w:t>Марьевка</w:t>
      </w:r>
      <w:r>
        <w:rPr>
          <w:rFonts w:ascii="Times New Roman" w:hAnsi="Times New Roman"/>
          <w:sz w:val="28"/>
          <w:szCs w:val="28"/>
        </w:rPr>
        <w:t>»</w:t>
      </w:r>
      <w:r w:rsidR="00F81B8C" w:rsidRPr="00103FC9">
        <w:rPr>
          <w:rFonts w:ascii="Times New Roman" w:hAnsi="Times New Roman"/>
          <w:sz w:val="28"/>
          <w:szCs w:val="28"/>
        </w:rPr>
        <w:t xml:space="preserve"> </w:t>
      </w:r>
      <w:r w:rsidR="00F81B8C">
        <w:rPr>
          <w:rFonts w:ascii="Times New Roman" w:hAnsi="Times New Roman"/>
          <w:sz w:val="28"/>
          <w:szCs w:val="28"/>
        </w:rPr>
        <w:t>до 2020 г.</w:t>
      </w:r>
    </w:p>
    <w:p w:rsidR="006874EC" w:rsidRPr="00103FC9" w:rsidRDefault="006874EC" w:rsidP="006874EC">
      <w:pPr>
        <w:spacing w:after="0" w:line="360" w:lineRule="auto"/>
        <w:ind w:firstLine="709"/>
        <w:jc w:val="both"/>
        <w:rPr>
          <w:rFonts w:ascii="Times New Roman" w:hAnsi="Times New Roman"/>
          <w:sz w:val="28"/>
          <w:szCs w:val="28"/>
        </w:rPr>
      </w:pPr>
      <w:r w:rsidRPr="00103FC9">
        <w:rPr>
          <w:rFonts w:ascii="Times New Roman" w:hAnsi="Times New Roman"/>
          <w:sz w:val="28"/>
          <w:szCs w:val="28"/>
        </w:rPr>
        <w:t>Реализация проекта позволит качественно улучшить транспортную и</w:t>
      </w:r>
      <w:r w:rsidRPr="00103FC9">
        <w:rPr>
          <w:rFonts w:ascii="Times New Roman" w:hAnsi="Times New Roman"/>
          <w:sz w:val="28"/>
          <w:szCs w:val="28"/>
        </w:rPr>
        <w:t>н</w:t>
      </w:r>
      <w:r w:rsidRPr="00103FC9">
        <w:rPr>
          <w:rFonts w:ascii="Times New Roman" w:hAnsi="Times New Roman"/>
          <w:sz w:val="28"/>
          <w:szCs w:val="28"/>
        </w:rPr>
        <w:t>фраструктуру</w:t>
      </w:r>
      <w:r w:rsidR="00F26F24">
        <w:rPr>
          <w:rFonts w:ascii="Times New Roman" w:hAnsi="Times New Roman"/>
          <w:sz w:val="28"/>
          <w:szCs w:val="28"/>
        </w:rPr>
        <w:t>,</w:t>
      </w:r>
      <w:r w:rsidR="00F26F24" w:rsidRPr="00F26F24">
        <w:rPr>
          <w:rFonts w:ascii="Times New Roman" w:hAnsi="Times New Roman"/>
          <w:sz w:val="28"/>
          <w:szCs w:val="28"/>
        </w:rPr>
        <w:t xml:space="preserve"> </w:t>
      </w:r>
      <w:r w:rsidR="00F26F24">
        <w:rPr>
          <w:rFonts w:ascii="Times New Roman" w:hAnsi="Times New Roman"/>
          <w:sz w:val="28"/>
          <w:szCs w:val="28"/>
        </w:rPr>
        <w:t>сделать</w:t>
      </w:r>
      <w:r w:rsidR="00F26F24" w:rsidRPr="00103FC9">
        <w:rPr>
          <w:rFonts w:ascii="Times New Roman" w:hAnsi="Times New Roman"/>
          <w:sz w:val="28"/>
          <w:szCs w:val="28"/>
        </w:rPr>
        <w:t xml:space="preserve"> проживание в муниципальном районе комфортным для жителей</w:t>
      </w:r>
      <w:r w:rsidRPr="00103FC9">
        <w:rPr>
          <w:rFonts w:ascii="Times New Roman" w:hAnsi="Times New Roman"/>
          <w:sz w:val="28"/>
          <w:szCs w:val="28"/>
        </w:rPr>
        <w:t xml:space="preserve"> и </w:t>
      </w:r>
      <w:r w:rsidR="00F26F24">
        <w:rPr>
          <w:rFonts w:ascii="Times New Roman" w:hAnsi="Times New Roman"/>
          <w:sz w:val="28"/>
          <w:szCs w:val="28"/>
        </w:rPr>
        <w:t>создаст</w:t>
      </w:r>
      <w:r w:rsidRPr="00103FC9">
        <w:rPr>
          <w:rFonts w:ascii="Times New Roman" w:hAnsi="Times New Roman"/>
          <w:sz w:val="28"/>
          <w:szCs w:val="28"/>
        </w:rPr>
        <w:t xml:space="preserve"> возможности для дальнейшего </w:t>
      </w:r>
      <w:r w:rsidR="00F26F24">
        <w:rPr>
          <w:rFonts w:ascii="Times New Roman" w:hAnsi="Times New Roman"/>
          <w:sz w:val="28"/>
          <w:szCs w:val="28"/>
        </w:rPr>
        <w:t xml:space="preserve">социально-экономического </w:t>
      </w:r>
      <w:r w:rsidRPr="00103FC9">
        <w:rPr>
          <w:rFonts w:ascii="Times New Roman" w:hAnsi="Times New Roman"/>
          <w:sz w:val="28"/>
          <w:szCs w:val="28"/>
        </w:rPr>
        <w:t>развития.</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Муниципальная программа</w:t>
      </w:r>
      <w:r w:rsidRPr="007E4306">
        <w:rPr>
          <w:rFonts w:ascii="Times New Roman" w:hAnsi="Times New Roman"/>
          <w:b/>
          <w:sz w:val="28"/>
          <w:szCs w:val="28"/>
        </w:rPr>
        <w:t xml:space="preserve"> </w:t>
      </w:r>
      <w:r w:rsidRPr="007E4306">
        <w:rPr>
          <w:rFonts w:ascii="Times New Roman" w:hAnsi="Times New Roman"/>
          <w:sz w:val="28"/>
          <w:szCs w:val="28"/>
        </w:rPr>
        <w:t>«Развитие транспортной системы в пред</w:t>
      </w:r>
      <w:r w:rsidRPr="007E4306">
        <w:rPr>
          <w:rFonts w:ascii="Times New Roman" w:hAnsi="Times New Roman"/>
          <w:sz w:val="28"/>
          <w:szCs w:val="28"/>
        </w:rPr>
        <w:t>е</w:t>
      </w:r>
      <w:r w:rsidRPr="007E4306">
        <w:rPr>
          <w:rFonts w:ascii="Times New Roman" w:hAnsi="Times New Roman"/>
          <w:sz w:val="28"/>
          <w:szCs w:val="28"/>
        </w:rPr>
        <w:t>лах муниципального района Пестравский Самарской области на 2016 – 2018 годы».</w:t>
      </w:r>
    </w:p>
    <w:p w:rsidR="00960FCE" w:rsidRDefault="007E4306" w:rsidP="007741BD">
      <w:pPr>
        <w:spacing w:after="0" w:line="360" w:lineRule="auto"/>
        <w:ind w:firstLine="709"/>
        <w:jc w:val="both"/>
        <w:rPr>
          <w:rFonts w:ascii="Times New Roman" w:hAnsi="Times New Roman"/>
          <w:b/>
          <w:color w:val="000000"/>
          <w:sz w:val="28"/>
          <w:szCs w:val="28"/>
          <w:lang w:eastAsia="ru-RU" w:bidi="ru-RU"/>
        </w:rPr>
      </w:pPr>
      <w:r w:rsidRPr="007E4306">
        <w:rPr>
          <w:rFonts w:ascii="Times New Roman" w:hAnsi="Times New Roman"/>
          <w:sz w:val="28"/>
          <w:szCs w:val="28"/>
        </w:rPr>
        <w:t>Муниципальная программа «Повышение безопасности дорожного движения в муниципальном районе Пестравский Самарской области на 2016-2018 годы».</w:t>
      </w:r>
    </w:p>
    <w:p w:rsidR="00960FCE" w:rsidRDefault="00960FCE" w:rsidP="007E4306">
      <w:pPr>
        <w:pStyle w:val="17"/>
        <w:keepNext/>
        <w:keepLines/>
        <w:shd w:val="clear" w:color="auto" w:fill="auto"/>
        <w:spacing w:after="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lastRenderedPageBreak/>
        <w:t>СЗ-</w:t>
      </w:r>
      <w:r w:rsidRPr="007E4306">
        <w:rPr>
          <w:rFonts w:ascii="Times New Roman" w:hAnsi="Times New Roman" w:cs="Times New Roman"/>
          <w:color w:val="000000"/>
          <w:sz w:val="28"/>
          <w:szCs w:val="28"/>
          <w:lang w:eastAsia="ru-RU" w:bidi="ru-RU"/>
        </w:rPr>
        <w:t xml:space="preserve"> 7.2 </w:t>
      </w:r>
      <w:r w:rsidRPr="007E4306">
        <w:rPr>
          <w:rFonts w:ascii="Times New Roman" w:hAnsi="Times New Roman" w:cs="Times New Roman"/>
          <w:b w:val="0"/>
          <w:color w:val="000000"/>
          <w:sz w:val="28"/>
          <w:szCs w:val="28"/>
          <w:lang w:eastAsia="ru-RU" w:bidi="ru-RU"/>
        </w:rPr>
        <w:t>Создание благоустроенной инфраструктуры комфорта</w:t>
      </w:r>
    </w:p>
    <w:p w:rsidR="007E4306" w:rsidRPr="007E4306" w:rsidRDefault="007E4306" w:rsidP="007E4306">
      <w:pPr>
        <w:pStyle w:val="17"/>
        <w:keepNext/>
        <w:keepLines/>
        <w:shd w:val="clear" w:color="auto" w:fill="auto"/>
        <w:spacing w:after="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Основные мероприятия</w:t>
      </w:r>
    </w:p>
    <w:p w:rsidR="00960FCE" w:rsidRPr="00960FCE" w:rsidRDefault="00856371"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color w:val="000000"/>
          <w:sz w:val="28"/>
          <w:szCs w:val="28"/>
          <w:lang w:eastAsia="ru-RU" w:bidi="ru-RU"/>
        </w:rPr>
        <w:t>создание современных, уникальных проектов благоустройства, по</w:t>
      </w:r>
      <w:r w:rsidRPr="00960FCE">
        <w:rPr>
          <w:rFonts w:ascii="Times New Roman" w:hAnsi="Times New Roman" w:cs="Times New Roman"/>
          <w:b w:val="0"/>
          <w:color w:val="000000"/>
          <w:sz w:val="28"/>
          <w:szCs w:val="28"/>
          <w:lang w:eastAsia="ru-RU" w:bidi="ru-RU"/>
        </w:rPr>
        <w:t>д</w:t>
      </w:r>
      <w:r w:rsidRPr="00960FCE">
        <w:rPr>
          <w:rFonts w:ascii="Times New Roman" w:hAnsi="Times New Roman" w:cs="Times New Roman"/>
          <w:b w:val="0"/>
          <w:color w:val="000000"/>
          <w:sz w:val="28"/>
          <w:szCs w:val="28"/>
          <w:lang w:eastAsia="ru-RU" w:bidi="ru-RU"/>
        </w:rPr>
        <w:t>черкивающих уникальность и индивидуальность территории Пестравского района, востребованных всеми возрастными группами жителей с использ</w:t>
      </w:r>
      <w:r w:rsidRPr="00960FCE">
        <w:rPr>
          <w:rFonts w:ascii="Times New Roman" w:hAnsi="Times New Roman" w:cs="Times New Roman"/>
          <w:b w:val="0"/>
          <w:color w:val="000000"/>
          <w:sz w:val="28"/>
          <w:szCs w:val="28"/>
          <w:lang w:eastAsia="ru-RU" w:bidi="ru-RU"/>
        </w:rPr>
        <w:t>о</w:t>
      </w:r>
      <w:r w:rsidRPr="00960FCE">
        <w:rPr>
          <w:rFonts w:ascii="Times New Roman" w:hAnsi="Times New Roman" w:cs="Times New Roman"/>
          <w:b w:val="0"/>
          <w:color w:val="000000"/>
          <w:sz w:val="28"/>
          <w:szCs w:val="28"/>
          <w:lang w:eastAsia="ru-RU" w:bidi="ru-RU"/>
        </w:rPr>
        <w:t>ванием «умных» технологий;</w:t>
      </w:r>
    </w:p>
    <w:p w:rsidR="00960FCE" w:rsidRPr="00960FCE" w:rsidRDefault="007E4306"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обустройство зон отдыха населения, прилегающих территорий зд</w:t>
      </w:r>
      <w:r w:rsidRPr="00960FCE">
        <w:rPr>
          <w:rFonts w:ascii="Times New Roman" w:hAnsi="Times New Roman" w:cs="Times New Roman"/>
          <w:b w:val="0"/>
          <w:sz w:val="28"/>
          <w:szCs w:val="28"/>
        </w:rPr>
        <w:t>а</w:t>
      </w:r>
      <w:r w:rsidRPr="00960FCE">
        <w:rPr>
          <w:rFonts w:ascii="Times New Roman" w:hAnsi="Times New Roman" w:cs="Times New Roman"/>
          <w:b w:val="0"/>
          <w:sz w:val="28"/>
          <w:szCs w:val="28"/>
        </w:rPr>
        <w:t>ний и сооружений</w:t>
      </w:r>
      <w:r w:rsidR="002D3F04" w:rsidRPr="00960FCE">
        <w:rPr>
          <w:rFonts w:ascii="Times New Roman" w:hAnsi="Times New Roman" w:cs="Times New Roman"/>
          <w:b w:val="0"/>
          <w:sz w:val="28"/>
          <w:szCs w:val="28"/>
        </w:rPr>
        <w:t>,</w:t>
      </w:r>
      <w:r w:rsidRPr="00960FCE">
        <w:rPr>
          <w:rFonts w:ascii="Times New Roman" w:hAnsi="Times New Roman" w:cs="Times New Roman"/>
          <w:b w:val="0"/>
          <w:sz w:val="28"/>
          <w:szCs w:val="28"/>
        </w:rPr>
        <w:t xml:space="preserve"> создание и поддержание эстетического пространства те</w:t>
      </w:r>
      <w:r w:rsidRPr="00960FCE">
        <w:rPr>
          <w:rFonts w:ascii="Times New Roman" w:hAnsi="Times New Roman" w:cs="Times New Roman"/>
          <w:b w:val="0"/>
          <w:sz w:val="28"/>
          <w:szCs w:val="28"/>
        </w:rPr>
        <w:t>р</w:t>
      </w:r>
      <w:r w:rsidRPr="00960FCE">
        <w:rPr>
          <w:rFonts w:ascii="Times New Roman" w:hAnsi="Times New Roman" w:cs="Times New Roman"/>
          <w:b w:val="0"/>
          <w:sz w:val="28"/>
          <w:szCs w:val="28"/>
        </w:rPr>
        <w:t>риторий</w:t>
      </w:r>
      <w:r w:rsidR="002D3F04" w:rsidRPr="00960FCE">
        <w:rPr>
          <w:rFonts w:ascii="Times New Roman" w:hAnsi="Times New Roman" w:cs="Times New Roman"/>
          <w:b w:val="0"/>
          <w:sz w:val="28"/>
          <w:szCs w:val="28"/>
        </w:rPr>
        <w:t>;</w:t>
      </w:r>
    </w:p>
    <w:p w:rsidR="00960FCE" w:rsidRPr="00960FCE" w:rsidRDefault="007E4306"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формирование системы парковых и игорных зон, путем реконстру</w:t>
      </w:r>
      <w:r w:rsidRPr="00960FCE">
        <w:rPr>
          <w:rFonts w:ascii="Times New Roman" w:hAnsi="Times New Roman" w:cs="Times New Roman"/>
          <w:b w:val="0"/>
          <w:sz w:val="28"/>
          <w:szCs w:val="28"/>
        </w:rPr>
        <w:t>к</w:t>
      </w:r>
      <w:r w:rsidRPr="00960FCE">
        <w:rPr>
          <w:rFonts w:ascii="Times New Roman" w:hAnsi="Times New Roman" w:cs="Times New Roman"/>
          <w:b w:val="0"/>
          <w:sz w:val="28"/>
          <w:szCs w:val="28"/>
        </w:rPr>
        <w:t>ции существующих парков, создание новых благоустроенных рекреационных зон</w:t>
      </w:r>
      <w:r w:rsidR="002D3F04" w:rsidRPr="00960FCE">
        <w:rPr>
          <w:rFonts w:ascii="Times New Roman" w:hAnsi="Times New Roman" w:cs="Times New Roman"/>
          <w:b w:val="0"/>
          <w:sz w:val="28"/>
          <w:szCs w:val="28"/>
        </w:rPr>
        <w:t>;</w:t>
      </w:r>
    </w:p>
    <w:p w:rsidR="00960FCE" w:rsidRPr="00960FCE" w:rsidRDefault="007E4306"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 xml:space="preserve">благоустройство </w:t>
      </w:r>
      <w:r w:rsidR="00856371" w:rsidRPr="00960FCE">
        <w:rPr>
          <w:rFonts w:ascii="Times New Roman" w:hAnsi="Times New Roman" w:cs="Times New Roman"/>
          <w:b w:val="0"/>
          <w:sz w:val="28"/>
          <w:szCs w:val="28"/>
        </w:rPr>
        <w:t xml:space="preserve">общественных и дворовых территорий </w:t>
      </w:r>
      <w:r w:rsidRPr="00960FCE">
        <w:rPr>
          <w:rFonts w:ascii="Times New Roman" w:hAnsi="Times New Roman" w:cs="Times New Roman"/>
          <w:b w:val="0"/>
          <w:sz w:val="28"/>
          <w:szCs w:val="28"/>
        </w:rPr>
        <w:t>в соотве</w:t>
      </w:r>
      <w:r w:rsidRPr="00960FCE">
        <w:rPr>
          <w:rFonts w:ascii="Times New Roman" w:hAnsi="Times New Roman" w:cs="Times New Roman"/>
          <w:b w:val="0"/>
          <w:sz w:val="28"/>
          <w:szCs w:val="28"/>
        </w:rPr>
        <w:t>т</w:t>
      </w:r>
      <w:r w:rsidRPr="00960FCE">
        <w:rPr>
          <w:rFonts w:ascii="Times New Roman" w:hAnsi="Times New Roman" w:cs="Times New Roman"/>
          <w:b w:val="0"/>
          <w:sz w:val="28"/>
          <w:szCs w:val="28"/>
        </w:rPr>
        <w:t xml:space="preserve">ствии с интересами по проведению досуга </w:t>
      </w:r>
      <w:r w:rsidR="002D3F04" w:rsidRPr="00960FCE">
        <w:rPr>
          <w:rFonts w:ascii="Times New Roman" w:hAnsi="Times New Roman" w:cs="Times New Roman"/>
          <w:b w:val="0"/>
          <w:sz w:val="28"/>
          <w:szCs w:val="28"/>
        </w:rPr>
        <w:t>населении;</w:t>
      </w:r>
    </w:p>
    <w:p w:rsidR="00856371" w:rsidRPr="00960FCE" w:rsidRDefault="00856371"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960FCE">
        <w:rPr>
          <w:rFonts w:ascii="Times New Roman" w:hAnsi="Times New Roman" w:cs="Times New Roman"/>
          <w:b w:val="0"/>
          <w:sz w:val="28"/>
          <w:szCs w:val="28"/>
        </w:rPr>
        <w:t xml:space="preserve">повышение уровня вовлеченности </w:t>
      </w:r>
      <w:r w:rsidR="0062612F" w:rsidRPr="00960FCE">
        <w:rPr>
          <w:rFonts w:ascii="Times New Roman" w:hAnsi="Times New Roman" w:cs="Times New Roman"/>
          <w:b w:val="0"/>
          <w:sz w:val="28"/>
          <w:szCs w:val="28"/>
        </w:rPr>
        <w:t xml:space="preserve">жителей, </w:t>
      </w:r>
      <w:r w:rsidRPr="00960FCE">
        <w:rPr>
          <w:rFonts w:ascii="Times New Roman" w:hAnsi="Times New Roman" w:cs="Times New Roman"/>
          <w:b w:val="0"/>
          <w:sz w:val="28"/>
          <w:szCs w:val="28"/>
        </w:rPr>
        <w:t>общественности и эк</w:t>
      </w:r>
      <w:r w:rsidRPr="00960FCE">
        <w:rPr>
          <w:rFonts w:ascii="Times New Roman" w:hAnsi="Times New Roman" w:cs="Times New Roman"/>
          <w:b w:val="0"/>
          <w:sz w:val="28"/>
          <w:szCs w:val="28"/>
        </w:rPr>
        <w:t>с</w:t>
      </w:r>
      <w:r w:rsidRPr="00960FCE">
        <w:rPr>
          <w:rFonts w:ascii="Times New Roman" w:hAnsi="Times New Roman" w:cs="Times New Roman"/>
          <w:b w:val="0"/>
          <w:sz w:val="28"/>
          <w:szCs w:val="28"/>
        </w:rPr>
        <w:t>пертного сообщества в процессы благоустройства</w:t>
      </w:r>
      <w:r w:rsidR="0062612F" w:rsidRPr="00960FCE">
        <w:rPr>
          <w:rFonts w:ascii="Times New Roman" w:hAnsi="Times New Roman" w:cs="Times New Roman"/>
          <w:b w:val="0"/>
          <w:sz w:val="28"/>
          <w:szCs w:val="28"/>
        </w:rPr>
        <w:t xml:space="preserve"> и создание комфортной среды на территории Пестравского района</w:t>
      </w:r>
      <w:r w:rsidRPr="00960FCE">
        <w:rPr>
          <w:rFonts w:ascii="Times New Roman" w:hAnsi="Times New Roman" w:cs="Times New Roman"/>
          <w:b w:val="0"/>
          <w:sz w:val="28"/>
          <w:szCs w:val="28"/>
        </w:rPr>
        <w:t xml:space="preserve">; </w:t>
      </w:r>
    </w:p>
    <w:p w:rsidR="00856371" w:rsidRPr="0062612F" w:rsidRDefault="00856371" w:rsidP="0033019A">
      <w:pPr>
        <w:pStyle w:val="a3"/>
        <w:keepNext/>
        <w:keepLines/>
        <w:numPr>
          <w:ilvl w:val="0"/>
          <w:numId w:val="6"/>
        </w:numPr>
        <w:tabs>
          <w:tab w:val="left" w:pos="993"/>
        </w:tabs>
        <w:spacing w:after="0" w:line="360" w:lineRule="auto"/>
        <w:ind w:left="0" w:firstLine="709"/>
        <w:jc w:val="both"/>
        <w:textAlignment w:val="baseline"/>
        <w:rPr>
          <w:rFonts w:ascii="Times New Roman" w:hAnsi="Times New Roman"/>
          <w:sz w:val="28"/>
          <w:szCs w:val="28"/>
        </w:rPr>
      </w:pPr>
      <w:r w:rsidRPr="0062612F">
        <w:rPr>
          <w:rFonts w:ascii="Times New Roman" w:hAnsi="Times New Roman"/>
          <w:sz w:val="28"/>
          <w:szCs w:val="28"/>
        </w:rPr>
        <w:t xml:space="preserve">участие </w:t>
      </w:r>
      <w:r w:rsidRPr="0062612F">
        <w:rPr>
          <w:rFonts w:ascii="Times New Roman" w:hAnsi="Times New Roman"/>
          <w:bCs/>
          <w:sz w:val="28"/>
          <w:szCs w:val="28"/>
        </w:rPr>
        <w:t xml:space="preserve">м.р. Пестравский </w:t>
      </w:r>
      <w:r w:rsidRPr="0062612F">
        <w:rPr>
          <w:rFonts w:ascii="Times New Roman" w:hAnsi="Times New Roman"/>
          <w:sz w:val="28"/>
          <w:szCs w:val="28"/>
        </w:rPr>
        <w:t>в орг</w:t>
      </w:r>
      <w:r w:rsidR="0026794B" w:rsidRPr="0062612F">
        <w:rPr>
          <w:rFonts w:ascii="Times New Roman" w:hAnsi="Times New Roman"/>
          <w:sz w:val="28"/>
          <w:szCs w:val="28"/>
        </w:rPr>
        <w:t>а</w:t>
      </w:r>
      <w:r w:rsidRPr="0062612F">
        <w:rPr>
          <w:rFonts w:ascii="Times New Roman" w:hAnsi="Times New Roman"/>
          <w:sz w:val="28"/>
          <w:szCs w:val="28"/>
        </w:rPr>
        <w:t>н</w:t>
      </w:r>
      <w:r w:rsidR="0026794B" w:rsidRPr="0062612F">
        <w:rPr>
          <w:rFonts w:ascii="Times New Roman" w:hAnsi="Times New Roman"/>
          <w:sz w:val="28"/>
          <w:szCs w:val="28"/>
        </w:rPr>
        <w:t>и</w:t>
      </w:r>
      <w:r w:rsidRPr="0062612F">
        <w:rPr>
          <w:rFonts w:ascii="Times New Roman" w:hAnsi="Times New Roman"/>
          <w:sz w:val="28"/>
          <w:szCs w:val="28"/>
        </w:rPr>
        <w:t>зации деятельности центра комп</w:t>
      </w:r>
      <w:r w:rsidRPr="0062612F">
        <w:rPr>
          <w:rFonts w:ascii="Times New Roman" w:hAnsi="Times New Roman"/>
          <w:sz w:val="28"/>
          <w:szCs w:val="28"/>
        </w:rPr>
        <w:t>е</w:t>
      </w:r>
      <w:r w:rsidRPr="0062612F">
        <w:rPr>
          <w:rFonts w:ascii="Times New Roman" w:hAnsi="Times New Roman"/>
          <w:sz w:val="28"/>
          <w:szCs w:val="28"/>
        </w:rPr>
        <w:t>тенций</w:t>
      </w:r>
      <w:r w:rsidR="0026794B" w:rsidRPr="0062612F">
        <w:rPr>
          <w:rFonts w:ascii="Times New Roman" w:hAnsi="Times New Roman"/>
          <w:sz w:val="28"/>
          <w:szCs w:val="28"/>
        </w:rPr>
        <w:t xml:space="preserve"> Самарской области</w:t>
      </w:r>
      <w:r w:rsidRPr="0062612F">
        <w:rPr>
          <w:rFonts w:ascii="Times New Roman" w:hAnsi="Times New Roman"/>
          <w:sz w:val="28"/>
          <w:szCs w:val="28"/>
        </w:rPr>
        <w:t xml:space="preserve"> для выработки качественных про</w:t>
      </w:r>
      <w:r w:rsidR="0026794B" w:rsidRPr="0062612F">
        <w:rPr>
          <w:rFonts w:ascii="Times New Roman" w:hAnsi="Times New Roman"/>
          <w:sz w:val="28"/>
          <w:szCs w:val="28"/>
        </w:rPr>
        <w:t>ектных решений и р</w:t>
      </w:r>
      <w:r w:rsidRPr="0062612F">
        <w:rPr>
          <w:rFonts w:ascii="Times New Roman" w:hAnsi="Times New Roman"/>
          <w:sz w:val="28"/>
          <w:szCs w:val="28"/>
        </w:rPr>
        <w:t>еализ</w:t>
      </w:r>
      <w:r w:rsidR="0026794B" w:rsidRPr="0062612F">
        <w:rPr>
          <w:rFonts w:ascii="Times New Roman" w:hAnsi="Times New Roman"/>
          <w:sz w:val="28"/>
          <w:szCs w:val="28"/>
        </w:rPr>
        <w:t>ации</w:t>
      </w:r>
      <w:r w:rsidRPr="0062612F">
        <w:rPr>
          <w:rFonts w:ascii="Times New Roman" w:hAnsi="Times New Roman"/>
          <w:sz w:val="28"/>
          <w:szCs w:val="28"/>
        </w:rPr>
        <w:t xml:space="preserve"> обучающи</w:t>
      </w:r>
      <w:r w:rsidR="0026794B" w:rsidRPr="0062612F">
        <w:rPr>
          <w:rFonts w:ascii="Times New Roman" w:hAnsi="Times New Roman"/>
          <w:sz w:val="28"/>
          <w:szCs w:val="28"/>
        </w:rPr>
        <w:t>х</w:t>
      </w:r>
      <w:r w:rsidRPr="0062612F">
        <w:rPr>
          <w:rFonts w:ascii="Times New Roman" w:hAnsi="Times New Roman"/>
          <w:sz w:val="28"/>
          <w:szCs w:val="28"/>
        </w:rPr>
        <w:t xml:space="preserve"> программ для глав территорий, архитектор</w:t>
      </w:r>
      <w:r w:rsidR="007741BD">
        <w:rPr>
          <w:rFonts w:ascii="Times New Roman" w:hAnsi="Times New Roman"/>
          <w:sz w:val="28"/>
          <w:szCs w:val="28"/>
        </w:rPr>
        <w:t>а</w:t>
      </w:r>
      <w:r w:rsidRPr="0062612F">
        <w:rPr>
          <w:rFonts w:ascii="Times New Roman" w:hAnsi="Times New Roman"/>
          <w:sz w:val="28"/>
          <w:szCs w:val="28"/>
        </w:rPr>
        <w:t>, сп</w:t>
      </w:r>
      <w:r w:rsidRPr="0062612F">
        <w:rPr>
          <w:rFonts w:ascii="Times New Roman" w:hAnsi="Times New Roman"/>
          <w:sz w:val="28"/>
          <w:szCs w:val="28"/>
        </w:rPr>
        <w:t>е</w:t>
      </w:r>
      <w:r w:rsidRPr="0062612F">
        <w:rPr>
          <w:rFonts w:ascii="Times New Roman" w:hAnsi="Times New Roman"/>
          <w:sz w:val="28"/>
          <w:szCs w:val="28"/>
        </w:rPr>
        <w:t xml:space="preserve">циалистов, ответственных за реализацию проекта </w:t>
      </w:r>
      <w:r w:rsidR="0026794B" w:rsidRPr="0062612F">
        <w:rPr>
          <w:rFonts w:ascii="Times New Roman" w:hAnsi="Times New Roman"/>
          <w:sz w:val="28"/>
          <w:szCs w:val="28"/>
        </w:rPr>
        <w:t>«Комфортная городская среда» на территории Самарской области;</w:t>
      </w:r>
      <w:r w:rsidRPr="0062612F">
        <w:rPr>
          <w:rFonts w:ascii="Times New Roman" w:hAnsi="Times New Roman"/>
          <w:sz w:val="28"/>
          <w:szCs w:val="28"/>
        </w:rPr>
        <w:t xml:space="preserve"> </w:t>
      </w:r>
    </w:p>
    <w:p w:rsidR="00A83767" w:rsidRPr="002D3F04" w:rsidRDefault="00A83767" w:rsidP="0033019A">
      <w:pPr>
        <w:pStyle w:val="36"/>
        <w:keepNext/>
        <w:keepLines/>
        <w:numPr>
          <w:ilvl w:val="0"/>
          <w:numId w:val="6"/>
        </w:numPr>
        <w:shd w:val="clear" w:color="auto" w:fill="auto"/>
        <w:tabs>
          <w:tab w:val="left" w:pos="993"/>
        </w:tabs>
        <w:spacing w:before="0" w:line="360" w:lineRule="auto"/>
        <w:ind w:left="0" w:firstLine="709"/>
        <w:jc w:val="both"/>
        <w:textAlignment w:val="baseline"/>
        <w:rPr>
          <w:rFonts w:ascii="Times New Roman" w:hAnsi="Times New Roman" w:cs="Times New Roman"/>
          <w:b w:val="0"/>
          <w:sz w:val="28"/>
          <w:szCs w:val="28"/>
        </w:rPr>
      </w:pPr>
      <w:r w:rsidRPr="002D3F04">
        <w:rPr>
          <w:rFonts w:ascii="Times New Roman" w:hAnsi="Times New Roman" w:cs="Times New Roman"/>
          <w:b w:val="0"/>
          <w:sz w:val="28"/>
          <w:szCs w:val="28"/>
        </w:rPr>
        <w:t>активное участие м.р. Пестравский в государственных программах «Формирование комфортной городской среды на 2018 – 2022 годы», «Соде</w:t>
      </w:r>
      <w:r w:rsidRPr="002D3F04">
        <w:rPr>
          <w:rFonts w:ascii="Times New Roman" w:hAnsi="Times New Roman" w:cs="Times New Roman"/>
          <w:b w:val="0"/>
          <w:sz w:val="28"/>
          <w:szCs w:val="28"/>
        </w:rPr>
        <w:t>й</w:t>
      </w:r>
      <w:r w:rsidRPr="002D3F04">
        <w:rPr>
          <w:rFonts w:ascii="Times New Roman" w:hAnsi="Times New Roman" w:cs="Times New Roman"/>
          <w:b w:val="0"/>
          <w:sz w:val="28"/>
          <w:szCs w:val="28"/>
        </w:rPr>
        <w:t>ствие развитию благоустройства территорий муниципальных образований в Самарской области на 2014 – 2020 годы»; губернаторском проекте «СОде</w:t>
      </w:r>
      <w:r w:rsidRPr="002D3F04">
        <w:rPr>
          <w:rFonts w:ascii="Times New Roman" w:hAnsi="Times New Roman" w:cs="Times New Roman"/>
          <w:b w:val="0"/>
          <w:sz w:val="28"/>
          <w:szCs w:val="28"/>
        </w:rPr>
        <w:t>й</w:t>
      </w:r>
      <w:r w:rsidRPr="002D3F04">
        <w:rPr>
          <w:rFonts w:ascii="Times New Roman" w:hAnsi="Times New Roman" w:cs="Times New Roman"/>
          <w:b w:val="0"/>
          <w:sz w:val="28"/>
          <w:szCs w:val="28"/>
        </w:rPr>
        <w:t>ствие» – Государственная программа Самарской области «Поддержка иниц</w:t>
      </w:r>
      <w:r w:rsidRPr="002D3F04">
        <w:rPr>
          <w:rFonts w:ascii="Times New Roman" w:hAnsi="Times New Roman" w:cs="Times New Roman"/>
          <w:b w:val="0"/>
          <w:sz w:val="28"/>
          <w:szCs w:val="28"/>
        </w:rPr>
        <w:t>и</w:t>
      </w:r>
      <w:r w:rsidRPr="002D3F04">
        <w:rPr>
          <w:rFonts w:ascii="Times New Roman" w:hAnsi="Times New Roman" w:cs="Times New Roman"/>
          <w:b w:val="0"/>
          <w:sz w:val="28"/>
          <w:szCs w:val="28"/>
        </w:rPr>
        <w:t>атив населения муниципальных образований в Самарской области» на 2017 — 2025 годы</w:t>
      </w:r>
      <w:r w:rsidR="002D3F04" w:rsidRPr="002D3F04">
        <w:rPr>
          <w:rFonts w:ascii="Times New Roman" w:hAnsi="Times New Roman" w:cs="Times New Roman"/>
          <w:b w:val="0"/>
          <w:sz w:val="28"/>
          <w:szCs w:val="28"/>
        </w:rPr>
        <w:t>.</w:t>
      </w:r>
    </w:p>
    <w:p w:rsidR="00960FCE" w:rsidRDefault="00960FCE" w:rsidP="00A83767">
      <w:pPr>
        <w:pStyle w:val="36"/>
        <w:keepNext/>
        <w:keepLines/>
        <w:shd w:val="clear" w:color="auto" w:fill="auto"/>
        <w:tabs>
          <w:tab w:val="left" w:pos="993"/>
        </w:tabs>
        <w:spacing w:before="0" w:line="360" w:lineRule="auto"/>
        <w:ind w:left="709" w:firstLine="0"/>
        <w:jc w:val="both"/>
        <w:rPr>
          <w:rFonts w:ascii="Times New Roman" w:hAnsi="Times New Roman" w:cs="Times New Roman"/>
          <w:sz w:val="28"/>
          <w:szCs w:val="28"/>
        </w:rPr>
      </w:pPr>
    </w:p>
    <w:p w:rsidR="007E4306" w:rsidRPr="00A83767" w:rsidRDefault="007E4306" w:rsidP="00A83767">
      <w:pPr>
        <w:pStyle w:val="36"/>
        <w:keepNext/>
        <w:keepLines/>
        <w:shd w:val="clear" w:color="auto" w:fill="auto"/>
        <w:tabs>
          <w:tab w:val="left" w:pos="993"/>
        </w:tabs>
        <w:spacing w:before="0" w:line="360" w:lineRule="auto"/>
        <w:ind w:left="709" w:firstLine="0"/>
        <w:jc w:val="both"/>
        <w:rPr>
          <w:rFonts w:ascii="Times New Roman" w:hAnsi="Times New Roman" w:cs="Times New Roman"/>
          <w:sz w:val="28"/>
          <w:szCs w:val="28"/>
        </w:rPr>
      </w:pPr>
      <w:r w:rsidRPr="00A83767">
        <w:rPr>
          <w:rFonts w:ascii="Times New Roman" w:hAnsi="Times New Roman" w:cs="Times New Roman"/>
          <w:sz w:val="28"/>
          <w:szCs w:val="28"/>
        </w:rPr>
        <w:lastRenderedPageBreak/>
        <w:t xml:space="preserve">Проекты и программы </w:t>
      </w:r>
    </w:p>
    <w:p w:rsidR="007E4306" w:rsidRPr="007E4306" w:rsidRDefault="007E4306" w:rsidP="007E4306">
      <w:pPr>
        <w:pStyle w:val="a3"/>
        <w:spacing w:after="0" w:line="360" w:lineRule="auto"/>
        <w:ind w:left="0" w:firstLine="709"/>
        <w:jc w:val="both"/>
        <w:rPr>
          <w:rFonts w:ascii="Times New Roman" w:hAnsi="Times New Roman"/>
          <w:sz w:val="28"/>
          <w:szCs w:val="28"/>
        </w:rPr>
      </w:pPr>
      <w:r w:rsidRPr="00396516">
        <w:rPr>
          <w:rStyle w:val="24"/>
          <w:rFonts w:eastAsiaTheme="minorHAnsi"/>
          <w:u w:val="none"/>
        </w:rPr>
        <w:t>Проект «</w:t>
      </w:r>
      <w:r w:rsidRPr="007E4306">
        <w:rPr>
          <w:rFonts w:ascii="Times New Roman" w:hAnsi="Times New Roman"/>
          <w:sz w:val="28"/>
          <w:szCs w:val="28"/>
        </w:rPr>
        <w:t>Детские дворовые и спортивные площадки с основными эл</w:t>
      </w:r>
      <w:r w:rsidRPr="007E4306">
        <w:rPr>
          <w:rFonts w:ascii="Times New Roman" w:hAnsi="Times New Roman"/>
          <w:sz w:val="28"/>
          <w:szCs w:val="28"/>
        </w:rPr>
        <w:t>е</w:t>
      </w:r>
      <w:r w:rsidRPr="007E4306">
        <w:rPr>
          <w:rFonts w:ascii="Times New Roman" w:hAnsi="Times New Roman"/>
          <w:sz w:val="28"/>
          <w:szCs w:val="28"/>
        </w:rPr>
        <w:t>ментами благоустройства во всех селах м.р. Пестравский с численностью свыше 500 чел.»</w:t>
      </w:r>
      <w:r w:rsidR="007741BD">
        <w:rPr>
          <w:rFonts w:ascii="Times New Roman" w:hAnsi="Times New Roman"/>
          <w:sz w:val="28"/>
          <w:szCs w:val="28"/>
        </w:rPr>
        <w:t>.</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«Завершение строительства парка «Дружба» в селе Пестравка»</w:t>
      </w:r>
      <w:r w:rsidR="007741BD">
        <w:rPr>
          <w:rFonts w:ascii="Times New Roman" w:hAnsi="Times New Roman"/>
          <w:sz w:val="28"/>
          <w:szCs w:val="28"/>
        </w:rPr>
        <w:t>.</w:t>
      </w:r>
    </w:p>
    <w:p w:rsidR="007E4306" w:rsidRPr="007E4306" w:rsidRDefault="007E4306" w:rsidP="002D3F04">
      <w:pPr>
        <w:spacing w:after="0" w:line="360" w:lineRule="auto"/>
        <w:ind w:firstLine="709"/>
        <w:jc w:val="both"/>
        <w:rPr>
          <w:rFonts w:ascii="Times New Roman" w:hAnsi="Times New Roman"/>
          <w:sz w:val="28"/>
          <w:szCs w:val="28"/>
        </w:rPr>
      </w:pPr>
      <w:r w:rsidRPr="007E4306">
        <w:rPr>
          <w:rFonts w:ascii="Times New Roman" w:hAnsi="Times New Roman"/>
          <w:sz w:val="28"/>
          <w:szCs w:val="28"/>
        </w:rPr>
        <w:t xml:space="preserve">Проект «Строительство </w:t>
      </w:r>
      <w:r w:rsidR="007741BD">
        <w:rPr>
          <w:rFonts w:ascii="Times New Roman" w:hAnsi="Times New Roman"/>
          <w:sz w:val="28"/>
          <w:szCs w:val="28"/>
        </w:rPr>
        <w:t>под</w:t>
      </w:r>
      <w:r w:rsidRPr="007E4306">
        <w:rPr>
          <w:rFonts w:ascii="Times New Roman" w:hAnsi="Times New Roman"/>
          <w:sz w:val="28"/>
          <w:szCs w:val="28"/>
        </w:rPr>
        <w:t>весного пешеходного моста через р. Б. И</w:t>
      </w:r>
      <w:r w:rsidRPr="007E4306">
        <w:rPr>
          <w:rFonts w:ascii="Times New Roman" w:hAnsi="Times New Roman"/>
          <w:sz w:val="28"/>
          <w:szCs w:val="28"/>
        </w:rPr>
        <w:t>р</w:t>
      </w:r>
      <w:r w:rsidRPr="007E4306">
        <w:rPr>
          <w:rFonts w:ascii="Times New Roman" w:hAnsi="Times New Roman"/>
          <w:sz w:val="28"/>
          <w:szCs w:val="28"/>
        </w:rPr>
        <w:t>гиз»</w:t>
      </w:r>
      <w:r w:rsidR="007741BD">
        <w:rPr>
          <w:rFonts w:ascii="Times New Roman" w:hAnsi="Times New Roman"/>
          <w:sz w:val="28"/>
          <w:szCs w:val="28"/>
        </w:rPr>
        <w:t>.</w:t>
      </w:r>
    </w:p>
    <w:p w:rsidR="00DA3FF9" w:rsidRDefault="002D3F04" w:rsidP="007E4306">
      <w:pPr>
        <w:pStyle w:val="42"/>
        <w:shd w:val="clear" w:color="auto" w:fill="auto"/>
        <w:spacing w:before="0" w:after="0" w:line="360" w:lineRule="auto"/>
        <w:ind w:firstLine="709"/>
        <w:jc w:val="both"/>
        <w:rPr>
          <w:rFonts w:ascii="Times New Roman" w:hAnsi="Times New Roman" w:cs="Times New Roman"/>
          <w:b w:val="0"/>
          <w:bCs w:val="0"/>
          <w:sz w:val="28"/>
          <w:szCs w:val="28"/>
        </w:rPr>
      </w:pPr>
      <w:r w:rsidRPr="002D3F04">
        <w:rPr>
          <w:rFonts w:ascii="Times New Roman" w:hAnsi="Times New Roman" w:cs="Times New Roman"/>
          <w:b w:val="0"/>
          <w:bCs w:val="0"/>
          <w:sz w:val="28"/>
          <w:szCs w:val="28"/>
        </w:rPr>
        <w:t xml:space="preserve">Муниципальная программа «Формирование комфортной городской среды муниципального района Пестравский Самарской области на </w:t>
      </w:r>
      <w:r w:rsidRPr="002D3F04">
        <w:rPr>
          <w:rFonts w:ascii="Times New Roman" w:hAnsi="Times New Roman" w:cs="Times New Roman"/>
          <w:b w:val="0"/>
          <w:sz w:val="28"/>
          <w:szCs w:val="28"/>
        </w:rPr>
        <w:t>201</w:t>
      </w:r>
      <w:r>
        <w:rPr>
          <w:rFonts w:ascii="Times New Roman" w:hAnsi="Times New Roman" w:cs="Times New Roman"/>
          <w:b w:val="0"/>
          <w:sz w:val="28"/>
          <w:szCs w:val="28"/>
        </w:rPr>
        <w:t>9</w:t>
      </w:r>
      <w:r w:rsidRPr="002D3F04">
        <w:rPr>
          <w:rFonts w:ascii="Times New Roman" w:hAnsi="Times New Roman" w:cs="Times New Roman"/>
          <w:b w:val="0"/>
          <w:sz w:val="28"/>
          <w:szCs w:val="28"/>
        </w:rPr>
        <w:t xml:space="preserve"> – 202</w:t>
      </w:r>
      <w:r>
        <w:rPr>
          <w:rFonts w:ascii="Times New Roman" w:hAnsi="Times New Roman" w:cs="Times New Roman"/>
          <w:b w:val="0"/>
          <w:sz w:val="28"/>
          <w:szCs w:val="28"/>
        </w:rPr>
        <w:t>4</w:t>
      </w:r>
      <w:r w:rsidRPr="002D3F04">
        <w:rPr>
          <w:rFonts w:ascii="Times New Roman" w:hAnsi="Times New Roman" w:cs="Times New Roman"/>
          <w:b w:val="0"/>
          <w:sz w:val="28"/>
          <w:szCs w:val="28"/>
        </w:rPr>
        <w:t xml:space="preserve"> годы</w:t>
      </w:r>
      <w:r w:rsidRPr="002D3F04">
        <w:rPr>
          <w:rFonts w:ascii="Times New Roman" w:hAnsi="Times New Roman" w:cs="Times New Roman"/>
          <w:b w:val="0"/>
          <w:bCs w:val="0"/>
          <w:sz w:val="28"/>
          <w:szCs w:val="28"/>
        </w:rPr>
        <w:t>»</w:t>
      </w:r>
      <w:r w:rsidR="007741BD">
        <w:rPr>
          <w:rFonts w:ascii="Times New Roman" w:hAnsi="Times New Roman" w:cs="Times New Roman"/>
          <w:b w:val="0"/>
          <w:bCs w:val="0"/>
          <w:sz w:val="28"/>
          <w:szCs w:val="28"/>
        </w:rPr>
        <w:t>.</w:t>
      </w:r>
    </w:p>
    <w:p w:rsidR="007E4306" w:rsidRPr="00DA3FF9" w:rsidRDefault="007E4306" w:rsidP="007E4306">
      <w:pPr>
        <w:pStyle w:val="42"/>
        <w:shd w:val="clear" w:color="auto" w:fill="auto"/>
        <w:spacing w:before="0" w:after="0" w:line="360" w:lineRule="auto"/>
        <w:ind w:firstLine="709"/>
        <w:jc w:val="both"/>
        <w:rPr>
          <w:rStyle w:val="24"/>
          <w:rFonts w:eastAsiaTheme="minorHAnsi"/>
          <w:u w:val="none"/>
        </w:rPr>
      </w:pPr>
      <w:r w:rsidRPr="00DA3FF9">
        <w:rPr>
          <w:rStyle w:val="24"/>
          <w:u w:val="none"/>
        </w:rPr>
        <w:t>Ожидаемые результаты</w:t>
      </w:r>
      <w:r w:rsidRPr="00DA3FF9">
        <w:rPr>
          <w:rStyle w:val="24"/>
          <w:rFonts w:eastAsiaTheme="minorHAnsi"/>
          <w:u w:val="none"/>
        </w:rPr>
        <w:t xml:space="preserve"> </w:t>
      </w:r>
    </w:p>
    <w:p w:rsidR="0062612F" w:rsidRDefault="0062612F" w:rsidP="0062612F">
      <w:pPr>
        <w:spacing w:after="0" w:line="360" w:lineRule="auto"/>
        <w:ind w:firstLine="709"/>
        <w:jc w:val="both"/>
        <w:rPr>
          <w:rFonts w:ascii="Times New Roman" w:hAnsi="Times New Roman"/>
          <w:sz w:val="28"/>
          <w:szCs w:val="28"/>
        </w:rPr>
      </w:pPr>
      <w:r w:rsidRPr="0062612F">
        <w:rPr>
          <w:rFonts w:ascii="Times New Roman" w:hAnsi="Times New Roman"/>
          <w:sz w:val="28"/>
          <w:szCs w:val="28"/>
        </w:rPr>
        <w:t>Увеличение доли дорог с асфальтобетонным покрытием до 50%</w:t>
      </w:r>
      <w:r w:rsidR="00020905">
        <w:rPr>
          <w:rFonts w:ascii="Times New Roman" w:hAnsi="Times New Roman"/>
          <w:sz w:val="28"/>
          <w:szCs w:val="28"/>
        </w:rPr>
        <w:t xml:space="preserve"> до 2024 г.</w:t>
      </w:r>
    </w:p>
    <w:p w:rsidR="002D3F04" w:rsidRDefault="002D3F04" w:rsidP="00020905">
      <w:pPr>
        <w:spacing w:after="0" w:line="360" w:lineRule="auto"/>
        <w:ind w:firstLine="709"/>
        <w:jc w:val="both"/>
        <w:rPr>
          <w:rFonts w:ascii="Times New Roman" w:hAnsi="Times New Roman"/>
          <w:sz w:val="28"/>
          <w:szCs w:val="28"/>
        </w:rPr>
      </w:pPr>
      <w:r>
        <w:rPr>
          <w:rFonts w:ascii="Times New Roman" w:hAnsi="Times New Roman"/>
          <w:sz w:val="28"/>
          <w:szCs w:val="28"/>
        </w:rPr>
        <w:t>Благоустройство всех муниципальных образований Пестравского ра</w:t>
      </w:r>
      <w:r>
        <w:rPr>
          <w:rFonts w:ascii="Times New Roman" w:hAnsi="Times New Roman"/>
          <w:sz w:val="28"/>
          <w:szCs w:val="28"/>
        </w:rPr>
        <w:t>й</w:t>
      </w:r>
      <w:r>
        <w:rPr>
          <w:rFonts w:ascii="Times New Roman" w:hAnsi="Times New Roman"/>
          <w:sz w:val="28"/>
          <w:szCs w:val="28"/>
        </w:rPr>
        <w:t>она численностью свыше 1 тыс. жителей до 2022 г.</w:t>
      </w:r>
    </w:p>
    <w:p w:rsidR="00020905" w:rsidRDefault="00020905" w:rsidP="00020905">
      <w:pPr>
        <w:pStyle w:val="ConsPlusNormal"/>
        <w:spacing w:line="360" w:lineRule="auto"/>
        <w:ind w:firstLine="709"/>
        <w:jc w:val="both"/>
        <w:rPr>
          <w:szCs w:val="28"/>
        </w:rPr>
      </w:pPr>
      <w:r w:rsidRPr="00020905">
        <w:rPr>
          <w:szCs w:val="28"/>
          <w:lang w:eastAsia="en-US"/>
        </w:rPr>
        <w:t>Доля благоустроенных с участием жителей дворовых территорий – 100%, доля благоустроенных с участием жителей общественных территорий – 100%</w:t>
      </w:r>
      <w:r>
        <w:rPr>
          <w:szCs w:val="28"/>
          <w:lang w:eastAsia="en-US"/>
        </w:rPr>
        <w:t xml:space="preserve"> к 2024 г.</w:t>
      </w:r>
    </w:p>
    <w:p w:rsidR="007E4306" w:rsidRPr="007E4306" w:rsidRDefault="007E4306" w:rsidP="00020905">
      <w:pPr>
        <w:spacing w:after="0" w:line="360" w:lineRule="auto"/>
        <w:ind w:firstLine="709"/>
        <w:jc w:val="both"/>
        <w:rPr>
          <w:rFonts w:ascii="Times New Roman" w:hAnsi="Times New Roman"/>
          <w:sz w:val="28"/>
          <w:szCs w:val="28"/>
        </w:rPr>
      </w:pPr>
      <w:r w:rsidRPr="007E4306">
        <w:rPr>
          <w:rFonts w:ascii="Times New Roman" w:hAnsi="Times New Roman"/>
          <w:sz w:val="28"/>
          <w:szCs w:val="28"/>
        </w:rPr>
        <w:t>Удовлетворенность населения условиями среды проживания в нас</w:t>
      </w:r>
      <w:r w:rsidRPr="007E4306">
        <w:rPr>
          <w:rFonts w:ascii="Times New Roman" w:hAnsi="Times New Roman"/>
          <w:sz w:val="28"/>
          <w:szCs w:val="28"/>
        </w:rPr>
        <w:t>е</w:t>
      </w:r>
      <w:r w:rsidRPr="007E4306">
        <w:rPr>
          <w:rFonts w:ascii="Times New Roman" w:hAnsi="Times New Roman"/>
          <w:sz w:val="28"/>
          <w:szCs w:val="28"/>
        </w:rPr>
        <w:t>ленных пунктах - 90% к 2030 г.</w:t>
      </w:r>
    </w:p>
    <w:p w:rsidR="007E4306" w:rsidRPr="007E4306" w:rsidRDefault="007E4306" w:rsidP="007E4306">
      <w:pPr>
        <w:pStyle w:val="ae"/>
        <w:spacing w:line="360" w:lineRule="auto"/>
        <w:ind w:firstLine="709"/>
        <w:rPr>
          <w:rFonts w:ascii="Times New Roman" w:hAnsi="Times New Roman"/>
          <w:b/>
          <w:color w:val="365F91"/>
          <w:sz w:val="28"/>
          <w:szCs w:val="28"/>
        </w:rPr>
      </w:pPr>
    </w:p>
    <w:p w:rsidR="007E4306" w:rsidRPr="007E4306" w:rsidRDefault="00DA3FF9" w:rsidP="007E4306">
      <w:pPr>
        <w:pStyle w:val="ae"/>
        <w:spacing w:line="360" w:lineRule="auto"/>
        <w:ind w:firstLine="709"/>
        <w:rPr>
          <w:rFonts w:ascii="Times New Roman" w:hAnsi="Times New Roman"/>
          <w:b/>
          <w:color w:val="365F91"/>
          <w:sz w:val="28"/>
          <w:szCs w:val="28"/>
        </w:rPr>
      </w:pPr>
      <w:r>
        <w:rPr>
          <w:rFonts w:ascii="Times New Roman" w:hAnsi="Times New Roman"/>
          <w:b/>
          <w:color w:val="365F91"/>
          <w:sz w:val="28"/>
          <w:szCs w:val="28"/>
        </w:rPr>
        <w:t>10</w:t>
      </w:r>
      <w:r w:rsidR="007E4306" w:rsidRPr="007E4306">
        <w:rPr>
          <w:rFonts w:ascii="Times New Roman" w:hAnsi="Times New Roman"/>
          <w:b/>
          <w:color w:val="365F91"/>
          <w:sz w:val="28"/>
          <w:szCs w:val="28"/>
        </w:rPr>
        <w:t xml:space="preserve">.2.3 Пестравский район - район </w:t>
      </w:r>
      <w:r w:rsidR="00A83767">
        <w:rPr>
          <w:rFonts w:ascii="Times New Roman" w:hAnsi="Times New Roman"/>
          <w:b/>
          <w:color w:val="365F91"/>
          <w:sz w:val="28"/>
          <w:szCs w:val="28"/>
        </w:rPr>
        <w:t xml:space="preserve">доступного жилья и </w:t>
      </w:r>
      <w:r w:rsidR="007E4306" w:rsidRPr="007E4306">
        <w:rPr>
          <w:rFonts w:ascii="Times New Roman" w:hAnsi="Times New Roman"/>
          <w:b/>
          <w:color w:val="365F91"/>
          <w:sz w:val="28"/>
          <w:szCs w:val="28"/>
        </w:rPr>
        <w:t>эффективной коммунальной инфраструктуры</w:t>
      </w:r>
      <w:r w:rsidR="0062612F">
        <w:rPr>
          <w:rFonts w:ascii="Times New Roman" w:hAnsi="Times New Roman"/>
          <w:b/>
          <w:color w:val="365F91"/>
          <w:sz w:val="28"/>
          <w:szCs w:val="28"/>
        </w:rPr>
        <w:t xml:space="preserve"> (СЦ8)</w:t>
      </w:r>
    </w:p>
    <w:p w:rsidR="0062612F" w:rsidRPr="00DA3FF9" w:rsidRDefault="0062612F" w:rsidP="0062612F">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DA3FF9">
        <w:rPr>
          <w:rFonts w:ascii="Times New Roman" w:hAnsi="Times New Roman" w:cs="Times New Roman"/>
          <w:b w:val="0"/>
          <w:color w:val="000000"/>
          <w:sz w:val="28"/>
          <w:szCs w:val="28"/>
          <w:lang w:eastAsia="ru-RU" w:bidi="ru-RU"/>
        </w:rPr>
        <w:t>Повышение доступности жилья и качества жилищно-коммунальных услуг</w:t>
      </w:r>
      <w:r>
        <w:rPr>
          <w:rFonts w:ascii="Times New Roman" w:hAnsi="Times New Roman" w:cs="Times New Roman"/>
          <w:b w:val="0"/>
          <w:color w:val="000000"/>
          <w:sz w:val="28"/>
          <w:szCs w:val="28"/>
          <w:lang w:eastAsia="ru-RU" w:bidi="ru-RU"/>
        </w:rPr>
        <w:t>.</w:t>
      </w:r>
    </w:p>
    <w:p w:rsid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62612F" w:rsidRPr="00DA3FF9" w:rsidRDefault="0062612F" w:rsidP="0062612F">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7E4306">
        <w:rPr>
          <w:rFonts w:ascii="Times New Roman" w:hAnsi="Times New Roman" w:cs="Times New Roman"/>
          <w:sz w:val="28"/>
          <w:szCs w:val="28"/>
        </w:rPr>
        <w:t>СЗ-</w:t>
      </w:r>
      <w:r>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 xml:space="preserve">.1 </w:t>
      </w:r>
      <w:r>
        <w:rPr>
          <w:rFonts w:ascii="Times New Roman" w:hAnsi="Times New Roman" w:cs="Times New Roman"/>
          <w:b w:val="0"/>
          <w:color w:val="000000"/>
          <w:sz w:val="28"/>
          <w:szCs w:val="28"/>
          <w:lang w:eastAsia="ru-RU" w:bidi="ru-RU"/>
        </w:rPr>
        <w:t>Увеличение</w:t>
      </w:r>
      <w:r w:rsidRPr="00DA3FF9">
        <w:rPr>
          <w:rFonts w:ascii="Times New Roman" w:hAnsi="Times New Roman" w:cs="Times New Roman"/>
          <w:b w:val="0"/>
          <w:color w:val="000000"/>
          <w:sz w:val="28"/>
          <w:szCs w:val="28"/>
          <w:lang w:eastAsia="ru-RU" w:bidi="ru-RU"/>
        </w:rPr>
        <w:t xml:space="preserve"> темпов ввода жилья при повышении уровня его комфорта</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Основные мероприятия</w:t>
      </w:r>
    </w:p>
    <w:p w:rsidR="0062612F" w:rsidRPr="007E4306"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обеспечение</w:t>
      </w:r>
      <w:r w:rsidR="0062612F" w:rsidRPr="007E4306">
        <w:rPr>
          <w:rFonts w:ascii="Times New Roman" w:hAnsi="Times New Roman" w:cs="Times New Roman"/>
          <w:b w:val="0"/>
          <w:sz w:val="28"/>
          <w:szCs w:val="28"/>
        </w:rPr>
        <w:t xml:space="preserve"> соблюдени</w:t>
      </w:r>
      <w:r>
        <w:rPr>
          <w:rFonts w:ascii="Times New Roman" w:hAnsi="Times New Roman" w:cs="Times New Roman"/>
          <w:b w:val="0"/>
          <w:sz w:val="28"/>
          <w:szCs w:val="28"/>
        </w:rPr>
        <w:t>я</w:t>
      </w:r>
      <w:r w:rsidR="0062612F" w:rsidRPr="007E4306">
        <w:rPr>
          <w:rFonts w:ascii="Times New Roman" w:hAnsi="Times New Roman" w:cs="Times New Roman"/>
          <w:b w:val="0"/>
          <w:sz w:val="28"/>
          <w:szCs w:val="28"/>
        </w:rPr>
        <w:t xml:space="preserve"> стандартов по объектам инженерной, </w:t>
      </w:r>
      <w:r w:rsidR="0062612F" w:rsidRPr="007E4306">
        <w:rPr>
          <w:rFonts w:ascii="Times New Roman" w:hAnsi="Times New Roman" w:cs="Times New Roman"/>
          <w:b w:val="0"/>
          <w:sz w:val="28"/>
          <w:szCs w:val="28"/>
        </w:rPr>
        <w:lastRenderedPageBreak/>
        <w:t>транспортной, социальной инфраструктуры, рекреационны</w:t>
      </w:r>
      <w:r w:rsidR="005C1EF9">
        <w:rPr>
          <w:rFonts w:ascii="Times New Roman" w:hAnsi="Times New Roman" w:cs="Times New Roman"/>
          <w:b w:val="0"/>
          <w:sz w:val="28"/>
          <w:szCs w:val="28"/>
        </w:rPr>
        <w:t>х</w:t>
      </w:r>
      <w:r w:rsidR="0062612F" w:rsidRPr="007E4306">
        <w:rPr>
          <w:rFonts w:ascii="Times New Roman" w:hAnsi="Times New Roman" w:cs="Times New Roman"/>
          <w:b w:val="0"/>
          <w:sz w:val="28"/>
          <w:szCs w:val="28"/>
        </w:rPr>
        <w:t xml:space="preserve"> зон</w:t>
      </w:r>
      <w:r w:rsidR="005C1EF9">
        <w:rPr>
          <w:rFonts w:ascii="Times New Roman" w:hAnsi="Times New Roman" w:cs="Times New Roman"/>
          <w:b w:val="0"/>
          <w:sz w:val="28"/>
          <w:szCs w:val="28"/>
        </w:rPr>
        <w:t>;</w:t>
      </w:r>
    </w:p>
    <w:p w:rsidR="00257953" w:rsidRPr="0075023E"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переход на малоэтажное жилищное строительство с автономным отоплением при переселении граждан из ветхого и аварийного жилья</w:t>
      </w:r>
      <w:r>
        <w:rPr>
          <w:rFonts w:ascii="Times New Roman" w:hAnsi="Times New Roman" w:cs="Times New Roman"/>
          <w:b w:val="0"/>
          <w:sz w:val="28"/>
          <w:szCs w:val="28"/>
        </w:rPr>
        <w:t>;</w:t>
      </w:r>
      <w:r w:rsidRPr="00257953">
        <w:rPr>
          <w:rFonts w:ascii="Times New Roman" w:hAnsi="Times New Roman" w:cs="Times New Roman"/>
          <w:b w:val="0"/>
          <w:sz w:val="28"/>
          <w:szCs w:val="28"/>
        </w:rPr>
        <w:t xml:space="preserve"> </w:t>
      </w:r>
    </w:p>
    <w:p w:rsidR="00257953"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Pr="00257953">
        <w:rPr>
          <w:rFonts w:ascii="Times New Roman" w:hAnsi="Times New Roman" w:cs="Times New Roman"/>
          <w:b w:val="0"/>
          <w:sz w:val="28"/>
          <w:szCs w:val="28"/>
        </w:rPr>
        <w:t>недрение «умных технологий» в жилищное строительст</w:t>
      </w:r>
      <w:r>
        <w:rPr>
          <w:rFonts w:ascii="Times New Roman" w:hAnsi="Times New Roman" w:cs="Times New Roman"/>
          <w:b w:val="0"/>
          <w:sz w:val="28"/>
          <w:szCs w:val="28"/>
        </w:rPr>
        <w:t xml:space="preserve">во; </w:t>
      </w:r>
    </w:p>
    <w:p w:rsidR="00257953"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w:t>
      </w:r>
      <w:r w:rsidRPr="00257953">
        <w:rPr>
          <w:rFonts w:ascii="Times New Roman" w:hAnsi="Times New Roman" w:cs="Times New Roman"/>
          <w:b w:val="0"/>
          <w:sz w:val="28"/>
          <w:szCs w:val="28"/>
        </w:rPr>
        <w:t>беспеч</w:t>
      </w:r>
      <w:r>
        <w:rPr>
          <w:rFonts w:ascii="Times New Roman" w:hAnsi="Times New Roman" w:cs="Times New Roman"/>
          <w:b w:val="0"/>
          <w:sz w:val="28"/>
          <w:szCs w:val="28"/>
        </w:rPr>
        <w:t>ение</w:t>
      </w:r>
      <w:r w:rsidRPr="00257953">
        <w:rPr>
          <w:rFonts w:ascii="Times New Roman" w:hAnsi="Times New Roman" w:cs="Times New Roman"/>
          <w:b w:val="0"/>
          <w:sz w:val="28"/>
          <w:szCs w:val="28"/>
        </w:rPr>
        <w:t xml:space="preserve"> наращивани</w:t>
      </w:r>
      <w:r>
        <w:rPr>
          <w:rFonts w:ascii="Times New Roman" w:hAnsi="Times New Roman" w:cs="Times New Roman"/>
          <w:b w:val="0"/>
          <w:sz w:val="28"/>
          <w:szCs w:val="28"/>
        </w:rPr>
        <w:t>я</w:t>
      </w:r>
      <w:r w:rsidRPr="00257953">
        <w:rPr>
          <w:rFonts w:ascii="Times New Roman" w:hAnsi="Times New Roman" w:cs="Times New Roman"/>
          <w:b w:val="0"/>
          <w:sz w:val="28"/>
          <w:szCs w:val="28"/>
        </w:rPr>
        <w:t xml:space="preserve"> темпов строительства жилья, сокращение эксплуатационных затрат и аккумулирование средств для реинвестирования</w:t>
      </w:r>
      <w:r>
        <w:rPr>
          <w:rFonts w:ascii="Times New Roman" w:hAnsi="Times New Roman" w:cs="Times New Roman"/>
          <w:b w:val="0"/>
          <w:sz w:val="28"/>
          <w:szCs w:val="28"/>
        </w:rPr>
        <w:t>;</w:t>
      </w:r>
    </w:p>
    <w:p w:rsidR="0062612F" w:rsidRPr="007E4306"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созда</w:t>
      </w:r>
      <w:r w:rsidR="00257953">
        <w:rPr>
          <w:rFonts w:ascii="Times New Roman" w:hAnsi="Times New Roman" w:cs="Times New Roman"/>
          <w:b w:val="0"/>
          <w:sz w:val="28"/>
          <w:szCs w:val="28"/>
        </w:rPr>
        <w:t>ние</w:t>
      </w:r>
      <w:r w:rsidRPr="007E4306">
        <w:rPr>
          <w:rFonts w:ascii="Times New Roman" w:hAnsi="Times New Roman" w:cs="Times New Roman"/>
          <w:b w:val="0"/>
          <w:sz w:val="28"/>
          <w:szCs w:val="28"/>
        </w:rPr>
        <w:t xml:space="preserve"> услови</w:t>
      </w:r>
      <w:r w:rsidR="00257953">
        <w:rPr>
          <w:rFonts w:ascii="Times New Roman" w:hAnsi="Times New Roman" w:cs="Times New Roman"/>
          <w:b w:val="0"/>
          <w:sz w:val="28"/>
          <w:szCs w:val="28"/>
        </w:rPr>
        <w:t>й</w:t>
      </w:r>
      <w:r w:rsidRPr="007E4306">
        <w:rPr>
          <w:rFonts w:ascii="Times New Roman" w:hAnsi="Times New Roman" w:cs="Times New Roman"/>
          <w:b w:val="0"/>
          <w:sz w:val="28"/>
          <w:szCs w:val="28"/>
        </w:rPr>
        <w:t xml:space="preserve"> для формирования рынка доступного арендного жилья, в том числе некоммерческого жилищного фонда для граждан, име</w:t>
      </w:r>
      <w:r w:rsidRPr="007E4306">
        <w:rPr>
          <w:rFonts w:ascii="Times New Roman" w:hAnsi="Times New Roman" w:cs="Times New Roman"/>
          <w:b w:val="0"/>
          <w:sz w:val="28"/>
          <w:szCs w:val="28"/>
        </w:rPr>
        <w:t>ю</w:t>
      </w:r>
      <w:r w:rsidRPr="007E4306">
        <w:rPr>
          <w:rFonts w:ascii="Times New Roman" w:hAnsi="Times New Roman" w:cs="Times New Roman"/>
          <w:b w:val="0"/>
          <w:sz w:val="28"/>
          <w:szCs w:val="28"/>
        </w:rPr>
        <w:t>щих невысокий уровень дохода, за счет предоставления льготной арендной платы</w:t>
      </w:r>
      <w:r w:rsidR="005C1EF9">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62612F" w:rsidRPr="007E4306"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стимулирование строительства арендных домов за счет бюджетных средств и частных инвестиций</w:t>
      </w:r>
      <w:r w:rsidR="005C1EF9">
        <w:rPr>
          <w:rFonts w:ascii="Times New Roman" w:hAnsi="Times New Roman" w:cs="Times New Roman"/>
          <w:b w:val="0"/>
          <w:sz w:val="28"/>
          <w:szCs w:val="28"/>
        </w:rPr>
        <w:t>;</w:t>
      </w:r>
    </w:p>
    <w:p w:rsidR="00257953" w:rsidRPr="00257953" w:rsidRDefault="00257953"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активное участие м.р. Пестравский в р</w:t>
      </w:r>
      <w:r w:rsidRPr="00257953">
        <w:rPr>
          <w:rFonts w:ascii="Times New Roman" w:hAnsi="Times New Roman" w:cs="Times New Roman"/>
          <w:b w:val="0"/>
          <w:sz w:val="28"/>
          <w:szCs w:val="28"/>
        </w:rPr>
        <w:t>азработк</w:t>
      </w:r>
      <w:r>
        <w:rPr>
          <w:rFonts w:ascii="Times New Roman" w:hAnsi="Times New Roman" w:cs="Times New Roman"/>
          <w:b w:val="0"/>
          <w:sz w:val="28"/>
          <w:szCs w:val="28"/>
        </w:rPr>
        <w:t>е и реализации</w:t>
      </w:r>
      <w:r w:rsidRPr="00257953">
        <w:rPr>
          <w:rFonts w:ascii="Times New Roman" w:hAnsi="Times New Roman" w:cs="Times New Roman"/>
          <w:b w:val="0"/>
          <w:sz w:val="28"/>
          <w:szCs w:val="28"/>
        </w:rPr>
        <w:t xml:space="preserve"> </w:t>
      </w:r>
      <w:r>
        <w:rPr>
          <w:rFonts w:ascii="Times New Roman" w:hAnsi="Times New Roman" w:cs="Times New Roman"/>
          <w:b w:val="0"/>
          <w:sz w:val="28"/>
          <w:szCs w:val="28"/>
        </w:rPr>
        <w:t>о</w:t>
      </w:r>
      <w:r>
        <w:rPr>
          <w:rFonts w:ascii="Times New Roman" w:hAnsi="Times New Roman" w:cs="Times New Roman"/>
          <w:b w:val="0"/>
          <w:sz w:val="28"/>
          <w:szCs w:val="28"/>
        </w:rPr>
        <w:t>б</w:t>
      </w:r>
      <w:r>
        <w:rPr>
          <w:rFonts w:ascii="Times New Roman" w:hAnsi="Times New Roman" w:cs="Times New Roman"/>
          <w:b w:val="0"/>
          <w:sz w:val="28"/>
          <w:szCs w:val="28"/>
        </w:rPr>
        <w:t xml:space="preserve">ластной </w:t>
      </w:r>
      <w:r w:rsidRPr="00257953">
        <w:rPr>
          <w:rFonts w:ascii="Times New Roman" w:hAnsi="Times New Roman" w:cs="Times New Roman"/>
          <w:b w:val="0"/>
          <w:sz w:val="28"/>
          <w:szCs w:val="28"/>
        </w:rPr>
        <w:t>программы «Сельская Глубинка» с целью повышения статуса и к</w:t>
      </w:r>
      <w:r w:rsidRPr="00257953">
        <w:rPr>
          <w:rFonts w:ascii="Times New Roman" w:hAnsi="Times New Roman" w:cs="Times New Roman"/>
          <w:b w:val="0"/>
          <w:sz w:val="28"/>
          <w:szCs w:val="28"/>
        </w:rPr>
        <w:t>а</w:t>
      </w:r>
      <w:r w:rsidRPr="00257953">
        <w:rPr>
          <w:rFonts w:ascii="Times New Roman" w:hAnsi="Times New Roman" w:cs="Times New Roman"/>
          <w:b w:val="0"/>
          <w:sz w:val="28"/>
          <w:szCs w:val="28"/>
        </w:rPr>
        <w:t>чества сельской жизни</w:t>
      </w:r>
      <w:r>
        <w:rPr>
          <w:rFonts w:ascii="Times New Roman" w:hAnsi="Times New Roman" w:cs="Times New Roman"/>
          <w:b w:val="0"/>
          <w:sz w:val="28"/>
          <w:szCs w:val="28"/>
        </w:rPr>
        <w:t>.</w:t>
      </w:r>
    </w:p>
    <w:p w:rsidR="0062612F" w:rsidRPr="0075023E" w:rsidRDefault="0062612F" w:rsidP="00257953">
      <w:pPr>
        <w:pStyle w:val="36"/>
        <w:shd w:val="clear" w:color="auto" w:fill="auto"/>
        <w:tabs>
          <w:tab w:val="left" w:pos="993"/>
        </w:tabs>
        <w:spacing w:before="0" w:line="360" w:lineRule="auto"/>
        <w:ind w:left="709" w:firstLine="0"/>
        <w:jc w:val="both"/>
        <w:rPr>
          <w:rFonts w:ascii="Times New Roman" w:hAnsi="Times New Roman"/>
          <w:sz w:val="28"/>
          <w:szCs w:val="28"/>
        </w:rPr>
      </w:pPr>
      <w:r w:rsidRPr="0075023E">
        <w:rPr>
          <w:rFonts w:ascii="Times New Roman" w:hAnsi="Times New Roman"/>
          <w:sz w:val="28"/>
          <w:szCs w:val="28"/>
        </w:rPr>
        <w:t xml:space="preserve">Проекты и программы </w:t>
      </w:r>
    </w:p>
    <w:p w:rsidR="0062612F" w:rsidRPr="007E4306" w:rsidRDefault="0062612F" w:rsidP="0062612F">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«Строительство малоэтажного соц</w:t>
      </w:r>
      <w:r w:rsidR="005C1EF9">
        <w:rPr>
          <w:rFonts w:ascii="Times New Roman" w:hAnsi="Times New Roman"/>
          <w:sz w:val="28"/>
          <w:szCs w:val="28"/>
        </w:rPr>
        <w:t>иального</w:t>
      </w:r>
      <w:r w:rsidRPr="007E4306">
        <w:rPr>
          <w:rFonts w:ascii="Times New Roman" w:hAnsi="Times New Roman"/>
          <w:sz w:val="28"/>
          <w:szCs w:val="28"/>
        </w:rPr>
        <w:t xml:space="preserve"> жилья на площа</w:t>
      </w:r>
      <w:r w:rsidRPr="007E4306">
        <w:rPr>
          <w:rFonts w:ascii="Times New Roman" w:hAnsi="Times New Roman"/>
          <w:sz w:val="28"/>
          <w:szCs w:val="28"/>
        </w:rPr>
        <w:t>д</w:t>
      </w:r>
      <w:r w:rsidRPr="007E4306">
        <w:rPr>
          <w:rFonts w:ascii="Times New Roman" w:hAnsi="Times New Roman"/>
          <w:sz w:val="28"/>
          <w:szCs w:val="28"/>
        </w:rPr>
        <w:t>ках с подготовленной инфраструктурой в с. Пестравка, Майское, Мосты, М</w:t>
      </w:r>
      <w:r w:rsidRPr="007E4306">
        <w:rPr>
          <w:rFonts w:ascii="Times New Roman" w:hAnsi="Times New Roman"/>
          <w:sz w:val="28"/>
          <w:szCs w:val="28"/>
        </w:rPr>
        <w:t>а</w:t>
      </w:r>
      <w:r w:rsidRPr="007E4306">
        <w:rPr>
          <w:rFonts w:ascii="Times New Roman" w:hAnsi="Times New Roman"/>
          <w:sz w:val="28"/>
          <w:szCs w:val="28"/>
        </w:rPr>
        <w:t>рьевка, Высокое»</w:t>
      </w:r>
    </w:p>
    <w:p w:rsidR="0075023E" w:rsidRPr="0075023E" w:rsidRDefault="0075023E" w:rsidP="0062612F">
      <w:pPr>
        <w:spacing w:after="0" w:line="360" w:lineRule="auto"/>
        <w:ind w:firstLine="709"/>
        <w:jc w:val="both"/>
        <w:rPr>
          <w:rFonts w:ascii="Times New Roman" w:hAnsi="Times New Roman"/>
          <w:sz w:val="28"/>
          <w:szCs w:val="28"/>
        </w:rPr>
      </w:pPr>
      <w:r w:rsidRPr="0075023E">
        <w:rPr>
          <w:rFonts w:ascii="Times New Roman" w:hAnsi="Times New Roman"/>
          <w:sz w:val="28"/>
          <w:szCs w:val="28"/>
        </w:rPr>
        <w:t>Дальнейшая реализация программы «Жилище для российской семьи»</w:t>
      </w:r>
    </w:p>
    <w:p w:rsidR="0062612F" w:rsidRPr="0075023E" w:rsidRDefault="0062612F" w:rsidP="0075023E">
      <w:pPr>
        <w:pStyle w:val="36"/>
        <w:shd w:val="clear" w:color="auto" w:fill="auto"/>
        <w:spacing w:before="0" w:line="360" w:lineRule="auto"/>
        <w:ind w:firstLine="709"/>
        <w:jc w:val="both"/>
        <w:rPr>
          <w:rFonts w:ascii="Times New Roman" w:hAnsi="Times New Roman" w:cs="Times New Roman"/>
          <w:b w:val="0"/>
          <w:bCs w:val="0"/>
          <w:sz w:val="28"/>
          <w:szCs w:val="28"/>
        </w:rPr>
      </w:pP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СЗ-</w:t>
      </w:r>
      <w:r w:rsidR="00257953">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.2</w:t>
      </w:r>
      <w:r>
        <w:rPr>
          <w:rFonts w:ascii="Times New Roman" w:hAnsi="Times New Roman" w:cs="Times New Roman"/>
          <w:color w:val="000000"/>
          <w:sz w:val="28"/>
          <w:szCs w:val="28"/>
          <w:lang w:eastAsia="ru-RU" w:bidi="ru-RU"/>
        </w:rPr>
        <w:t xml:space="preserve"> </w:t>
      </w:r>
      <w:r w:rsidRPr="00DA3FF9">
        <w:rPr>
          <w:rFonts w:ascii="Times New Roman" w:hAnsi="Times New Roman" w:cs="Times New Roman"/>
          <w:b w:val="0"/>
          <w:color w:val="000000"/>
          <w:sz w:val="28"/>
          <w:szCs w:val="28"/>
          <w:lang w:eastAsia="ru-RU" w:bidi="ru-RU"/>
        </w:rPr>
        <w:t>Содействие в улучшении жилищных условий граждан, состо</w:t>
      </w:r>
      <w:r w:rsidRPr="00DA3FF9">
        <w:rPr>
          <w:rFonts w:ascii="Times New Roman" w:hAnsi="Times New Roman" w:cs="Times New Roman"/>
          <w:b w:val="0"/>
          <w:color w:val="000000"/>
          <w:sz w:val="28"/>
          <w:szCs w:val="28"/>
          <w:lang w:eastAsia="ru-RU" w:bidi="ru-RU"/>
        </w:rPr>
        <w:t>я</w:t>
      </w:r>
      <w:r w:rsidRPr="00DA3FF9">
        <w:rPr>
          <w:rFonts w:ascii="Times New Roman" w:hAnsi="Times New Roman" w:cs="Times New Roman"/>
          <w:b w:val="0"/>
          <w:color w:val="000000"/>
          <w:sz w:val="28"/>
          <w:szCs w:val="28"/>
          <w:lang w:eastAsia="ru-RU" w:bidi="ru-RU"/>
        </w:rPr>
        <w:t xml:space="preserve">щих </w:t>
      </w:r>
      <w:r>
        <w:rPr>
          <w:rFonts w:ascii="Times New Roman" w:hAnsi="Times New Roman" w:cs="Times New Roman"/>
          <w:b w:val="0"/>
          <w:color w:val="000000"/>
          <w:sz w:val="28"/>
          <w:szCs w:val="28"/>
          <w:lang w:eastAsia="ru-RU" w:bidi="ru-RU"/>
        </w:rPr>
        <w:t>на учете в качестве нуждающихся</w:t>
      </w:r>
      <w:r w:rsidRPr="00DA3FF9">
        <w:rPr>
          <w:rFonts w:ascii="Times New Roman" w:hAnsi="Times New Roman" w:cs="Times New Roman"/>
          <w:b w:val="0"/>
          <w:color w:val="000000"/>
          <w:sz w:val="28"/>
          <w:szCs w:val="28"/>
          <w:lang w:eastAsia="ru-RU" w:bidi="ru-RU"/>
        </w:rPr>
        <w:t>, реализация капитального ремонта общего имущества в многоквартирных домах</w:t>
      </w:r>
      <w:r>
        <w:rPr>
          <w:rFonts w:ascii="Times New Roman" w:hAnsi="Times New Roman" w:cs="Times New Roman"/>
          <w:b w:val="0"/>
          <w:color w:val="000000"/>
          <w:sz w:val="28"/>
          <w:szCs w:val="28"/>
          <w:lang w:eastAsia="ru-RU" w:bidi="ru-RU"/>
        </w:rPr>
        <w:t>.</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Основные мероприятия</w:t>
      </w:r>
    </w:p>
    <w:p w:rsidR="0062612F" w:rsidRPr="007E4306"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w:t>
      </w:r>
      <w:r w:rsidR="00257953">
        <w:rPr>
          <w:rFonts w:ascii="Times New Roman" w:hAnsi="Times New Roman" w:cs="Times New Roman"/>
          <w:b w:val="0"/>
          <w:sz w:val="28"/>
          <w:szCs w:val="28"/>
        </w:rPr>
        <w:t>ение</w:t>
      </w:r>
      <w:r w:rsidRPr="007E4306">
        <w:rPr>
          <w:rFonts w:ascii="Times New Roman" w:hAnsi="Times New Roman" w:cs="Times New Roman"/>
          <w:b w:val="0"/>
          <w:sz w:val="28"/>
          <w:szCs w:val="28"/>
        </w:rPr>
        <w:t xml:space="preserve"> предоставлени</w:t>
      </w:r>
      <w:r w:rsidR="00257953">
        <w:rPr>
          <w:rFonts w:ascii="Times New Roman" w:hAnsi="Times New Roman" w:cs="Times New Roman"/>
          <w:b w:val="0"/>
          <w:sz w:val="28"/>
          <w:szCs w:val="28"/>
        </w:rPr>
        <w:t>я</w:t>
      </w:r>
      <w:r w:rsidRPr="007E4306">
        <w:rPr>
          <w:rFonts w:ascii="Times New Roman" w:hAnsi="Times New Roman" w:cs="Times New Roman"/>
          <w:b w:val="0"/>
          <w:sz w:val="28"/>
          <w:szCs w:val="28"/>
        </w:rPr>
        <w:t xml:space="preserve"> жилых помещений по договорам соц</w:t>
      </w:r>
      <w:r w:rsidRPr="007E4306">
        <w:rPr>
          <w:rFonts w:ascii="Times New Roman" w:hAnsi="Times New Roman" w:cs="Times New Roman"/>
          <w:b w:val="0"/>
          <w:sz w:val="28"/>
          <w:szCs w:val="28"/>
        </w:rPr>
        <w:t>и</w:t>
      </w:r>
      <w:r w:rsidRPr="007E4306">
        <w:rPr>
          <w:rFonts w:ascii="Times New Roman" w:hAnsi="Times New Roman" w:cs="Times New Roman"/>
          <w:b w:val="0"/>
          <w:sz w:val="28"/>
          <w:szCs w:val="28"/>
        </w:rPr>
        <w:t>ального найма гражданам, имеющим право на предоставление жилых пом</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щений во внеочередном порядке в соответствии с жилищным законодател</w:t>
      </w:r>
      <w:r w:rsidRPr="007E4306">
        <w:rPr>
          <w:rFonts w:ascii="Times New Roman" w:hAnsi="Times New Roman" w:cs="Times New Roman"/>
          <w:b w:val="0"/>
          <w:sz w:val="28"/>
          <w:szCs w:val="28"/>
        </w:rPr>
        <w:t>ь</w:t>
      </w:r>
      <w:r w:rsidRPr="007E4306">
        <w:rPr>
          <w:rFonts w:ascii="Times New Roman" w:hAnsi="Times New Roman" w:cs="Times New Roman"/>
          <w:b w:val="0"/>
          <w:sz w:val="28"/>
          <w:szCs w:val="28"/>
        </w:rPr>
        <w:t>ством</w:t>
      </w:r>
      <w:r w:rsidR="00257953">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62612F" w:rsidRPr="0075023E" w:rsidRDefault="0062612F"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sz w:val="28"/>
          <w:szCs w:val="28"/>
        </w:rPr>
      </w:pPr>
      <w:r w:rsidRPr="00DA3FF9">
        <w:rPr>
          <w:rFonts w:ascii="Times New Roman" w:hAnsi="Times New Roman" w:cs="Times New Roman"/>
          <w:b w:val="0"/>
          <w:sz w:val="28"/>
          <w:szCs w:val="28"/>
        </w:rPr>
        <w:t>реализация капитального ремонта общего имущества в многоква</w:t>
      </w:r>
      <w:r w:rsidRPr="00DA3FF9">
        <w:rPr>
          <w:rFonts w:ascii="Times New Roman" w:hAnsi="Times New Roman" w:cs="Times New Roman"/>
          <w:b w:val="0"/>
          <w:sz w:val="28"/>
          <w:szCs w:val="28"/>
        </w:rPr>
        <w:t>р</w:t>
      </w:r>
      <w:r w:rsidRPr="00DA3FF9">
        <w:rPr>
          <w:rFonts w:ascii="Times New Roman" w:hAnsi="Times New Roman" w:cs="Times New Roman"/>
          <w:b w:val="0"/>
          <w:sz w:val="28"/>
          <w:szCs w:val="28"/>
        </w:rPr>
        <w:lastRenderedPageBreak/>
        <w:t>тирных домах</w:t>
      </w:r>
      <w:r w:rsidR="0075023E">
        <w:rPr>
          <w:rFonts w:ascii="Times New Roman" w:hAnsi="Times New Roman" w:cs="Times New Roman"/>
          <w:b w:val="0"/>
          <w:sz w:val="28"/>
          <w:szCs w:val="28"/>
        </w:rPr>
        <w:t>;</w:t>
      </w:r>
    </w:p>
    <w:p w:rsidR="0075023E" w:rsidRPr="0075023E" w:rsidRDefault="0075023E"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Pr="0075023E">
        <w:rPr>
          <w:rFonts w:ascii="Times New Roman" w:hAnsi="Times New Roman" w:cs="Times New Roman"/>
          <w:b w:val="0"/>
          <w:sz w:val="28"/>
          <w:szCs w:val="28"/>
        </w:rPr>
        <w:t>недрение на территории м.</w:t>
      </w:r>
      <w:r w:rsidR="00126AAA" w:rsidRPr="0075023E">
        <w:rPr>
          <w:rFonts w:ascii="Times New Roman" w:hAnsi="Times New Roman" w:cs="Times New Roman"/>
          <w:b w:val="0"/>
          <w:sz w:val="28"/>
          <w:szCs w:val="28"/>
        </w:rPr>
        <w:t>р.</w:t>
      </w:r>
      <w:r w:rsidRPr="0075023E">
        <w:rPr>
          <w:rFonts w:ascii="Times New Roman" w:hAnsi="Times New Roman" w:cs="Times New Roman"/>
          <w:b w:val="0"/>
          <w:sz w:val="28"/>
          <w:szCs w:val="28"/>
        </w:rPr>
        <w:t xml:space="preserve"> Пестравский модельного договора управления многоквартирным домом, в том числе с перечнем и расчетной стоимостью услуг и работ по содержанию общего имущества, рекомендовать их для утверждения и применения собственниками помещений в многоква</w:t>
      </w:r>
      <w:r w:rsidRPr="0075023E">
        <w:rPr>
          <w:rFonts w:ascii="Times New Roman" w:hAnsi="Times New Roman" w:cs="Times New Roman"/>
          <w:b w:val="0"/>
          <w:sz w:val="28"/>
          <w:szCs w:val="28"/>
        </w:rPr>
        <w:t>р</w:t>
      </w:r>
      <w:r w:rsidRPr="0075023E">
        <w:rPr>
          <w:rFonts w:ascii="Times New Roman" w:hAnsi="Times New Roman" w:cs="Times New Roman"/>
          <w:b w:val="0"/>
          <w:sz w:val="28"/>
          <w:szCs w:val="28"/>
        </w:rPr>
        <w:t>тирных до</w:t>
      </w:r>
      <w:r w:rsidR="00257953">
        <w:rPr>
          <w:rFonts w:ascii="Times New Roman" w:hAnsi="Times New Roman" w:cs="Times New Roman"/>
          <w:b w:val="0"/>
          <w:sz w:val="28"/>
          <w:szCs w:val="28"/>
        </w:rPr>
        <w:t>мах.</w:t>
      </w:r>
    </w:p>
    <w:p w:rsidR="0062612F" w:rsidRPr="007E4306" w:rsidRDefault="0062612F" w:rsidP="0062612F">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sz w:val="28"/>
          <w:szCs w:val="28"/>
        </w:rPr>
        <w:t>Проекты и программы</w:t>
      </w:r>
    </w:p>
    <w:p w:rsidR="006C4F59" w:rsidRPr="007E4306" w:rsidRDefault="006C4F59" w:rsidP="0062612F">
      <w:pPr>
        <w:spacing w:after="0" w:line="360" w:lineRule="auto"/>
        <w:ind w:firstLine="709"/>
        <w:jc w:val="both"/>
        <w:rPr>
          <w:rFonts w:ascii="Times New Roman" w:hAnsi="Times New Roman"/>
          <w:sz w:val="28"/>
          <w:szCs w:val="28"/>
        </w:rPr>
      </w:pPr>
      <w:r w:rsidRPr="006C4F59">
        <w:rPr>
          <w:rFonts w:ascii="Times New Roman" w:hAnsi="Times New Roman"/>
          <w:sz w:val="28"/>
          <w:szCs w:val="28"/>
        </w:rPr>
        <w:t>Муниципальная программа «Устойчивое развитие сельских  террит</w:t>
      </w:r>
      <w:r w:rsidRPr="006C4F59">
        <w:rPr>
          <w:rFonts w:ascii="Times New Roman" w:hAnsi="Times New Roman"/>
          <w:sz w:val="28"/>
          <w:szCs w:val="28"/>
        </w:rPr>
        <w:t>о</w:t>
      </w:r>
      <w:r w:rsidRPr="006C4F59">
        <w:rPr>
          <w:rFonts w:ascii="Times New Roman" w:hAnsi="Times New Roman"/>
          <w:sz w:val="28"/>
          <w:szCs w:val="28"/>
        </w:rPr>
        <w:t>рий  муниципального района Пестравский Самарской области на 2014-2017 годы и на период до 2020 года».</w:t>
      </w:r>
    </w:p>
    <w:p w:rsidR="004802FC" w:rsidRDefault="004802FC" w:rsidP="004802FC">
      <w:pPr>
        <w:spacing w:after="0" w:line="360" w:lineRule="auto"/>
        <w:ind w:firstLine="709"/>
        <w:jc w:val="both"/>
        <w:rPr>
          <w:rFonts w:ascii="Times New Roman" w:hAnsi="Times New Roman"/>
          <w:sz w:val="28"/>
          <w:szCs w:val="28"/>
        </w:rPr>
      </w:pPr>
      <w:r w:rsidRPr="007E4306">
        <w:rPr>
          <w:rFonts w:ascii="Times New Roman" w:hAnsi="Times New Roman"/>
          <w:sz w:val="28"/>
          <w:szCs w:val="28"/>
        </w:rPr>
        <w:t>Целевая программа «Молодой семье – доступное жилье на территории муниципального района Пестравский Самарской области» на 2014-2020 г</w:t>
      </w:r>
      <w:r w:rsidRPr="007E4306">
        <w:rPr>
          <w:rFonts w:ascii="Times New Roman" w:hAnsi="Times New Roman"/>
          <w:sz w:val="28"/>
          <w:szCs w:val="28"/>
        </w:rPr>
        <w:t>о</w:t>
      </w:r>
      <w:r w:rsidRPr="007E4306">
        <w:rPr>
          <w:rFonts w:ascii="Times New Roman" w:hAnsi="Times New Roman"/>
          <w:sz w:val="28"/>
          <w:szCs w:val="28"/>
        </w:rPr>
        <w:t>ды».</w:t>
      </w:r>
    </w:p>
    <w:p w:rsidR="0062612F" w:rsidRPr="007E4306" w:rsidRDefault="0062612F"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E4306" w:rsidRPr="00DA3FF9" w:rsidRDefault="007E4306" w:rsidP="007E4306">
      <w:pPr>
        <w:pStyle w:val="36"/>
        <w:shd w:val="clear" w:color="auto" w:fill="auto"/>
        <w:spacing w:before="0" w:line="360" w:lineRule="auto"/>
        <w:ind w:firstLine="709"/>
        <w:jc w:val="both"/>
        <w:rPr>
          <w:rFonts w:ascii="Times New Roman" w:hAnsi="Times New Roman" w:cs="Times New Roman"/>
          <w:b w:val="0"/>
          <w:sz w:val="28"/>
          <w:szCs w:val="28"/>
        </w:rPr>
      </w:pPr>
      <w:r w:rsidRPr="007E4306">
        <w:rPr>
          <w:rFonts w:ascii="Times New Roman" w:hAnsi="Times New Roman" w:cs="Times New Roman"/>
          <w:sz w:val="28"/>
          <w:szCs w:val="28"/>
        </w:rPr>
        <w:t>СЗ-</w:t>
      </w:r>
      <w:r w:rsidR="00257953">
        <w:rPr>
          <w:rFonts w:ascii="Times New Roman" w:hAnsi="Times New Roman" w:cs="Times New Roman"/>
          <w:sz w:val="28"/>
          <w:szCs w:val="28"/>
        </w:rPr>
        <w:t>8</w:t>
      </w:r>
      <w:r w:rsidRPr="007E4306">
        <w:rPr>
          <w:rFonts w:ascii="Times New Roman" w:hAnsi="Times New Roman" w:cs="Times New Roman"/>
          <w:color w:val="000000"/>
          <w:sz w:val="28"/>
          <w:szCs w:val="28"/>
          <w:lang w:eastAsia="ru-RU" w:bidi="ru-RU"/>
        </w:rPr>
        <w:t>.</w:t>
      </w:r>
      <w:r w:rsidR="00257953">
        <w:rPr>
          <w:rFonts w:ascii="Times New Roman" w:hAnsi="Times New Roman" w:cs="Times New Roman"/>
          <w:color w:val="000000"/>
          <w:sz w:val="28"/>
          <w:szCs w:val="28"/>
          <w:lang w:eastAsia="ru-RU" w:bidi="ru-RU"/>
        </w:rPr>
        <w:t>3</w:t>
      </w:r>
      <w:r w:rsidRPr="007E4306">
        <w:rPr>
          <w:rFonts w:ascii="Times New Roman" w:hAnsi="Times New Roman" w:cs="Times New Roman"/>
          <w:color w:val="000000"/>
          <w:sz w:val="28"/>
          <w:szCs w:val="28"/>
          <w:lang w:eastAsia="ru-RU" w:bidi="ru-RU"/>
        </w:rPr>
        <w:t xml:space="preserve"> </w:t>
      </w:r>
      <w:r w:rsidR="00D0017B" w:rsidRPr="00D0017B">
        <w:rPr>
          <w:rFonts w:ascii="Times New Roman" w:hAnsi="Times New Roman" w:cs="Times New Roman"/>
          <w:b w:val="0"/>
          <w:color w:val="000000"/>
          <w:sz w:val="28"/>
          <w:szCs w:val="28"/>
          <w:lang w:eastAsia="ru-RU" w:bidi="ru-RU"/>
        </w:rPr>
        <w:t>Модернизация инфраструктуры ЖКХ, в первую очередь вод</w:t>
      </w:r>
      <w:r w:rsidR="00D0017B" w:rsidRPr="00D0017B">
        <w:rPr>
          <w:rFonts w:ascii="Times New Roman" w:hAnsi="Times New Roman" w:cs="Times New Roman"/>
          <w:b w:val="0"/>
          <w:color w:val="000000"/>
          <w:sz w:val="28"/>
          <w:szCs w:val="28"/>
          <w:lang w:eastAsia="ru-RU" w:bidi="ru-RU"/>
        </w:rPr>
        <w:t>о</w:t>
      </w:r>
      <w:r w:rsidR="00D0017B" w:rsidRPr="00D0017B">
        <w:rPr>
          <w:rFonts w:ascii="Times New Roman" w:hAnsi="Times New Roman" w:cs="Times New Roman"/>
          <w:b w:val="0"/>
          <w:color w:val="000000"/>
          <w:sz w:val="28"/>
          <w:szCs w:val="28"/>
          <w:lang w:eastAsia="ru-RU" w:bidi="ru-RU"/>
        </w:rPr>
        <w:t>снабжения и теплоснабжения с учетом экологических и высокотехнологич</w:t>
      </w:r>
      <w:r w:rsidR="00D0017B" w:rsidRPr="00D0017B">
        <w:rPr>
          <w:rFonts w:ascii="Times New Roman" w:hAnsi="Times New Roman" w:cs="Times New Roman"/>
          <w:b w:val="0"/>
          <w:color w:val="000000"/>
          <w:sz w:val="28"/>
          <w:szCs w:val="28"/>
          <w:lang w:eastAsia="ru-RU" w:bidi="ru-RU"/>
        </w:rPr>
        <w:t>е</w:t>
      </w:r>
      <w:r w:rsidR="00D0017B" w:rsidRPr="00D0017B">
        <w:rPr>
          <w:rFonts w:ascii="Times New Roman" w:hAnsi="Times New Roman" w:cs="Times New Roman"/>
          <w:b w:val="0"/>
          <w:color w:val="000000"/>
          <w:sz w:val="28"/>
          <w:szCs w:val="28"/>
          <w:lang w:eastAsia="ru-RU" w:bidi="ru-RU"/>
        </w:rPr>
        <w:t>ских решений</w:t>
      </w:r>
      <w:r w:rsidR="00D0017B">
        <w:rPr>
          <w:rFonts w:ascii="Times New Roman" w:hAnsi="Times New Roman" w:cs="Times New Roman"/>
          <w:b w:val="0"/>
          <w:color w:val="000000"/>
          <w:sz w:val="28"/>
          <w:szCs w:val="28"/>
          <w:lang w:eastAsia="ru-RU" w:bidi="ru-RU"/>
        </w:rPr>
        <w:t>.</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Основные мероприятия</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w:t>
      </w:r>
      <w:r w:rsidR="006C4F59">
        <w:rPr>
          <w:rFonts w:ascii="Times New Roman" w:hAnsi="Times New Roman" w:cs="Times New Roman"/>
          <w:b w:val="0"/>
          <w:sz w:val="28"/>
          <w:szCs w:val="28"/>
        </w:rPr>
        <w:t>ение соблюдения</w:t>
      </w:r>
      <w:r w:rsidRPr="007E4306">
        <w:rPr>
          <w:rFonts w:ascii="Times New Roman" w:hAnsi="Times New Roman" w:cs="Times New Roman"/>
          <w:b w:val="0"/>
          <w:sz w:val="28"/>
          <w:szCs w:val="28"/>
        </w:rPr>
        <w:t xml:space="preserve"> единых стандартов обслуживания, ускор</w:t>
      </w:r>
      <w:r w:rsidRPr="007E4306">
        <w:rPr>
          <w:rFonts w:ascii="Times New Roman" w:hAnsi="Times New Roman" w:cs="Times New Roman"/>
          <w:b w:val="0"/>
          <w:sz w:val="28"/>
          <w:szCs w:val="28"/>
        </w:rPr>
        <w:t>е</w:t>
      </w:r>
      <w:r w:rsidR="006C4F59">
        <w:rPr>
          <w:rFonts w:ascii="Times New Roman" w:hAnsi="Times New Roman" w:cs="Times New Roman"/>
          <w:b w:val="0"/>
          <w:sz w:val="28"/>
          <w:szCs w:val="28"/>
        </w:rPr>
        <w:t>ние и оптимизация</w:t>
      </w:r>
      <w:r w:rsidRPr="007E4306">
        <w:rPr>
          <w:rFonts w:ascii="Times New Roman" w:hAnsi="Times New Roman" w:cs="Times New Roman"/>
          <w:b w:val="0"/>
          <w:sz w:val="28"/>
          <w:szCs w:val="28"/>
        </w:rPr>
        <w:t xml:space="preserve"> процессов подключения к сетям инженерной инфрастру</w:t>
      </w:r>
      <w:r w:rsidRPr="007E4306">
        <w:rPr>
          <w:rFonts w:ascii="Times New Roman" w:hAnsi="Times New Roman" w:cs="Times New Roman"/>
          <w:b w:val="0"/>
          <w:sz w:val="28"/>
          <w:szCs w:val="28"/>
        </w:rPr>
        <w:t>к</w:t>
      </w:r>
      <w:r w:rsidRPr="007E4306">
        <w:rPr>
          <w:rFonts w:ascii="Times New Roman" w:hAnsi="Times New Roman" w:cs="Times New Roman"/>
          <w:b w:val="0"/>
          <w:sz w:val="28"/>
          <w:szCs w:val="28"/>
        </w:rPr>
        <w:t>туры: электро-, тепло-, газо-, водоснабжения и водоотведения</w:t>
      </w:r>
      <w:r w:rsidR="00D0017B">
        <w:rPr>
          <w:rFonts w:ascii="Times New Roman" w:hAnsi="Times New Roman" w:cs="Times New Roman"/>
          <w:b w:val="0"/>
          <w:sz w:val="28"/>
          <w:szCs w:val="28"/>
        </w:rPr>
        <w:t>;</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регулирование процессов технологического присоединения к инж</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нерным сетям за счет оптимизации процессов технологического присоедин</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ния</w:t>
      </w:r>
      <w:r w:rsidR="00D0017B">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обеспечени</w:t>
      </w:r>
      <w:r w:rsidR="00D0017B">
        <w:rPr>
          <w:rFonts w:ascii="Times New Roman" w:hAnsi="Times New Roman" w:cs="Times New Roman"/>
          <w:b w:val="0"/>
          <w:sz w:val="28"/>
          <w:szCs w:val="28"/>
        </w:rPr>
        <w:t>е</w:t>
      </w:r>
      <w:r w:rsidRPr="007E4306">
        <w:rPr>
          <w:rFonts w:ascii="Times New Roman" w:hAnsi="Times New Roman" w:cs="Times New Roman"/>
          <w:b w:val="0"/>
          <w:sz w:val="28"/>
          <w:szCs w:val="28"/>
        </w:rPr>
        <w:t xml:space="preserve"> минимального количества административных процедур и требуемых документов как для потребителя услуги по подключению, так и для организаций инженерно-энергетического комплекса при строительстве сетей инженерного обеспечения</w:t>
      </w:r>
      <w:r w:rsidR="006C4F59">
        <w:rPr>
          <w:rFonts w:ascii="Times New Roman" w:hAnsi="Times New Roman" w:cs="Times New Roman"/>
          <w:b w:val="0"/>
          <w:sz w:val="28"/>
          <w:szCs w:val="28"/>
        </w:rPr>
        <w:t>;</w:t>
      </w:r>
    </w:p>
    <w:p w:rsidR="0075023E" w:rsidRDefault="006C4F5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w:t>
      </w:r>
      <w:r w:rsidR="0075023E" w:rsidRPr="006C4F59">
        <w:rPr>
          <w:rFonts w:ascii="Times New Roman" w:hAnsi="Times New Roman" w:cs="Times New Roman"/>
          <w:b w:val="0"/>
          <w:sz w:val="28"/>
          <w:szCs w:val="28"/>
        </w:rPr>
        <w:t>бустройство инженерной инфраструктуры участков для ИЖС</w:t>
      </w:r>
      <w:r>
        <w:rPr>
          <w:rFonts w:ascii="Times New Roman" w:hAnsi="Times New Roman" w:cs="Times New Roman"/>
          <w:b w:val="0"/>
          <w:sz w:val="28"/>
          <w:szCs w:val="28"/>
        </w:rPr>
        <w:t>;</w:t>
      </w:r>
    </w:p>
    <w:p w:rsidR="006C4F59" w:rsidRPr="007E4306" w:rsidRDefault="006C4F5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с</w:t>
      </w:r>
      <w:r w:rsidRPr="006C4F59">
        <w:rPr>
          <w:rFonts w:ascii="Times New Roman" w:hAnsi="Times New Roman" w:cs="Times New Roman"/>
          <w:b w:val="0"/>
          <w:sz w:val="28"/>
          <w:szCs w:val="28"/>
        </w:rPr>
        <w:t xml:space="preserve">троительство и реконструкция водопроводных, канализационных </w:t>
      </w:r>
      <w:r w:rsidRPr="006C4F59">
        <w:rPr>
          <w:rFonts w:ascii="Times New Roman" w:hAnsi="Times New Roman" w:cs="Times New Roman"/>
          <w:b w:val="0"/>
          <w:sz w:val="28"/>
          <w:szCs w:val="28"/>
        </w:rPr>
        <w:lastRenderedPageBreak/>
        <w:t>сетей и очистных сооружений в рамках реализации инвестиционных пр</w:t>
      </w:r>
      <w:r w:rsidRPr="006C4F59">
        <w:rPr>
          <w:rFonts w:ascii="Times New Roman" w:hAnsi="Times New Roman" w:cs="Times New Roman"/>
          <w:b w:val="0"/>
          <w:sz w:val="28"/>
          <w:szCs w:val="28"/>
        </w:rPr>
        <w:t>о</w:t>
      </w:r>
      <w:r w:rsidRPr="006C4F59">
        <w:rPr>
          <w:rFonts w:ascii="Times New Roman" w:hAnsi="Times New Roman" w:cs="Times New Roman"/>
          <w:b w:val="0"/>
          <w:sz w:val="28"/>
          <w:szCs w:val="28"/>
        </w:rPr>
        <w:t>грамм ресурсоснабжающими организациями</w:t>
      </w:r>
      <w:r>
        <w:rPr>
          <w:rFonts w:ascii="Times New Roman" w:hAnsi="Times New Roman" w:cs="Times New Roman"/>
          <w:b w:val="0"/>
          <w:sz w:val="28"/>
          <w:szCs w:val="28"/>
        </w:rPr>
        <w:t>.</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Проекты и программы</w:t>
      </w:r>
    </w:p>
    <w:p w:rsidR="00D0017B" w:rsidRPr="00D0017B" w:rsidRDefault="00D0017B" w:rsidP="00D0017B">
      <w:pPr>
        <w:pStyle w:val="a3"/>
        <w:spacing w:after="0" w:line="360" w:lineRule="auto"/>
        <w:ind w:left="0" w:firstLine="709"/>
        <w:jc w:val="both"/>
        <w:rPr>
          <w:rFonts w:ascii="Times New Roman" w:hAnsi="Times New Roman"/>
          <w:bCs/>
          <w:sz w:val="28"/>
          <w:szCs w:val="28"/>
        </w:rPr>
      </w:pPr>
      <w:r w:rsidRPr="00D0017B">
        <w:rPr>
          <w:rFonts w:ascii="Times New Roman" w:hAnsi="Times New Roman"/>
          <w:bCs/>
          <w:sz w:val="28"/>
          <w:szCs w:val="28"/>
        </w:rPr>
        <w:t>Проект «Модернизация системы водоснабжения на территориях сел</w:t>
      </w:r>
      <w:r w:rsidRPr="00D0017B">
        <w:rPr>
          <w:rFonts w:ascii="Times New Roman" w:hAnsi="Times New Roman"/>
          <w:bCs/>
          <w:sz w:val="28"/>
          <w:szCs w:val="28"/>
        </w:rPr>
        <w:t>ь</w:t>
      </w:r>
      <w:r w:rsidRPr="00D0017B">
        <w:rPr>
          <w:rFonts w:ascii="Times New Roman" w:hAnsi="Times New Roman"/>
          <w:bCs/>
          <w:sz w:val="28"/>
          <w:szCs w:val="28"/>
        </w:rPr>
        <w:t>ских поселений Пестравского района за счет включения в государственную программу «Развитие коммунальной инфраструктуры и совершенствование системы обращения с отходами в Самарской области» и формируемые фед</w:t>
      </w:r>
      <w:r w:rsidRPr="00D0017B">
        <w:rPr>
          <w:rFonts w:ascii="Times New Roman" w:hAnsi="Times New Roman"/>
          <w:bCs/>
          <w:sz w:val="28"/>
          <w:szCs w:val="28"/>
        </w:rPr>
        <w:t>е</w:t>
      </w:r>
      <w:r w:rsidRPr="00D0017B">
        <w:rPr>
          <w:rFonts w:ascii="Times New Roman" w:hAnsi="Times New Roman"/>
          <w:bCs/>
          <w:sz w:val="28"/>
          <w:szCs w:val="28"/>
        </w:rPr>
        <w:t>ральные проекты.</w:t>
      </w:r>
    </w:p>
    <w:p w:rsidR="007E4306" w:rsidRPr="00D0017B" w:rsidRDefault="007E4306" w:rsidP="00D0017B">
      <w:pPr>
        <w:spacing w:after="0" w:line="360" w:lineRule="auto"/>
        <w:ind w:firstLine="709"/>
        <w:jc w:val="both"/>
        <w:rPr>
          <w:rFonts w:ascii="Times New Roman" w:hAnsi="Times New Roman"/>
          <w:bCs/>
          <w:sz w:val="28"/>
          <w:szCs w:val="28"/>
        </w:rPr>
      </w:pPr>
      <w:r w:rsidRPr="00D0017B">
        <w:rPr>
          <w:rFonts w:ascii="Times New Roman" w:hAnsi="Times New Roman"/>
          <w:bCs/>
          <w:sz w:val="28"/>
          <w:szCs w:val="28"/>
        </w:rPr>
        <w:t>Муниципальная программа «Развитие комплексной коммунальной и</w:t>
      </w:r>
      <w:r w:rsidRPr="00D0017B">
        <w:rPr>
          <w:rFonts w:ascii="Times New Roman" w:hAnsi="Times New Roman"/>
          <w:bCs/>
          <w:sz w:val="28"/>
          <w:szCs w:val="28"/>
        </w:rPr>
        <w:t>н</w:t>
      </w:r>
      <w:r w:rsidRPr="00D0017B">
        <w:rPr>
          <w:rFonts w:ascii="Times New Roman" w:hAnsi="Times New Roman"/>
          <w:bCs/>
          <w:sz w:val="28"/>
          <w:szCs w:val="28"/>
        </w:rPr>
        <w:t>фраструктуры на 2014-2020 годы».</w:t>
      </w:r>
    </w:p>
    <w:p w:rsidR="00DA3FF9" w:rsidRDefault="00DA3FF9" w:rsidP="007E4306">
      <w:pPr>
        <w:pStyle w:val="36"/>
        <w:shd w:val="clear" w:color="auto" w:fill="auto"/>
        <w:spacing w:before="0" w:line="360" w:lineRule="auto"/>
        <w:ind w:firstLine="709"/>
        <w:jc w:val="both"/>
        <w:rPr>
          <w:rFonts w:ascii="Times New Roman" w:hAnsi="Times New Roman" w:cs="Times New Roman"/>
          <w:sz w:val="28"/>
          <w:szCs w:val="28"/>
        </w:rPr>
      </w:pP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sz w:val="28"/>
          <w:szCs w:val="28"/>
        </w:rPr>
        <w:t>СЗ-</w:t>
      </w:r>
      <w:r w:rsidRPr="007E4306">
        <w:rPr>
          <w:rFonts w:ascii="Times New Roman" w:hAnsi="Times New Roman" w:cs="Times New Roman"/>
          <w:color w:val="000000"/>
          <w:sz w:val="28"/>
          <w:szCs w:val="28"/>
          <w:lang w:eastAsia="ru-RU" w:bidi="ru-RU"/>
        </w:rPr>
        <w:t>8.</w:t>
      </w:r>
      <w:r w:rsidR="006C4F59">
        <w:rPr>
          <w:rFonts w:ascii="Times New Roman" w:hAnsi="Times New Roman" w:cs="Times New Roman"/>
          <w:color w:val="000000"/>
          <w:sz w:val="28"/>
          <w:szCs w:val="28"/>
          <w:lang w:eastAsia="ru-RU" w:bidi="ru-RU"/>
        </w:rPr>
        <w:t>4</w:t>
      </w:r>
      <w:r w:rsidRPr="007E4306">
        <w:rPr>
          <w:rFonts w:ascii="Times New Roman" w:hAnsi="Times New Roman" w:cs="Times New Roman"/>
          <w:color w:val="000000"/>
          <w:sz w:val="28"/>
          <w:szCs w:val="28"/>
          <w:lang w:eastAsia="ru-RU" w:bidi="ru-RU"/>
        </w:rPr>
        <w:t xml:space="preserve"> </w:t>
      </w:r>
      <w:r w:rsidRPr="00DA3FF9">
        <w:rPr>
          <w:rFonts w:ascii="Times New Roman" w:hAnsi="Times New Roman" w:cs="Times New Roman"/>
          <w:b w:val="0"/>
          <w:color w:val="000000"/>
          <w:sz w:val="28"/>
          <w:szCs w:val="28"/>
          <w:lang w:eastAsia="ru-RU" w:bidi="ru-RU"/>
        </w:rPr>
        <w:t>Развитие энергосбережения и энергетической эффективности систем коммунальной инфраструктуры</w:t>
      </w:r>
    </w:p>
    <w:p w:rsidR="007E4306" w:rsidRPr="007E4306" w:rsidRDefault="007E4306" w:rsidP="007E4306">
      <w:pPr>
        <w:pStyle w:val="36"/>
        <w:shd w:val="clear" w:color="auto" w:fill="auto"/>
        <w:spacing w:before="0" w:line="360" w:lineRule="auto"/>
        <w:ind w:firstLine="709"/>
        <w:jc w:val="both"/>
        <w:rPr>
          <w:rFonts w:ascii="Times New Roman" w:hAnsi="Times New Roman" w:cs="Times New Roman"/>
          <w:sz w:val="28"/>
          <w:szCs w:val="28"/>
        </w:rPr>
      </w:pPr>
      <w:r w:rsidRPr="007E4306">
        <w:rPr>
          <w:rFonts w:ascii="Times New Roman" w:hAnsi="Times New Roman" w:cs="Times New Roman"/>
          <w:color w:val="000000"/>
          <w:sz w:val="28"/>
          <w:szCs w:val="28"/>
          <w:lang w:eastAsia="ru-RU" w:bidi="ru-RU"/>
        </w:rPr>
        <w:t>Основные мероприятия</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реализация организационных, правовых, технических, технологич</w:t>
      </w:r>
      <w:r w:rsidRPr="007E4306">
        <w:rPr>
          <w:rFonts w:ascii="Times New Roman" w:hAnsi="Times New Roman" w:cs="Times New Roman"/>
          <w:b w:val="0"/>
          <w:sz w:val="28"/>
          <w:szCs w:val="28"/>
        </w:rPr>
        <w:t>е</w:t>
      </w:r>
      <w:r w:rsidRPr="007E4306">
        <w:rPr>
          <w:rFonts w:ascii="Times New Roman" w:hAnsi="Times New Roman" w:cs="Times New Roman"/>
          <w:b w:val="0"/>
          <w:sz w:val="28"/>
          <w:szCs w:val="28"/>
        </w:rPr>
        <w:t>ских, экономических и иных мер, направленных на уменьшение объема и</w:t>
      </w:r>
      <w:r w:rsidRPr="007E4306">
        <w:rPr>
          <w:rFonts w:ascii="Times New Roman" w:hAnsi="Times New Roman" w:cs="Times New Roman"/>
          <w:b w:val="0"/>
          <w:sz w:val="28"/>
          <w:szCs w:val="28"/>
        </w:rPr>
        <w:t>с</w:t>
      </w:r>
      <w:r w:rsidRPr="007E4306">
        <w:rPr>
          <w:rFonts w:ascii="Times New Roman" w:hAnsi="Times New Roman" w:cs="Times New Roman"/>
          <w:b w:val="0"/>
          <w:sz w:val="28"/>
          <w:szCs w:val="28"/>
        </w:rPr>
        <w:t>пользуемых энергетических ресурсов при сохранении их полезного эффекта.</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обеспечение масштабно</w:t>
      </w:r>
      <w:r w:rsidR="006C4F59">
        <w:rPr>
          <w:rFonts w:ascii="Times New Roman" w:hAnsi="Times New Roman" w:cs="Times New Roman"/>
          <w:b w:val="0"/>
          <w:sz w:val="28"/>
          <w:szCs w:val="28"/>
        </w:rPr>
        <w:t>го</w:t>
      </w:r>
      <w:r w:rsidRPr="007E4306">
        <w:rPr>
          <w:rFonts w:ascii="Times New Roman" w:hAnsi="Times New Roman" w:cs="Times New Roman"/>
          <w:b w:val="0"/>
          <w:sz w:val="28"/>
          <w:szCs w:val="28"/>
        </w:rPr>
        <w:t xml:space="preserve"> внедрени</w:t>
      </w:r>
      <w:r w:rsidR="006C4F59">
        <w:rPr>
          <w:rFonts w:ascii="Times New Roman" w:hAnsi="Times New Roman" w:cs="Times New Roman"/>
          <w:b w:val="0"/>
          <w:sz w:val="28"/>
          <w:szCs w:val="28"/>
        </w:rPr>
        <w:t>я «умных»</w:t>
      </w:r>
      <w:r w:rsidRPr="007E4306">
        <w:rPr>
          <w:rFonts w:ascii="Times New Roman" w:hAnsi="Times New Roman" w:cs="Times New Roman"/>
          <w:b w:val="0"/>
          <w:sz w:val="28"/>
          <w:szCs w:val="28"/>
        </w:rPr>
        <w:t xml:space="preserve"> энергосберегающих технологий в жилищном фонде</w:t>
      </w:r>
      <w:r w:rsidR="006C4F59">
        <w:rPr>
          <w:rFonts w:ascii="Times New Roman" w:hAnsi="Times New Roman" w:cs="Times New Roman"/>
          <w:b w:val="0"/>
          <w:sz w:val="28"/>
          <w:szCs w:val="28"/>
        </w:rPr>
        <w:t xml:space="preserve"> и</w:t>
      </w:r>
      <w:r w:rsidRPr="007E4306">
        <w:rPr>
          <w:rFonts w:ascii="Times New Roman" w:hAnsi="Times New Roman" w:cs="Times New Roman"/>
          <w:b w:val="0"/>
          <w:sz w:val="28"/>
          <w:szCs w:val="28"/>
        </w:rPr>
        <w:t xml:space="preserve"> коммунальном комплексе</w:t>
      </w:r>
      <w:r w:rsidR="006C4F59">
        <w:rPr>
          <w:rFonts w:ascii="Times New Roman" w:hAnsi="Times New Roman" w:cs="Times New Roman"/>
          <w:b w:val="0"/>
          <w:sz w:val="28"/>
          <w:szCs w:val="28"/>
        </w:rPr>
        <w:t>;</w:t>
      </w:r>
      <w:r w:rsidRPr="007E4306">
        <w:rPr>
          <w:rFonts w:ascii="Times New Roman" w:hAnsi="Times New Roman" w:cs="Times New Roman"/>
          <w:b w:val="0"/>
          <w:sz w:val="28"/>
          <w:szCs w:val="28"/>
        </w:rPr>
        <w:t xml:space="preserve"> </w:t>
      </w:r>
    </w:p>
    <w:p w:rsidR="007E4306" w:rsidRPr="007E4306" w:rsidRDefault="007E4306"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7E4306">
        <w:rPr>
          <w:rFonts w:ascii="Times New Roman" w:hAnsi="Times New Roman" w:cs="Times New Roman"/>
          <w:b w:val="0"/>
          <w:sz w:val="28"/>
          <w:szCs w:val="28"/>
        </w:rPr>
        <w:t>стимулирование внедрения энергоэффективных технологий при строительстве и капитальном ремонте.</w:t>
      </w:r>
    </w:p>
    <w:p w:rsidR="007E4306" w:rsidRPr="007E4306" w:rsidRDefault="007E4306" w:rsidP="007E4306">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 xml:space="preserve">Проекты и программы </w:t>
      </w:r>
    </w:p>
    <w:p w:rsidR="007E4306" w:rsidRPr="007E4306" w:rsidRDefault="007E4306" w:rsidP="007E4306">
      <w:pPr>
        <w:spacing w:after="0" w:line="360" w:lineRule="auto"/>
        <w:ind w:firstLine="709"/>
        <w:jc w:val="both"/>
        <w:rPr>
          <w:rFonts w:ascii="Times New Roman" w:hAnsi="Times New Roman"/>
          <w:sz w:val="28"/>
          <w:szCs w:val="28"/>
        </w:rPr>
      </w:pPr>
      <w:r w:rsidRPr="007E4306">
        <w:rPr>
          <w:rFonts w:ascii="Times New Roman" w:hAnsi="Times New Roman"/>
          <w:sz w:val="28"/>
          <w:szCs w:val="28"/>
        </w:rPr>
        <w:t>Проект «Разработка единой сети интеграции приборов учета потребл</w:t>
      </w:r>
      <w:r w:rsidRPr="007E4306">
        <w:rPr>
          <w:rFonts w:ascii="Times New Roman" w:hAnsi="Times New Roman"/>
          <w:sz w:val="28"/>
          <w:szCs w:val="28"/>
        </w:rPr>
        <w:t>я</w:t>
      </w:r>
      <w:r w:rsidRPr="007E4306">
        <w:rPr>
          <w:rFonts w:ascii="Times New Roman" w:hAnsi="Times New Roman"/>
          <w:sz w:val="28"/>
          <w:szCs w:val="28"/>
        </w:rPr>
        <w:t>емой энергии для обработки и хранения информации по учету потребляе</w:t>
      </w:r>
      <w:r w:rsidR="006C4F59">
        <w:rPr>
          <w:rFonts w:ascii="Times New Roman" w:hAnsi="Times New Roman"/>
          <w:sz w:val="28"/>
          <w:szCs w:val="28"/>
        </w:rPr>
        <w:t>мой энергии, автоматизации</w:t>
      </w:r>
      <w:r w:rsidRPr="007E4306">
        <w:rPr>
          <w:rFonts w:ascii="Times New Roman" w:hAnsi="Times New Roman"/>
          <w:sz w:val="28"/>
          <w:szCs w:val="28"/>
        </w:rPr>
        <w:t xml:space="preserve"> расчетов балансов и потерь энергии»</w:t>
      </w:r>
    </w:p>
    <w:p w:rsidR="00960FCE" w:rsidRDefault="00960FCE" w:rsidP="006C4F59">
      <w:pPr>
        <w:spacing w:after="0" w:line="360" w:lineRule="auto"/>
        <w:ind w:firstLine="709"/>
        <w:jc w:val="both"/>
        <w:rPr>
          <w:rFonts w:ascii="Times New Roman" w:hAnsi="Times New Roman"/>
          <w:b/>
          <w:sz w:val="28"/>
          <w:szCs w:val="28"/>
        </w:rPr>
      </w:pPr>
    </w:p>
    <w:p w:rsidR="006C4F59" w:rsidRPr="007E4306" w:rsidRDefault="006C4F59" w:rsidP="006C4F59">
      <w:pPr>
        <w:spacing w:after="0" w:line="360" w:lineRule="auto"/>
        <w:ind w:firstLine="709"/>
        <w:jc w:val="both"/>
        <w:rPr>
          <w:rFonts w:ascii="Times New Roman" w:hAnsi="Times New Roman"/>
          <w:b/>
          <w:sz w:val="28"/>
          <w:szCs w:val="28"/>
        </w:rPr>
      </w:pPr>
      <w:r w:rsidRPr="007E4306">
        <w:rPr>
          <w:rFonts w:ascii="Times New Roman" w:hAnsi="Times New Roman"/>
          <w:b/>
          <w:sz w:val="28"/>
          <w:szCs w:val="28"/>
        </w:rPr>
        <w:t>Ожидаемые результаты</w:t>
      </w:r>
    </w:p>
    <w:p w:rsidR="006C4F59" w:rsidRPr="0075023E" w:rsidRDefault="006C4F59" w:rsidP="006C4F59">
      <w:pPr>
        <w:pStyle w:val="36"/>
        <w:shd w:val="clear" w:color="auto" w:fill="auto"/>
        <w:tabs>
          <w:tab w:val="left" w:pos="993"/>
        </w:tabs>
        <w:spacing w:before="0" w:line="360" w:lineRule="auto"/>
        <w:ind w:firstLine="709"/>
        <w:jc w:val="both"/>
        <w:rPr>
          <w:rFonts w:ascii="Times New Roman" w:hAnsi="Times New Roman" w:cs="Times New Roman"/>
          <w:b w:val="0"/>
          <w:bCs w:val="0"/>
          <w:sz w:val="28"/>
          <w:szCs w:val="28"/>
        </w:rPr>
      </w:pPr>
      <w:r w:rsidRPr="0075023E">
        <w:rPr>
          <w:rFonts w:ascii="Times New Roman" w:hAnsi="Times New Roman" w:cs="Times New Roman"/>
          <w:b w:val="0"/>
          <w:bCs w:val="0"/>
          <w:sz w:val="28"/>
          <w:szCs w:val="28"/>
        </w:rPr>
        <w:t xml:space="preserve">Достижение обеспеченности населения </w:t>
      </w:r>
      <w:r>
        <w:rPr>
          <w:rFonts w:ascii="Times New Roman" w:hAnsi="Times New Roman" w:cs="Times New Roman"/>
          <w:b w:val="0"/>
          <w:bCs w:val="0"/>
          <w:sz w:val="28"/>
          <w:szCs w:val="28"/>
        </w:rPr>
        <w:t xml:space="preserve">района </w:t>
      </w:r>
      <w:r w:rsidRPr="0075023E">
        <w:rPr>
          <w:rFonts w:ascii="Times New Roman" w:hAnsi="Times New Roman" w:cs="Times New Roman"/>
          <w:b w:val="0"/>
          <w:bCs w:val="0"/>
          <w:sz w:val="28"/>
          <w:szCs w:val="28"/>
        </w:rPr>
        <w:t>жильем в 34 м</w:t>
      </w:r>
      <w:r w:rsidRPr="0075023E">
        <w:rPr>
          <w:rFonts w:ascii="Times New Roman" w:hAnsi="Times New Roman" w:cs="Times New Roman"/>
          <w:b w:val="0"/>
          <w:bCs w:val="0"/>
          <w:sz w:val="28"/>
          <w:szCs w:val="28"/>
          <w:vertAlign w:val="superscript"/>
        </w:rPr>
        <w:t>2</w:t>
      </w:r>
      <w:r w:rsidRPr="0075023E">
        <w:rPr>
          <w:rFonts w:ascii="Times New Roman" w:hAnsi="Times New Roman" w:cs="Times New Roman"/>
          <w:b w:val="0"/>
          <w:bCs w:val="0"/>
          <w:sz w:val="28"/>
          <w:szCs w:val="28"/>
        </w:rPr>
        <w:t xml:space="preserve"> на чел</w:t>
      </w:r>
      <w:r w:rsidRPr="0075023E">
        <w:rPr>
          <w:rFonts w:ascii="Times New Roman" w:hAnsi="Times New Roman" w:cs="Times New Roman"/>
          <w:b w:val="0"/>
          <w:bCs w:val="0"/>
          <w:sz w:val="28"/>
          <w:szCs w:val="28"/>
        </w:rPr>
        <w:t>о</w:t>
      </w:r>
      <w:r w:rsidRPr="0075023E">
        <w:rPr>
          <w:rFonts w:ascii="Times New Roman" w:hAnsi="Times New Roman" w:cs="Times New Roman"/>
          <w:b w:val="0"/>
          <w:bCs w:val="0"/>
          <w:sz w:val="28"/>
          <w:szCs w:val="28"/>
        </w:rPr>
        <w:t xml:space="preserve">века к 2030 году. </w:t>
      </w:r>
    </w:p>
    <w:p w:rsidR="006C4F59" w:rsidRPr="007E4306" w:rsidRDefault="006C4F59" w:rsidP="006C4F59">
      <w:pPr>
        <w:spacing w:after="0" w:line="360" w:lineRule="auto"/>
        <w:ind w:firstLine="709"/>
        <w:jc w:val="both"/>
        <w:rPr>
          <w:rFonts w:ascii="Times New Roman" w:hAnsi="Times New Roman"/>
          <w:sz w:val="28"/>
          <w:szCs w:val="28"/>
        </w:rPr>
      </w:pPr>
      <w:r w:rsidRPr="0075023E">
        <w:rPr>
          <w:rFonts w:ascii="Times New Roman" w:hAnsi="Times New Roman"/>
          <w:sz w:val="28"/>
          <w:szCs w:val="28"/>
        </w:rPr>
        <w:lastRenderedPageBreak/>
        <w:t>Ликвидация ветхого и аварийного жилья на территории м.р. Пестра</w:t>
      </w:r>
      <w:r w:rsidRPr="0075023E">
        <w:rPr>
          <w:rFonts w:ascii="Times New Roman" w:hAnsi="Times New Roman"/>
          <w:sz w:val="28"/>
          <w:szCs w:val="28"/>
        </w:rPr>
        <w:t>в</w:t>
      </w:r>
      <w:r w:rsidRPr="0075023E">
        <w:rPr>
          <w:rFonts w:ascii="Times New Roman" w:hAnsi="Times New Roman"/>
          <w:sz w:val="28"/>
          <w:szCs w:val="28"/>
        </w:rPr>
        <w:t>ский до 2024 года.</w:t>
      </w:r>
    </w:p>
    <w:p w:rsidR="00571DCB" w:rsidRDefault="006C4F59" w:rsidP="00571DCB">
      <w:pPr>
        <w:pStyle w:val="ae"/>
        <w:spacing w:line="360" w:lineRule="auto"/>
        <w:ind w:firstLine="709"/>
        <w:rPr>
          <w:rFonts w:ascii="Times New Roman" w:hAnsi="Times New Roman"/>
          <w:sz w:val="28"/>
          <w:szCs w:val="28"/>
        </w:rPr>
      </w:pPr>
      <w:r w:rsidRPr="006C4F59">
        <w:rPr>
          <w:rFonts w:ascii="Times New Roman" w:hAnsi="Times New Roman"/>
          <w:sz w:val="28"/>
          <w:szCs w:val="28"/>
        </w:rPr>
        <w:t>Сокращение удельного потребления электрической энергии не менее чем на 0,3%; снижение количества аварий на сетях на 5%; снижение загря</w:t>
      </w:r>
      <w:r w:rsidRPr="006C4F59">
        <w:rPr>
          <w:rFonts w:ascii="Times New Roman" w:hAnsi="Times New Roman"/>
          <w:sz w:val="28"/>
          <w:szCs w:val="28"/>
        </w:rPr>
        <w:t>з</w:t>
      </w:r>
      <w:r w:rsidRPr="006C4F59">
        <w:rPr>
          <w:rFonts w:ascii="Times New Roman" w:hAnsi="Times New Roman"/>
          <w:sz w:val="28"/>
          <w:szCs w:val="28"/>
        </w:rPr>
        <w:t>няющих веществ в очищенных стоках</w:t>
      </w:r>
      <w:r>
        <w:rPr>
          <w:rFonts w:ascii="Times New Roman" w:hAnsi="Times New Roman"/>
          <w:sz w:val="28"/>
          <w:szCs w:val="28"/>
        </w:rPr>
        <w:t xml:space="preserve"> до 2021 года</w:t>
      </w:r>
      <w:r w:rsidRPr="006C4F59">
        <w:rPr>
          <w:rFonts w:ascii="Times New Roman" w:hAnsi="Times New Roman"/>
          <w:sz w:val="28"/>
          <w:szCs w:val="28"/>
        </w:rPr>
        <w:t>.</w:t>
      </w:r>
    </w:p>
    <w:p w:rsidR="00571DCB" w:rsidRDefault="00571DCB" w:rsidP="00571DCB">
      <w:pPr>
        <w:pStyle w:val="ae"/>
        <w:spacing w:line="360" w:lineRule="auto"/>
        <w:ind w:firstLine="709"/>
        <w:rPr>
          <w:rFonts w:ascii="Times New Roman" w:hAnsi="Times New Roman"/>
          <w:sz w:val="28"/>
          <w:szCs w:val="28"/>
        </w:rPr>
      </w:pPr>
    </w:p>
    <w:p w:rsidR="00A62A2A" w:rsidRPr="007E4306" w:rsidRDefault="00A62A2A" w:rsidP="00747041">
      <w:pPr>
        <w:spacing w:after="0" w:line="360" w:lineRule="auto"/>
        <w:ind w:firstLine="709"/>
        <w:jc w:val="both"/>
        <w:rPr>
          <w:rFonts w:ascii="Times New Roman" w:hAnsi="Times New Roman"/>
          <w:b/>
          <w:color w:val="365F91"/>
          <w:sz w:val="28"/>
          <w:szCs w:val="28"/>
        </w:rPr>
      </w:pPr>
      <w:r>
        <w:rPr>
          <w:rFonts w:ascii="Times New Roman" w:hAnsi="Times New Roman"/>
          <w:b/>
          <w:color w:val="365F91"/>
          <w:sz w:val="28"/>
          <w:szCs w:val="28"/>
        </w:rPr>
        <w:t>10</w:t>
      </w:r>
      <w:r w:rsidRPr="007E4306">
        <w:rPr>
          <w:rFonts w:ascii="Times New Roman" w:hAnsi="Times New Roman"/>
          <w:b/>
          <w:color w:val="365F91"/>
          <w:sz w:val="28"/>
          <w:szCs w:val="28"/>
        </w:rPr>
        <w:t>.2.</w:t>
      </w:r>
      <w:r w:rsidR="00747041">
        <w:rPr>
          <w:rFonts w:ascii="Times New Roman" w:hAnsi="Times New Roman"/>
          <w:b/>
          <w:color w:val="365F91"/>
          <w:sz w:val="28"/>
          <w:szCs w:val="28"/>
        </w:rPr>
        <w:t>4</w:t>
      </w:r>
      <w:r w:rsidRPr="007E4306">
        <w:rPr>
          <w:rFonts w:ascii="Times New Roman" w:hAnsi="Times New Roman"/>
          <w:b/>
          <w:color w:val="365F91"/>
          <w:sz w:val="28"/>
          <w:szCs w:val="28"/>
        </w:rPr>
        <w:t xml:space="preserve"> </w:t>
      </w:r>
      <w:r w:rsidR="00747041" w:rsidRPr="00747041">
        <w:rPr>
          <w:rFonts w:ascii="Times New Roman" w:hAnsi="Times New Roman"/>
          <w:b/>
          <w:color w:val="365F91"/>
          <w:sz w:val="28"/>
          <w:szCs w:val="28"/>
        </w:rPr>
        <w:t>Сельские территории - опорные точки роста сбалансирова</w:t>
      </w:r>
      <w:r w:rsidR="00747041" w:rsidRPr="00747041">
        <w:rPr>
          <w:rFonts w:ascii="Times New Roman" w:hAnsi="Times New Roman"/>
          <w:b/>
          <w:color w:val="365F91"/>
          <w:sz w:val="28"/>
          <w:szCs w:val="28"/>
        </w:rPr>
        <w:t>н</w:t>
      </w:r>
      <w:r w:rsidR="00747041" w:rsidRPr="00747041">
        <w:rPr>
          <w:rFonts w:ascii="Times New Roman" w:hAnsi="Times New Roman"/>
          <w:b/>
          <w:color w:val="365F91"/>
          <w:sz w:val="28"/>
          <w:szCs w:val="28"/>
        </w:rPr>
        <w:t>ного пространственного развития</w:t>
      </w:r>
      <w:r>
        <w:rPr>
          <w:rFonts w:ascii="Times New Roman" w:hAnsi="Times New Roman"/>
          <w:b/>
          <w:color w:val="365F91"/>
          <w:sz w:val="28"/>
          <w:szCs w:val="28"/>
        </w:rPr>
        <w:t xml:space="preserve"> (СЦ</w:t>
      </w:r>
      <w:r w:rsidR="00747041">
        <w:rPr>
          <w:rFonts w:ascii="Times New Roman" w:hAnsi="Times New Roman"/>
          <w:b/>
          <w:color w:val="365F91"/>
          <w:sz w:val="28"/>
          <w:szCs w:val="28"/>
        </w:rPr>
        <w:t>9</w:t>
      </w:r>
      <w:r>
        <w:rPr>
          <w:rFonts w:ascii="Times New Roman" w:hAnsi="Times New Roman"/>
          <w:b/>
          <w:color w:val="365F91"/>
          <w:sz w:val="28"/>
          <w:szCs w:val="28"/>
        </w:rPr>
        <w:t>)</w:t>
      </w:r>
    </w:p>
    <w:p w:rsidR="002D25AA" w:rsidRDefault="002D25AA" w:rsidP="00747041">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747041" w:rsidRDefault="00747041" w:rsidP="00747041">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7E4306">
        <w:rPr>
          <w:rFonts w:ascii="Times New Roman" w:hAnsi="Times New Roman" w:cs="Times New Roman"/>
          <w:color w:val="000000"/>
          <w:sz w:val="28"/>
          <w:szCs w:val="28"/>
          <w:lang w:eastAsia="ru-RU" w:bidi="ru-RU"/>
        </w:rPr>
        <w:t>Стратегические задачи</w:t>
      </w:r>
    </w:p>
    <w:p w:rsidR="006F1267" w:rsidRDefault="00F9386E" w:rsidP="006F1267">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Pr>
          <w:rFonts w:ascii="Times New Roman" w:hAnsi="Times New Roman" w:cs="Times New Roman"/>
          <w:sz w:val="28"/>
          <w:szCs w:val="28"/>
        </w:rPr>
        <w:t>9.1</w:t>
      </w:r>
      <w:r w:rsidRPr="00571DCB">
        <w:rPr>
          <w:rFonts w:ascii="Times New Roman" w:hAnsi="Times New Roman" w:cs="Times New Roman"/>
          <w:sz w:val="28"/>
          <w:szCs w:val="28"/>
        </w:rPr>
        <w:t xml:space="preserve"> </w:t>
      </w:r>
      <w:r w:rsidR="006F1267" w:rsidRPr="006F1267">
        <w:rPr>
          <w:rFonts w:ascii="Times New Roman" w:hAnsi="Times New Roman" w:cs="Times New Roman"/>
          <w:b w:val="0"/>
          <w:sz w:val="28"/>
          <w:szCs w:val="28"/>
        </w:rPr>
        <w:t>С</w:t>
      </w:r>
      <w:r w:rsidRPr="006F1267">
        <w:rPr>
          <w:rFonts w:ascii="Times New Roman" w:hAnsi="Times New Roman" w:cs="Times New Roman"/>
          <w:b w:val="0"/>
          <w:sz w:val="28"/>
          <w:szCs w:val="28"/>
        </w:rPr>
        <w:t>.</w:t>
      </w:r>
      <w:r w:rsidR="006F1267" w:rsidRPr="006F1267">
        <w:rPr>
          <w:rFonts w:ascii="Times New Roman" w:hAnsi="Times New Roman" w:cs="Times New Roman"/>
          <w:b w:val="0"/>
          <w:sz w:val="28"/>
          <w:szCs w:val="28"/>
        </w:rPr>
        <w:t>п.</w:t>
      </w:r>
      <w:r w:rsidRPr="006F1267">
        <w:rPr>
          <w:rFonts w:ascii="Times New Roman" w:hAnsi="Times New Roman" w:cs="Times New Roman"/>
          <w:b w:val="0"/>
          <w:sz w:val="28"/>
          <w:szCs w:val="28"/>
        </w:rPr>
        <w:t xml:space="preserve"> Пестравка </w:t>
      </w:r>
      <w:r w:rsidR="006F1267" w:rsidRPr="006F1267">
        <w:rPr>
          <w:rFonts w:ascii="Times New Roman" w:hAnsi="Times New Roman" w:cs="Times New Roman"/>
          <w:b w:val="0"/>
          <w:sz w:val="28"/>
          <w:szCs w:val="28"/>
        </w:rPr>
        <w:t xml:space="preserve">- </w:t>
      </w:r>
      <w:r w:rsidRPr="006F1267">
        <w:rPr>
          <w:rFonts w:ascii="Times New Roman" w:hAnsi="Times New Roman" w:cs="Times New Roman"/>
          <w:b w:val="0"/>
          <w:sz w:val="28"/>
          <w:szCs w:val="28"/>
        </w:rPr>
        <w:t>современн</w:t>
      </w:r>
      <w:r w:rsidR="006F1267" w:rsidRPr="006F1267">
        <w:rPr>
          <w:rFonts w:ascii="Times New Roman" w:hAnsi="Times New Roman" w:cs="Times New Roman"/>
          <w:b w:val="0"/>
          <w:sz w:val="28"/>
          <w:szCs w:val="28"/>
        </w:rPr>
        <w:t>ое</w:t>
      </w:r>
      <w:r w:rsidRPr="006F1267">
        <w:rPr>
          <w:rFonts w:ascii="Times New Roman" w:hAnsi="Times New Roman" w:cs="Times New Roman"/>
          <w:b w:val="0"/>
          <w:sz w:val="28"/>
          <w:szCs w:val="28"/>
        </w:rPr>
        <w:t>, благоустроен</w:t>
      </w:r>
      <w:r w:rsidR="006F1267" w:rsidRPr="006F1267">
        <w:rPr>
          <w:rFonts w:ascii="Times New Roman" w:hAnsi="Times New Roman" w:cs="Times New Roman"/>
          <w:b w:val="0"/>
          <w:sz w:val="28"/>
          <w:szCs w:val="28"/>
        </w:rPr>
        <w:t>ное</w:t>
      </w:r>
      <w:r w:rsidRPr="006F1267">
        <w:rPr>
          <w:rFonts w:ascii="Times New Roman" w:hAnsi="Times New Roman" w:cs="Times New Roman"/>
          <w:b w:val="0"/>
          <w:sz w:val="28"/>
          <w:szCs w:val="28"/>
        </w:rPr>
        <w:t xml:space="preserve">, </w:t>
      </w:r>
      <w:r w:rsidR="006F1267" w:rsidRPr="006F1267">
        <w:rPr>
          <w:rFonts w:ascii="Times New Roman" w:hAnsi="Times New Roman" w:cs="Times New Roman"/>
          <w:b w:val="0"/>
          <w:sz w:val="28"/>
          <w:szCs w:val="28"/>
        </w:rPr>
        <w:t xml:space="preserve">комфортное для проживания и </w:t>
      </w:r>
      <w:r w:rsidRPr="006F1267">
        <w:rPr>
          <w:rFonts w:ascii="Times New Roman" w:hAnsi="Times New Roman" w:cs="Times New Roman"/>
          <w:b w:val="0"/>
          <w:sz w:val="28"/>
          <w:szCs w:val="28"/>
        </w:rPr>
        <w:t>инвестицион</w:t>
      </w:r>
      <w:r w:rsidR="004802FC">
        <w:rPr>
          <w:rFonts w:ascii="Times New Roman" w:hAnsi="Times New Roman" w:cs="Times New Roman"/>
          <w:b w:val="0"/>
          <w:sz w:val="28"/>
          <w:szCs w:val="28"/>
        </w:rPr>
        <w:t>но-</w:t>
      </w:r>
      <w:r w:rsidR="006F1267" w:rsidRPr="006F1267">
        <w:rPr>
          <w:rFonts w:ascii="Times New Roman" w:hAnsi="Times New Roman" w:cs="Times New Roman"/>
          <w:b w:val="0"/>
          <w:sz w:val="28"/>
          <w:szCs w:val="28"/>
        </w:rPr>
        <w:t>привлекательн</w:t>
      </w:r>
      <w:r w:rsidR="00027A86">
        <w:rPr>
          <w:rFonts w:ascii="Times New Roman" w:hAnsi="Times New Roman" w:cs="Times New Roman"/>
          <w:b w:val="0"/>
          <w:sz w:val="28"/>
          <w:szCs w:val="28"/>
        </w:rPr>
        <w:t>ое</w:t>
      </w:r>
      <w:r w:rsidR="006F1267" w:rsidRPr="006F1267">
        <w:rPr>
          <w:rFonts w:ascii="Times New Roman" w:hAnsi="Times New Roman" w:cs="Times New Roman"/>
          <w:b w:val="0"/>
          <w:sz w:val="28"/>
          <w:szCs w:val="28"/>
        </w:rPr>
        <w:t xml:space="preserve"> поселение</w:t>
      </w:r>
      <w:r w:rsidRPr="006F1267">
        <w:rPr>
          <w:rFonts w:ascii="Times New Roman" w:hAnsi="Times New Roman" w:cs="Times New Roman"/>
          <w:b w:val="0"/>
          <w:sz w:val="28"/>
          <w:szCs w:val="28"/>
        </w:rPr>
        <w:t xml:space="preserve"> </w:t>
      </w:r>
      <w:r w:rsidR="006F1267" w:rsidRPr="006F1267">
        <w:rPr>
          <w:rFonts w:ascii="Times New Roman" w:hAnsi="Times New Roman" w:cs="Times New Roman"/>
          <w:b w:val="0"/>
          <w:sz w:val="28"/>
          <w:szCs w:val="28"/>
        </w:rPr>
        <w:t>путем развития экономического потенциала и кооперации</w:t>
      </w:r>
      <w:r w:rsidR="00027A86">
        <w:rPr>
          <w:rFonts w:ascii="Times New Roman" w:hAnsi="Times New Roman" w:cs="Times New Roman"/>
          <w:b w:val="0"/>
          <w:sz w:val="28"/>
          <w:szCs w:val="28"/>
        </w:rPr>
        <w:t>.</w:t>
      </w:r>
    </w:p>
    <w:p w:rsidR="006F1267" w:rsidRDefault="006F1267" w:rsidP="00027A86">
      <w:pPr>
        <w:pStyle w:val="36"/>
        <w:shd w:val="clear" w:color="auto" w:fill="auto"/>
        <w:spacing w:before="0" w:line="240" w:lineRule="auto"/>
        <w:ind w:firstLine="709"/>
        <w:jc w:val="both"/>
        <w:rPr>
          <w:rFonts w:ascii="Times New Roman" w:hAnsi="Times New Roman" w:cs="Times New Roman"/>
          <w:sz w:val="28"/>
          <w:szCs w:val="28"/>
        </w:rPr>
      </w:pPr>
    </w:p>
    <w:p w:rsidR="00063CB1" w:rsidRPr="006F1267" w:rsidRDefault="00063CB1" w:rsidP="00027A86">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Таблица 2 - Сильные/слабые стороны развития с.п. Пестравка</w:t>
      </w:r>
    </w:p>
    <w:tbl>
      <w:tblPr>
        <w:tblStyle w:val="afd"/>
        <w:tblW w:w="9639" w:type="dxa"/>
        <w:tblInd w:w="108" w:type="dxa"/>
        <w:tblLook w:val="04A0" w:firstRow="1" w:lastRow="0" w:firstColumn="1" w:lastColumn="0" w:noHBand="0" w:noVBand="1"/>
      </w:tblPr>
      <w:tblGrid>
        <w:gridCol w:w="4111"/>
        <w:gridCol w:w="5528"/>
      </w:tblGrid>
      <w:tr w:rsidR="00063CB1" w:rsidRPr="00B41686" w:rsidTr="000F4B3C">
        <w:tc>
          <w:tcPr>
            <w:tcW w:w="4111" w:type="dxa"/>
            <w:shd w:val="clear" w:color="auto" w:fill="376092"/>
          </w:tcPr>
          <w:p w:rsidR="00063CB1" w:rsidRPr="00B41686" w:rsidRDefault="00063CB1" w:rsidP="00063CB1">
            <w:pPr>
              <w:ind w:right="-250"/>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528" w:type="dxa"/>
            <w:shd w:val="clear" w:color="auto" w:fill="376092"/>
          </w:tcPr>
          <w:p w:rsidR="00063CB1" w:rsidRPr="00B41686" w:rsidRDefault="00063CB1" w:rsidP="00A60607">
            <w:pPr>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063CB1" w:rsidRPr="00FB18F5" w:rsidTr="000F4B3C">
        <w:tc>
          <w:tcPr>
            <w:tcW w:w="4111" w:type="dxa"/>
          </w:tcPr>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Развитый ч</w:t>
            </w:r>
            <w:r w:rsidR="00063CB1" w:rsidRPr="00FB18F5">
              <w:rPr>
                <w:rFonts w:ascii="Times New Roman" w:hAnsi="Times New Roman"/>
                <w:sz w:val="24"/>
                <w:szCs w:val="24"/>
              </w:rPr>
              <w:t>еловеческий потенциал</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Статус районного</w:t>
            </w:r>
            <w:r w:rsidR="00063CB1" w:rsidRPr="00FB18F5">
              <w:rPr>
                <w:rFonts w:ascii="Times New Roman" w:hAnsi="Times New Roman"/>
                <w:sz w:val="24"/>
                <w:szCs w:val="24"/>
              </w:rPr>
              <w:t xml:space="preserve"> центр</w:t>
            </w:r>
            <w:r w:rsidRPr="00FB18F5">
              <w:rPr>
                <w:rFonts w:ascii="Times New Roman" w:hAnsi="Times New Roman"/>
                <w:sz w:val="24"/>
                <w:szCs w:val="24"/>
              </w:rPr>
              <w:t>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Наличие площадки под комп</w:t>
            </w:r>
            <w:r w:rsidR="00FB18F5" w:rsidRPr="00FB18F5">
              <w:rPr>
                <w:rFonts w:ascii="Times New Roman" w:hAnsi="Times New Roman"/>
                <w:sz w:val="24"/>
                <w:szCs w:val="24"/>
              </w:rPr>
              <w:t>лексную жилищную</w:t>
            </w:r>
            <w:r w:rsidRPr="00FB18F5">
              <w:rPr>
                <w:rFonts w:ascii="Times New Roman" w:hAnsi="Times New Roman"/>
                <w:sz w:val="24"/>
                <w:szCs w:val="24"/>
              </w:rPr>
              <w:t xml:space="preserve"> застройку</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Высокий</w:t>
            </w:r>
            <w:r w:rsidR="00063CB1" w:rsidRPr="00FB18F5">
              <w:rPr>
                <w:rFonts w:ascii="Times New Roman" w:hAnsi="Times New Roman"/>
                <w:sz w:val="24"/>
                <w:szCs w:val="24"/>
              </w:rPr>
              <w:t xml:space="preserve"> уровень </w:t>
            </w:r>
            <w:r w:rsidRPr="00FB18F5">
              <w:rPr>
                <w:rFonts w:ascii="Times New Roman" w:hAnsi="Times New Roman"/>
                <w:sz w:val="24"/>
                <w:szCs w:val="24"/>
              </w:rPr>
              <w:t>развития культуры и досуга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 xml:space="preserve">Потенциал для развития </w:t>
            </w:r>
            <w:r w:rsidR="00FB18F5" w:rsidRPr="00FB18F5">
              <w:rPr>
                <w:rFonts w:ascii="Times New Roman" w:hAnsi="Times New Roman"/>
                <w:sz w:val="24"/>
                <w:szCs w:val="24"/>
              </w:rPr>
              <w:t>агро</w:t>
            </w:r>
            <w:r w:rsidRPr="00FB18F5">
              <w:rPr>
                <w:rFonts w:ascii="Times New Roman" w:hAnsi="Times New Roman"/>
                <w:sz w:val="24"/>
                <w:szCs w:val="24"/>
              </w:rPr>
              <w:t>туризма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Развитая транспортная инфрастру</w:t>
            </w:r>
            <w:r w:rsidRPr="00FB18F5">
              <w:rPr>
                <w:rFonts w:ascii="Times New Roman" w:hAnsi="Times New Roman"/>
                <w:sz w:val="24"/>
                <w:szCs w:val="24"/>
              </w:rPr>
              <w:t>к</w:t>
            </w:r>
            <w:r w:rsidRPr="00FB18F5">
              <w:rPr>
                <w:rFonts w:ascii="Times New Roman" w:hAnsi="Times New Roman"/>
                <w:sz w:val="24"/>
                <w:szCs w:val="24"/>
              </w:rPr>
              <w:t>тура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Наличие крупных предприятий</w:t>
            </w:r>
          </w:p>
        </w:tc>
        <w:tc>
          <w:tcPr>
            <w:tcW w:w="5528" w:type="dxa"/>
          </w:tcPr>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Низкое качество и о</w:t>
            </w:r>
            <w:r w:rsidR="00063CB1" w:rsidRPr="00FB18F5">
              <w:rPr>
                <w:rFonts w:ascii="Times New Roman" w:hAnsi="Times New Roman"/>
                <w:sz w:val="24"/>
                <w:szCs w:val="24"/>
              </w:rPr>
              <w:t>тсутствие в летний период в</w:t>
            </w:r>
            <w:r w:rsidR="00063CB1" w:rsidRPr="00FB18F5">
              <w:rPr>
                <w:rFonts w:ascii="Times New Roman" w:hAnsi="Times New Roman"/>
                <w:sz w:val="24"/>
                <w:szCs w:val="24"/>
              </w:rPr>
              <w:t>о</w:t>
            </w:r>
            <w:r w:rsidR="00063CB1" w:rsidRPr="00FB18F5">
              <w:rPr>
                <w:rFonts w:ascii="Times New Roman" w:hAnsi="Times New Roman"/>
                <w:sz w:val="24"/>
                <w:szCs w:val="24"/>
              </w:rPr>
              <w:t>ды</w:t>
            </w:r>
            <w:r w:rsidRPr="00FB18F5">
              <w:rPr>
                <w:rFonts w:ascii="Times New Roman" w:hAnsi="Times New Roman"/>
                <w:sz w:val="24"/>
                <w:szCs w:val="24"/>
              </w:rPr>
              <w:t xml:space="preserve"> и</w:t>
            </w:r>
            <w:r w:rsidR="00063CB1" w:rsidRPr="00FB18F5">
              <w:rPr>
                <w:rFonts w:ascii="Times New Roman" w:hAnsi="Times New Roman"/>
                <w:sz w:val="24"/>
                <w:szCs w:val="24"/>
              </w:rPr>
              <w:t xml:space="preserve"> снабжения технической во</w:t>
            </w:r>
            <w:r w:rsidRPr="00FB18F5">
              <w:rPr>
                <w:rFonts w:ascii="Times New Roman" w:hAnsi="Times New Roman"/>
                <w:sz w:val="24"/>
                <w:szCs w:val="24"/>
              </w:rPr>
              <w:t>дой</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Износ коммунальных</w:t>
            </w:r>
            <w:r w:rsidR="00063CB1" w:rsidRPr="00FB18F5">
              <w:rPr>
                <w:rFonts w:ascii="Times New Roman" w:hAnsi="Times New Roman"/>
                <w:sz w:val="24"/>
                <w:szCs w:val="24"/>
              </w:rPr>
              <w:t xml:space="preserve"> сетей</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Отсутствие рабочих мест</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 xml:space="preserve">Низкий уровень </w:t>
            </w:r>
            <w:r w:rsidR="00FB18F5" w:rsidRPr="00FB18F5">
              <w:rPr>
                <w:rFonts w:ascii="Times New Roman" w:hAnsi="Times New Roman"/>
                <w:sz w:val="24"/>
                <w:szCs w:val="24"/>
              </w:rPr>
              <w:t>материально-технического сост</w:t>
            </w:r>
            <w:r w:rsidR="00FB18F5" w:rsidRPr="00FB18F5">
              <w:rPr>
                <w:rFonts w:ascii="Times New Roman" w:hAnsi="Times New Roman"/>
                <w:sz w:val="24"/>
                <w:szCs w:val="24"/>
              </w:rPr>
              <w:t>о</w:t>
            </w:r>
            <w:r w:rsidR="00FB18F5" w:rsidRPr="00FB18F5">
              <w:rPr>
                <w:rFonts w:ascii="Times New Roman" w:hAnsi="Times New Roman"/>
                <w:sz w:val="24"/>
                <w:szCs w:val="24"/>
              </w:rPr>
              <w:t>яния</w:t>
            </w:r>
            <w:r w:rsidRPr="00FB18F5">
              <w:rPr>
                <w:rFonts w:ascii="Times New Roman" w:hAnsi="Times New Roman"/>
                <w:sz w:val="24"/>
                <w:szCs w:val="24"/>
              </w:rPr>
              <w:t xml:space="preserve"> объектов образов</w:t>
            </w:r>
            <w:r w:rsidR="00FB18F5" w:rsidRPr="00FB18F5">
              <w:rPr>
                <w:rFonts w:ascii="Times New Roman" w:hAnsi="Times New Roman"/>
                <w:sz w:val="24"/>
                <w:szCs w:val="24"/>
              </w:rPr>
              <w:t>ания, культуры и спорта</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Экологическая</w:t>
            </w:r>
            <w:r w:rsidR="00FB18F5" w:rsidRPr="00FB18F5">
              <w:rPr>
                <w:rFonts w:ascii="Times New Roman" w:hAnsi="Times New Roman"/>
                <w:sz w:val="24"/>
                <w:szCs w:val="24"/>
              </w:rPr>
              <w:t xml:space="preserve"> проблема</w:t>
            </w:r>
            <w:r w:rsidRPr="00FB18F5">
              <w:rPr>
                <w:rFonts w:ascii="Times New Roman" w:hAnsi="Times New Roman"/>
                <w:sz w:val="24"/>
                <w:szCs w:val="24"/>
              </w:rPr>
              <w:t xml:space="preserve"> (полигон ТБО)</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Недостаточный уровень активности</w:t>
            </w:r>
            <w:r w:rsidR="00063CB1" w:rsidRPr="00FB18F5">
              <w:rPr>
                <w:rFonts w:ascii="Times New Roman" w:hAnsi="Times New Roman"/>
                <w:sz w:val="24"/>
                <w:szCs w:val="24"/>
              </w:rPr>
              <w:t xml:space="preserve"> граждан</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Дефицит</w:t>
            </w:r>
            <w:r w:rsidR="00063CB1" w:rsidRPr="00FB18F5">
              <w:rPr>
                <w:rFonts w:ascii="Times New Roman" w:hAnsi="Times New Roman"/>
                <w:sz w:val="24"/>
                <w:szCs w:val="24"/>
              </w:rPr>
              <w:t xml:space="preserve"> молодых </w:t>
            </w:r>
            <w:r w:rsidRPr="00FB18F5">
              <w:rPr>
                <w:rFonts w:ascii="Times New Roman" w:hAnsi="Times New Roman"/>
                <w:sz w:val="24"/>
                <w:szCs w:val="24"/>
              </w:rPr>
              <w:t>квалифицированных</w:t>
            </w:r>
            <w:r w:rsidR="00147883">
              <w:rPr>
                <w:rFonts w:ascii="Times New Roman" w:hAnsi="Times New Roman"/>
                <w:sz w:val="24"/>
                <w:szCs w:val="24"/>
              </w:rPr>
              <w:t xml:space="preserve"> </w:t>
            </w:r>
            <w:r w:rsidR="00063CB1" w:rsidRPr="00FB18F5">
              <w:rPr>
                <w:rFonts w:ascii="Times New Roman" w:hAnsi="Times New Roman"/>
                <w:sz w:val="24"/>
                <w:szCs w:val="24"/>
              </w:rPr>
              <w:t>кадров</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Отсутствие социального жилья</w:t>
            </w:r>
          </w:p>
          <w:p w:rsidR="00063CB1" w:rsidRPr="00FB18F5" w:rsidRDefault="00FB18F5" w:rsidP="00FB18F5">
            <w:pPr>
              <w:spacing w:after="100" w:line="240" w:lineRule="auto"/>
              <w:rPr>
                <w:rFonts w:ascii="Times New Roman" w:hAnsi="Times New Roman"/>
                <w:sz w:val="24"/>
                <w:szCs w:val="24"/>
              </w:rPr>
            </w:pPr>
            <w:r w:rsidRPr="00FB18F5">
              <w:rPr>
                <w:rFonts w:ascii="Times New Roman" w:hAnsi="Times New Roman"/>
                <w:sz w:val="24"/>
                <w:szCs w:val="24"/>
              </w:rPr>
              <w:t>Н</w:t>
            </w:r>
            <w:r w:rsidR="00063CB1" w:rsidRPr="00FB18F5">
              <w:rPr>
                <w:rFonts w:ascii="Times New Roman" w:hAnsi="Times New Roman"/>
                <w:sz w:val="24"/>
                <w:szCs w:val="24"/>
              </w:rPr>
              <w:t>едостаточный спектр бытовых услуг</w:t>
            </w:r>
          </w:p>
          <w:p w:rsidR="00063CB1" w:rsidRPr="00FB18F5" w:rsidRDefault="00063CB1" w:rsidP="00FB18F5">
            <w:pPr>
              <w:spacing w:after="100" w:line="240" w:lineRule="auto"/>
              <w:rPr>
                <w:rFonts w:ascii="Times New Roman" w:hAnsi="Times New Roman"/>
                <w:sz w:val="24"/>
                <w:szCs w:val="24"/>
              </w:rPr>
            </w:pPr>
            <w:r w:rsidRPr="00FB18F5">
              <w:rPr>
                <w:rFonts w:ascii="Times New Roman" w:hAnsi="Times New Roman"/>
                <w:sz w:val="24"/>
                <w:szCs w:val="24"/>
              </w:rPr>
              <w:t>Отсутствие музея</w:t>
            </w:r>
          </w:p>
        </w:tc>
      </w:tr>
    </w:tbl>
    <w:p w:rsidR="006F1267" w:rsidRPr="006F1267" w:rsidRDefault="006F1267" w:rsidP="006A1713">
      <w:pPr>
        <w:pStyle w:val="36"/>
        <w:shd w:val="clear" w:color="auto" w:fill="auto"/>
        <w:spacing w:before="0" w:line="240" w:lineRule="auto"/>
        <w:ind w:firstLine="709"/>
        <w:jc w:val="both"/>
        <w:rPr>
          <w:rFonts w:ascii="Times New Roman" w:hAnsi="Times New Roman" w:cs="Times New Roman"/>
          <w:b w:val="0"/>
          <w:bCs w:val="0"/>
          <w:sz w:val="28"/>
          <w:szCs w:val="28"/>
        </w:rPr>
      </w:pPr>
    </w:p>
    <w:p w:rsidR="00F9386E" w:rsidRPr="006F1267" w:rsidRDefault="006F1267" w:rsidP="006F1267">
      <w:pPr>
        <w:pStyle w:val="36"/>
        <w:shd w:val="clear" w:color="auto" w:fill="auto"/>
        <w:spacing w:before="0" w:line="360" w:lineRule="auto"/>
        <w:ind w:firstLine="709"/>
        <w:jc w:val="both"/>
        <w:rPr>
          <w:rFonts w:ascii="Times New Roman" w:hAnsi="Times New Roman" w:cs="Times New Roman"/>
          <w:b w:val="0"/>
          <w:bCs w:val="0"/>
          <w:sz w:val="28"/>
          <w:szCs w:val="28"/>
        </w:rPr>
      </w:pPr>
      <w:r w:rsidRPr="006F1267">
        <w:rPr>
          <w:rFonts w:ascii="Times New Roman" w:hAnsi="Times New Roman" w:cs="Times New Roman"/>
          <w:bCs w:val="0"/>
          <w:sz w:val="28"/>
          <w:szCs w:val="28"/>
        </w:rPr>
        <w:t>Миссия</w:t>
      </w:r>
      <w:r w:rsidRPr="006F1267">
        <w:rPr>
          <w:rFonts w:ascii="Times New Roman" w:hAnsi="Times New Roman" w:cs="Times New Roman"/>
          <w:b w:val="0"/>
          <w:bCs w:val="0"/>
          <w:sz w:val="28"/>
          <w:szCs w:val="28"/>
        </w:rPr>
        <w:t>: сельское поселение Пестравка – локомотив, центр, сердце и душа Пестравского района</w:t>
      </w:r>
      <w:r>
        <w:rPr>
          <w:rFonts w:ascii="Times New Roman" w:hAnsi="Times New Roman" w:cs="Times New Roman"/>
          <w:b w:val="0"/>
          <w:bCs w:val="0"/>
          <w:sz w:val="28"/>
          <w:szCs w:val="28"/>
        </w:rPr>
        <w:t>.</w:t>
      </w:r>
    </w:p>
    <w:p w:rsidR="00F9386E" w:rsidRPr="00571DCB" w:rsidRDefault="00F9386E" w:rsidP="00F9386E">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027A86">
        <w:rPr>
          <w:rFonts w:ascii="Times New Roman" w:hAnsi="Times New Roman" w:cs="Times New Roman"/>
          <w:sz w:val="28"/>
          <w:szCs w:val="28"/>
        </w:rPr>
        <w:t xml:space="preserve"> и проекты</w:t>
      </w:r>
    </w:p>
    <w:p w:rsidR="00027A86" w:rsidRPr="00A15268" w:rsidRDefault="00D75A13"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t>мо</w:t>
      </w:r>
      <w:r w:rsidR="00F9386E" w:rsidRPr="00A15268">
        <w:rPr>
          <w:rFonts w:ascii="Times New Roman" w:hAnsi="Times New Roman"/>
          <w:sz w:val="28"/>
          <w:szCs w:val="28"/>
        </w:rPr>
        <w:t>дернизация ЖКХ</w:t>
      </w:r>
      <w:r w:rsidR="001B5E4A" w:rsidRPr="00A15268">
        <w:rPr>
          <w:rFonts w:ascii="Times New Roman" w:hAnsi="Times New Roman"/>
          <w:sz w:val="28"/>
          <w:szCs w:val="28"/>
        </w:rPr>
        <w:t xml:space="preserve"> </w:t>
      </w:r>
      <w:r w:rsidR="00027A86" w:rsidRPr="00A15268">
        <w:rPr>
          <w:rFonts w:ascii="Times New Roman" w:hAnsi="Times New Roman"/>
          <w:sz w:val="28"/>
          <w:szCs w:val="28"/>
        </w:rPr>
        <w:t xml:space="preserve">и объектов социальной </w:t>
      </w:r>
      <w:r w:rsidR="001B5E4A" w:rsidRPr="00A15268">
        <w:rPr>
          <w:rFonts w:ascii="Times New Roman" w:hAnsi="Times New Roman"/>
          <w:sz w:val="28"/>
          <w:szCs w:val="28"/>
        </w:rPr>
        <w:t>инфраструктуры;</w:t>
      </w:r>
    </w:p>
    <w:p w:rsidR="00FE0DC0" w:rsidRPr="00A15268" w:rsidRDefault="00D75A13"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t>ра</w:t>
      </w:r>
      <w:r w:rsidR="00027A86" w:rsidRPr="00A15268">
        <w:rPr>
          <w:rFonts w:ascii="Times New Roman" w:hAnsi="Times New Roman"/>
          <w:sz w:val="28"/>
          <w:szCs w:val="28"/>
        </w:rPr>
        <w:t>звитие</w:t>
      </w:r>
      <w:r w:rsidR="00F9386E" w:rsidRPr="00A15268">
        <w:rPr>
          <w:rFonts w:ascii="Times New Roman" w:hAnsi="Times New Roman"/>
          <w:sz w:val="28"/>
          <w:szCs w:val="28"/>
        </w:rPr>
        <w:t xml:space="preserve"> образования, культуры</w:t>
      </w:r>
      <w:r w:rsidR="00027A86" w:rsidRPr="00A15268">
        <w:rPr>
          <w:rFonts w:ascii="Times New Roman" w:hAnsi="Times New Roman"/>
          <w:sz w:val="28"/>
          <w:szCs w:val="28"/>
        </w:rPr>
        <w:t xml:space="preserve"> и спорта</w:t>
      </w:r>
      <w:r w:rsidR="001B5E4A" w:rsidRPr="00A15268">
        <w:rPr>
          <w:rFonts w:ascii="Times New Roman" w:hAnsi="Times New Roman"/>
          <w:sz w:val="28"/>
          <w:szCs w:val="28"/>
        </w:rPr>
        <w:t>;</w:t>
      </w:r>
      <w:r w:rsidR="00027A86" w:rsidRPr="00A15268">
        <w:rPr>
          <w:rFonts w:ascii="Times New Roman" w:hAnsi="Times New Roman"/>
          <w:sz w:val="28"/>
          <w:szCs w:val="28"/>
        </w:rPr>
        <w:t xml:space="preserve"> </w:t>
      </w:r>
      <w:r w:rsidR="00F9386E" w:rsidRPr="00A15268">
        <w:rPr>
          <w:rFonts w:ascii="Times New Roman" w:hAnsi="Times New Roman"/>
          <w:sz w:val="28"/>
          <w:szCs w:val="28"/>
        </w:rPr>
        <w:t xml:space="preserve"> </w:t>
      </w:r>
    </w:p>
    <w:p w:rsidR="00FE0DC0" w:rsidRPr="00A15268" w:rsidRDefault="00D75A13" w:rsidP="00A15268">
      <w:pPr>
        <w:tabs>
          <w:tab w:val="left" w:pos="993"/>
        </w:tabs>
        <w:spacing w:after="0" w:line="360" w:lineRule="auto"/>
        <w:ind w:left="709"/>
        <w:jc w:val="both"/>
        <w:rPr>
          <w:rFonts w:ascii="Times New Roman" w:hAnsi="Times New Roman"/>
          <w:sz w:val="28"/>
          <w:szCs w:val="28"/>
        </w:rPr>
      </w:pPr>
      <w:r w:rsidRPr="00A15268">
        <w:rPr>
          <w:rFonts w:ascii="Times New Roman" w:hAnsi="Times New Roman"/>
          <w:sz w:val="28"/>
          <w:szCs w:val="28"/>
        </w:rPr>
        <w:lastRenderedPageBreak/>
        <w:t>обеспечение экологической безопасности</w:t>
      </w:r>
      <w:r>
        <w:rPr>
          <w:rFonts w:ascii="Times New Roman" w:hAnsi="Times New Roman"/>
          <w:sz w:val="28"/>
          <w:szCs w:val="28"/>
        </w:rPr>
        <w:t>;</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завершение</w:t>
      </w:r>
      <w:r w:rsidRPr="00571DCB">
        <w:rPr>
          <w:rFonts w:ascii="Times New Roman" w:hAnsi="Times New Roman"/>
          <w:sz w:val="28"/>
          <w:szCs w:val="28"/>
        </w:rPr>
        <w:t xml:space="preserve"> </w:t>
      </w:r>
      <w:r w:rsidR="00F9386E" w:rsidRPr="00571DCB">
        <w:rPr>
          <w:rFonts w:ascii="Times New Roman" w:hAnsi="Times New Roman"/>
          <w:sz w:val="28"/>
          <w:szCs w:val="28"/>
        </w:rPr>
        <w:t>строительства Пестравского гр</w:t>
      </w:r>
      <w:r w:rsidR="00A15268">
        <w:rPr>
          <w:rFonts w:ascii="Times New Roman" w:hAnsi="Times New Roman"/>
          <w:sz w:val="28"/>
          <w:szCs w:val="28"/>
        </w:rPr>
        <w:t>уппового водопровода;</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семейного оздоровительного  комплекса с бассейном;</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моде</w:t>
      </w:r>
      <w:r w:rsidR="00F9386E" w:rsidRPr="00571DCB">
        <w:rPr>
          <w:rFonts w:ascii="Times New Roman" w:hAnsi="Times New Roman"/>
          <w:sz w:val="28"/>
          <w:szCs w:val="28"/>
        </w:rPr>
        <w:t xml:space="preserve">рнизация </w:t>
      </w:r>
      <w:r w:rsidR="00A15268">
        <w:rPr>
          <w:rFonts w:ascii="Times New Roman" w:hAnsi="Times New Roman"/>
          <w:sz w:val="28"/>
          <w:szCs w:val="28"/>
        </w:rPr>
        <w:t>канализационной насосной станции (КНС)</w:t>
      </w:r>
      <w:r w:rsidR="00F9386E" w:rsidRPr="00571DCB">
        <w:rPr>
          <w:rFonts w:ascii="Times New Roman" w:hAnsi="Times New Roman"/>
          <w:sz w:val="28"/>
          <w:szCs w:val="28"/>
        </w:rPr>
        <w:t>;</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р</w:t>
      </w:r>
      <w:r w:rsidR="00F9386E" w:rsidRPr="00571DCB">
        <w:rPr>
          <w:rFonts w:ascii="Times New Roman" w:hAnsi="Times New Roman"/>
          <w:sz w:val="28"/>
          <w:szCs w:val="28"/>
        </w:rPr>
        <w:t>еорганизация системы обращения с ТБО;</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образ</w:t>
      </w:r>
      <w:r>
        <w:rPr>
          <w:rFonts w:ascii="Times New Roman" w:hAnsi="Times New Roman"/>
          <w:sz w:val="28"/>
          <w:szCs w:val="28"/>
        </w:rPr>
        <w:t>овательного ц</w:t>
      </w:r>
      <w:r w:rsidRPr="00571DCB">
        <w:rPr>
          <w:rFonts w:ascii="Times New Roman" w:hAnsi="Times New Roman"/>
          <w:sz w:val="28"/>
          <w:szCs w:val="28"/>
        </w:rPr>
        <w:t>ентра;</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социального жилья;</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строительство </w:t>
      </w:r>
      <w:r w:rsidR="00F9386E" w:rsidRPr="00571DCB">
        <w:rPr>
          <w:rFonts w:ascii="Times New Roman" w:hAnsi="Times New Roman"/>
          <w:sz w:val="28"/>
          <w:szCs w:val="28"/>
        </w:rPr>
        <w:t>технического водопровода</w:t>
      </w:r>
      <w:r>
        <w:rPr>
          <w:rFonts w:ascii="Times New Roman" w:hAnsi="Times New Roman"/>
          <w:sz w:val="28"/>
          <w:szCs w:val="28"/>
        </w:rPr>
        <w:t xml:space="preserve"> (летнего полива)</w:t>
      </w:r>
      <w:r w:rsidR="00F9386E" w:rsidRPr="00571DCB">
        <w:rPr>
          <w:rFonts w:ascii="Times New Roman" w:hAnsi="Times New Roman"/>
          <w:sz w:val="28"/>
          <w:szCs w:val="28"/>
        </w:rPr>
        <w:t>;</w:t>
      </w:r>
    </w:p>
    <w:p w:rsidR="00A15268"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р</w:t>
      </w:r>
      <w:r w:rsidR="00F9386E" w:rsidRPr="00571DCB">
        <w:rPr>
          <w:rFonts w:ascii="Times New Roman" w:hAnsi="Times New Roman"/>
          <w:sz w:val="28"/>
          <w:szCs w:val="28"/>
        </w:rPr>
        <w:t>асчистка реки Иргиз, строительство моста</w:t>
      </w:r>
      <w:r w:rsidR="00A15268">
        <w:rPr>
          <w:rFonts w:ascii="Times New Roman" w:hAnsi="Times New Roman"/>
          <w:sz w:val="28"/>
          <w:szCs w:val="28"/>
        </w:rPr>
        <w:t>;</w:t>
      </w:r>
      <w:r w:rsidR="00F9386E" w:rsidRPr="00571DCB">
        <w:rPr>
          <w:rFonts w:ascii="Times New Roman" w:hAnsi="Times New Roman"/>
          <w:sz w:val="28"/>
          <w:szCs w:val="28"/>
        </w:rPr>
        <w:t xml:space="preserve"> </w:t>
      </w:r>
    </w:p>
    <w:p w:rsidR="00F9386E" w:rsidRPr="00571DCB" w:rsidRDefault="00D75A13"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с</w:t>
      </w:r>
      <w:r w:rsidR="00F9386E" w:rsidRPr="00571DCB">
        <w:rPr>
          <w:rFonts w:ascii="Times New Roman" w:hAnsi="Times New Roman"/>
          <w:sz w:val="28"/>
          <w:szCs w:val="28"/>
        </w:rPr>
        <w:t>троительство набережной</w:t>
      </w:r>
      <w:r w:rsidR="00A15268">
        <w:rPr>
          <w:rFonts w:ascii="Times New Roman" w:hAnsi="Times New Roman"/>
          <w:sz w:val="28"/>
          <w:szCs w:val="28"/>
        </w:rPr>
        <w:t>;</w:t>
      </w:r>
    </w:p>
    <w:p w:rsidR="00F9386E" w:rsidRDefault="00D75A13" w:rsidP="00FE0DC0">
      <w:pPr>
        <w:tabs>
          <w:tab w:val="left" w:pos="993"/>
        </w:tabs>
        <w:spacing w:after="0" w:line="360" w:lineRule="auto"/>
        <w:ind w:firstLine="709"/>
        <w:jc w:val="both"/>
        <w:rPr>
          <w:rFonts w:ascii="Times New Roman" w:hAnsi="Times New Roman"/>
          <w:sz w:val="28"/>
          <w:szCs w:val="28"/>
        </w:rPr>
      </w:pPr>
      <w:r w:rsidRPr="00571DCB">
        <w:rPr>
          <w:rFonts w:ascii="Times New Roman" w:hAnsi="Times New Roman"/>
          <w:sz w:val="28"/>
          <w:szCs w:val="28"/>
        </w:rPr>
        <w:t>с</w:t>
      </w:r>
      <w:r w:rsidR="00F9386E" w:rsidRPr="00571DCB">
        <w:rPr>
          <w:rFonts w:ascii="Times New Roman" w:hAnsi="Times New Roman"/>
          <w:sz w:val="28"/>
          <w:szCs w:val="28"/>
        </w:rPr>
        <w:t>троительство ЗАГСа</w:t>
      </w:r>
      <w:r w:rsidR="00A15268">
        <w:rPr>
          <w:rFonts w:ascii="Times New Roman" w:hAnsi="Times New Roman"/>
          <w:sz w:val="28"/>
          <w:szCs w:val="28"/>
        </w:rPr>
        <w:t>;</w:t>
      </w:r>
    </w:p>
    <w:p w:rsidR="00FE0DC0" w:rsidRPr="00571DCB" w:rsidRDefault="00D75A13" w:rsidP="00FE0DC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с</w:t>
      </w:r>
      <w:r w:rsidR="00FE0DC0">
        <w:rPr>
          <w:rFonts w:ascii="Times New Roman" w:hAnsi="Times New Roman"/>
          <w:sz w:val="28"/>
          <w:szCs w:val="28"/>
        </w:rPr>
        <w:t xml:space="preserve">оздание Пестравского историко-краеведческого музея </w:t>
      </w:r>
      <w:r w:rsidR="00A15268">
        <w:rPr>
          <w:rFonts w:ascii="Times New Roman" w:hAnsi="Times New Roman"/>
          <w:sz w:val="28"/>
          <w:szCs w:val="28"/>
        </w:rPr>
        <w:t xml:space="preserve">и Дома ремесел </w:t>
      </w:r>
      <w:r w:rsidR="00FE0DC0">
        <w:rPr>
          <w:rFonts w:ascii="Times New Roman" w:hAnsi="Times New Roman"/>
          <w:sz w:val="28"/>
          <w:szCs w:val="28"/>
        </w:rPr>
        <w:t>в р.</w:t>
      </w:r>
      <w:r w:rsidR="00A15268">
        <w:rPr>
          <w:rFonts w:ascii="Times New Roman" w:hAnsi="Times New Roman"/>
          <w:sz w:val="28"/>
          <w:szCs w:val="28"/>
        </w:rPr>
        <w:t>ц. Пестравка;</w:t>
      </w:r>
    </w:p>
    <w:p w:rsidR="00027A86" w:rsidRPr="00A15268" w:rsidRDefault="00D75A13" w:rsidP="00A15268">
      <w:pPr>
        <w:spacing w:after="0" w:line="360" w:lineRule="auto"/>
        <w:ind w:firstLine="709"/>
        <w:jc w:val="both"/>
        <w:rPr>
          <w:rFonts w:ascii="Times New Roman" w:hAnsi="Times New Roman"/>
          <w:sz w:val="28"/>
          <w:szCs w:val="28"/>
        </w:rPr>
      </w:pPr>
      <w:r w:rsidRPr="00A15268">
        <w:rPr>
          <w:rFonts w:ascii="Times New Roman" w:hAnsi="Times New Roman"/>
          <w:sz w:val="28"/>
          <w:szCs w:val="28"/>
        </w:rPr>
        <w:t>у</w:t>
      </w:r>
      <w:r w:rsidR="00A15268" w:rsidRPr="00A15268">
        <w:rPr>
          <w:rFonts w:ascii="Times New Roman" w:hAnsi="Times New Roman"/>
          <w:sz w:val="28"/>
          <w:szCs w:val="28"/>
        </w:rPr>
        <w:t xml:space="preserve">частие в </w:t>
      </w:r>
      <w:r w:rsidR="00A15268">
        <w:rPr>
          <w:rFonts w:ascii="Times New Roman" w:hAnsi="Times New Roman"/>
          <w:sz w:val="28"/>
          <w:szCs w:val="28"/>
        </w:rPr>
        <w:t xml:space="preserve">районном </w:t>
      </w:r>
      <w:r w:rsidR="00A15268" w:rsidRPr="00A15268">
        <w:rPr>
          <w:rFonts w:ascii="Times New Roman" w:hAnsi="Times New Roman"/>
          <w:sz w:val="28"/>
          <w:szCs w:val="28"/>
        </w:rPr>
        <w:t>тур</w:t>
      </w:r>
      <w:r w:rsidR="00A15268">
        <w:rPr>
          <w:rFonts w:ascii="Times New Roman" w:hAnsi="Times New Roman"/>
          <w:sz w:val="28"/>
          <w:szCs w:val="28"/>
        </w:rPr>
        <w:t xml:space="preserve">истическом </w:t>
      </w:r>
      <w:r w:rsidR="00A15268" w:rsidRPr="00A15268">
        <w:rPr>
          <w:rFonts w:ascii="Times New Roman" w:hAnsi="Times New Roman"/>
          <w:sz w:val="28"/>
          <w:szCs w:val="28"/>
        </w:rPr>
        <w:t xml:space="preserve">проекте </w:t>
      </w:r>
      <w:r w:rsidR="00A15268">
        <w:rPr>
          <w:rFonts w:ascii="Times New Roman" w:hAnsi="Times New Roman"/>
          <w:sz w:val="28"/>
          <w:szCs w:val="28"/>
        </w:rPr>
        <w:t>«</w:t>
      </w:r>
      <w:r w:rsidR="00A15268" w:rsidRPr="00A15268">
        <w:rPr>
          <w:rFonts w:ascii="Times New Roman" w:hAnsi="Times New Roman"/>
          <w:sz w:val="28"/>
          <w:szCs w:val="28"/>
        </w:rPr>
        <w:t>Южные степи</w:t>
      </w:r>
      <w:r w:rsidR="00A15268">
        <w:rPr>
          <w:rFonts w:ascii="Times New Roman" w:hAnsi="Times New Roman"/>
          <w:sz w:val="28"/>
          <w:szCs w:val="28"/>
        </w:rPr>
        <w:t>»</w:t>
      </w:r>
      <w:r w:rsidR="00A15268" w:rsidRPr="00A15268">
        <w:rPr>
          <w:rFonts w:ascii="Times New Roman" w:hAnsi="Times New Roman"/>
          <w:sz w:val="28"/>
          <w:szCs w:val="28"/>
        </w:rPr>
        <w:t>.</w:t>
      </w:r>
    </w:p>
    <w:p w:rsidR="006A1713" w:rsidRDefault="006A1713" w:rsidP="00571DCB">
      <w:pPr>
        <w:spacing w:after="0" w:line="360" w:lineRule="auto"/>
        <w:ind w:firstLine="709"/>
        <w:jc w:val="both"/>
        <w:rPr>
          <w:rFonts w:ascii="Times New Roman" w:hAnsi="Times New Roman"/>
          <w:b/>
          <w:sz w:val="28"/>
          <w:szCs w:val="28"/>
        </w:rPr>
      </w:pPr>
    </w:p>
    <w:p w:rsidR="00571DCB" w:rsidRPr="00DA47D4" w:rsidRDefault="00571DCB" w:rsidP="00571DCB">
      <w:pPr>
        <w:spacing w:after="0" w:line="360" w:lineRule="auto"/>
        <w:ind w:firstLine="709"/>
        <w:jc w:val="both"/>
        <w:rPr>
          <w:rFonts w:ascii="Times New Roman" w:hAnsi="Times New Roman"/>
          <w:sz w:val="28"/>
          <w:szCs w:val="28"/>
        </w:rPr>
      </w:pPr>
      <w:r w:rsidRPr="00571DCB">
        <w:rPr>
          <w:rFonts w:ascii="Times New Roman" w:hAnsi="Times New Roman"/>
          <w:b/>
          <w:sz w:val="28"/>
          <w:szCs w:val="28"/>
        </w:rPr>
        <w:t>СЗ-</w:t>
      </w:r>
      <w:r w:rsidR="00747041">
        <w:rPr>
          <w:rFonts w:ascii="Times New Roman" w:hAnsi="Times New Roman"/>
          <w:b/>
          <w:sz w:val="28"/>
          <w:szCs w:val="28"/>
        </w:rPr>
        <w:t>9</w:t>
      </w:r>
      <w:r w:rsidRPr="00571DCB">
        <w:rPr>
          <w:rFonts w:ascii="Times New Roman" w:hAnsi="Times New Roman"/>
          <w:b/>
          <w:sz w:val="28"/>
          <w:szCs w:val="28"/>
        </w:rPr>
        <w:t>.</w:t>
      </w:r>
      <w:r w:rsidR="006A1713">
        <w:rPr>
          <w:rFonts w:ascii="Times New Roman" w:hAnsi="Times New Roman"/>
          <w:b/>
          <w:sz w:val="28"/>
          <w:szCs w:val="28"/>
        </w:rPr>
        <w:t>2</w:t>
      </w:r>
      <w:r w:rsidRPr="00571DCB">
        <w:rPr>
          <w:rFonts w:ascii="Times New Roman" w:hAnsi="Times New Roman"/>
          <w:b/>
          <w:sz w:val="28"/>
          <w:szCs w:val="28"/>
        </w:rPr>
        <w:t xml:space="preserve"> </w:t>
      </w:r>
      <w:r w:rsidR="000F4B3C" w:rsidRPr="000F4B3C">
        <w:rPr>
          <w:rFonts w:ascii="Times New Roman" w:hAnsi="Times New Roman"/>
          <w:sz w:val="28"/>
          <w:szCs w:val="28"/>
        </w:rPr>
        <w:t>С.</w:t>
      </w:r>
      <w:r w:rsidR="000F4B3C">
        <w:rPr>
          <w:rFonts w:ascii="Times New Roman" w:hAnsi="Times New Roman"/>
          <w:sz w:val="28"/>
          <w:szCs w:val="28"/>
        </w:rPr>
        <w:t xml:space="preserve">п. </w:t>
      </w:r>
      <w:r w:rsidR="000F4B3C" w:rsidRPr="00747041">
        <w:rPr>
          <w:rFonts w:ascii="Times New Roman" w:hAnsi="Times New Roman"/>
          <w:sz w:val="28"/>
          <w:szCs w:val="28"/>
        </w:rPr>
        <w:t xml:space="preserve">Высокое </w:t>
      </w:r>
      <w:r w:rsidR="000F4B3C">
        <w:rPr>
          <w:rFonts w:ascii="Times New Roman" w:hAnsi="Times New Roman"/>
          <w:sz w:val="28"/>
          <w:szCs w:val="28"/>
        </w:rPr>
        <w:t>– поселение высокого</w:t>
      </w:r>
      <w:r w:rsidRPr="00747041">
        <w:rPr>
          <w:rFonts w:ascii="Times New Roman" w:hAnsi="Times New Roman"/>
          <w:sz w:val="28"/>
          <w:szCs w:val="28"/>
        </w:rPr>
        <w:t xml:space="preserve"> качества жизни</w:t>
      </w:r>
      <w:r w:rsidR="00DA47D4">
        <w:rPr>
          <w:rFonts w:ascii="Times New Roman" w:hAnsi="Times New Roman"/>
          <w:sz w:val="28"/>
          <w:szCs w:val="28"/>
        </w:rPr>
        <w:t xml:space="preserve"> и отдыха</w:t>
      </w:r>
      <w:r w:rsidR="000F4B3C">
        <w:rPr>
          <w:rFonts w:ascii="Times New Roman" w:hAnsi="Times New Roman"/>
          <w:sz w:val="28"/>
          <w:szCs w:val="28"/>
        </w:rPr>
        <w:t xml:space="preserve">, </w:t>
      </w:r>
      <w:r w:rsidRPr="00747041">
        <w:rPr>
          <w:rFonts w:ascii="Times New Roman" w:hAnsi="Times New Roman"/>
          <w:sz w:val="28"/>
          <w:szCs w:val="28"/>
        </w:rPr>
        <w:t>развит</w:t>
      </w:r>
      <w:r w:rsidR="000F4B3C">
        <w:rPr>
          <w:rFonts w:ascii="Times New Roman" w:hAnsi="Times New Roman"/>
          <w:sz w:val="28"/>
          <w:szCs w:val="28"/>
        </w:rPr>
        <w:t>ой</w:t>
      </w:r>
      <w:r w:rsidRPr="00747041">
        <w:rPr>
          <w:rFonts w:ascii="Times New Roman" w:hAnsi="Times New Roman"/>
          <w:sz w:val="28"/>
          <w:szCs w:val="28"/>
        </w:rPr>
        <w:t xml:space="preserve"> социально</w:t>
      </w:r>
      <w:r w:rsidR="000F4B3C">
        <w:rPr>
          <w:rFonts w:ascii="Times New Roman" w:hAnsi="Times New Roman"/>
          <w:sz w:val="28"/>
          <w:szCs w:val="28"/>
        </w:rPr>
        <w:t>-</w:t>
      </w:r>
      <w:r w:rsidRPr="00747041">
        <w:rPr>
          <w:rFonts w:ascii="Times New Roman" w:hAnsi="Times New Roman"/>
          <w:sz w:val="28"/>
          <w:szCs w:val="28"/>
        </w:rPr>
        <w:t>инженерной инфраструктуры</w:t>
      </w:r>
      <w:r w:rsidRPr="00DA47D4">
        <w:rPr>
          <w:rFonts w:ascii="Times New Roman" w:hAnsi="Times New Roman"/>
          <w:sz w:val="28"/>
          <w:szCs w:val="28"/>
        </w:rPr>
        <w:t xml:space="preserve"> </w:t>
      </w:r>
      <w:r w:rsidR="00DA47D4" w:rsidRPr="00DA47D4">
        <w:rPr>
          <w:rFonts w:ascii="Times New Roman" w:hAnsi="Times New Roman"/>
          <w:sz w:val="28"/>
          <w:szCs w:val="28"/>
        </w:rPr>
        <w:t>и роста объе</w:t>
      </w:r>
      <w:r w:rsidR="00DA47D4">
        <w:rPr>
          <w:rFonts w:ascii="Times New Roman" w:hAnsi="Times New Roman"/>
          <w:sz w:val="28"/>
          <w:szCs w:val="28"/>
        </w:rPr>
        <w:t>мов</w:t>
      </w:r>
      <w:r w:rsidR="00DA47D4" w:rsidRPr="00DA47D4">
        <w:rPr>
          <w:rFonts w:ascii="Times New Roman" w:hAnsi="Times New Roman"/>
          <w:sz w:val="28"/>
          <w:szCs w:val="28"/>
        </w:rPr>
        <w:t xml:space="preserve"> сел</w:t>
      </w:r>
      <w:r w:rsidR="00DA47D4" w:rsidRPr="00DA47D4">
        <w:rPr>
          <w:rFonts w:ascii="Times New Roman" w:hAnsi="Times New Roman"/>
          <w:sz w:val="28"/>
          <w:szCs w:val="28"/>
        </w:rPr>
        <w:t>ь</w:t>
      </w:r>
      <w:r w:rsidR="00DA47D4" w:rsidRPr="00DA47D4">
        <w:rPr>
          <w:rFonts w:ascii="Times New Roman" w:hAnsi="Times New Roman"/>
          <w:sz w:val="28"/>
          <w:szCs w:val="28"/>
        </w:rPr>
        <w:t>хозпроизводства</w:t>
      </w:r>
    </w:p>
    <w:p w:rsidR="00DA47D4" w:rsidRDefault="00DA47D4" w:rsidP="00DA47D4">
      <w:pPr>
        <w:pStyle w:val="36"/>
        <w:shd w:val="clear" w:color="auto" w:fill="auto"/>
        <w:spacing w:before="0" w:line="240" w:lineRule="auto"/>
        <w:ind w:firstLine="709"/>
        <w:jc w:val="both"/>
        <w:rPr>
          <w:rFonts w:ascii="Times New Roman" w:hAnsi="Times New Roman" w:cs="Times New Roman"/>
          <w:sz w:val="28"/>
          <w:szCs w:val="28"/>
        </w:rPr>
      </w:pPr>
    </w:p>
    <w:p w:rsidR="00DA47D4" w:rsidRPr="006F1267" w:rsidRDefault="00DA47D4" w:rsidP="00DA47D4">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 xml:space="preserve">Таблица </w:t>
      </w:r>
      <w:r w:rsidR="00E9770F">
        <w:rPr>
          <w:rFonts w:ascii="Times New Roman" w:hAnsi="Times New Roman"/>
          <w:sz w:val="28"/>
          <w:szCs w:val="28"/>
        </w:rPr>
        <w:t>3</w:t>
      </w:r>
      <w:r w:rsidRPr="006F1267">
        <w:rPr>
          <w:rFonts w:ascii="Times New Roman" w:hAnsi="Times New Roman"/>
          <w:sz w:val="28"/>
          <w:szCs w:val="28"/>
        </w:rPr>
        <w:t xml:space="preserve"> - Сильные/слабые стороны развития с.п. </w:t>
      </w:r>
      <w:r w:rsidR="005B72DC">
        <w:rPr>
          <w:rFonts w:ascii="Times New Roman" w:hAnsi="Times New Roman"/>
          <w:sz w:val="28"/>
          <w:szCs w:val="28"/>
        </w:rPr>
        <w:t>Высокое</w:t>
      </w:r>
    </w:p>
    <w:tbl>
      <w:tblPr>
        <w:tblStyle w:val="afd"/>
        <w:tblW w:w="9639" w:type="dxa"/>
        <w:tblInd w:w="108" w:type="dxa"/>
        <w:tblLook w:val="04A0" w:firstRow="1" w:lastRow="0" w:firstColumn="1" w:lastColumn="0" w:noHBand="0" w:noVBand="1"/>
      </w:tblPr>
      <w:tblGrid>
        <w:gridCol w:w="5387"/>
        <w:gridCol w:w="4252"/>
      </w:tblGrid>
      <w:tr w:rsidR="00DA47D4" w:rsidRPr="00B41686" w:rsidTr="00245CA9">
        <w:tc>
          <w:tcPr>
            <w:tcW w:w="5387" w:type="dxa"/>
            <w:shd w:val="clear" w:color="auto" w:fill="376092"/>
          </w:tcPr>
          <w:p w:rsidR="00DA47D4" w:rsidRPr="00B41686" w:rsidRDefault="00DA47D4" w:rsidP="005B72DC">
            <w:pPr>
              <w:ind w:right="-250"/>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4252" w:type="dxa"/>
            <w:shd w:val="clear" w:color="auto" w:fill="376092"/>
          </w:tcPr>
          <w:p w:rsidR="00DA47D4" w:rsidRPr="00B41686" w:rsidRDefault="00DA47D4" w:rsidP="005B72DC">
            <w:pPr>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DA47D4" w:rsidRPr="00C500C7" w:rsidTr="00245CA9">
        <w:tc>
          <w:tcPr>
            <w:tcW w:w="5387" w:type="dxa"/>
          </w:tcPr>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Наличие предприятия с рабочими местами</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 xml:space="preserve">Выгодное </w:t>
            </w:r>
            <w:r w:rsidR="005B72DC">
              <w:rPr>
                <w:rFonts w:ascii="Times New Roman" w:hAnsi="Times New Roman"/>
                <w:sz w:val="24"/>
                <w:szCs w:val="24"/>
              </w:rPr>
              <w:t xml:space="preserve">географическое </w:t>
            </w:r>
            <w:r w:rsidRPr="00C500C7">
              <w:rPr>
                <w:rFonts w:ascii="Times New Roman" w:hAnsi="Times New Roman"/>
                <w:sz w:val="24"/>
                <w:szCs w:val="24"/>
              </w:rPr>
              <w:t>положение по отнош</w:t>
            </w:r>
            <w:r w:rsidRPr="00C500C7">
              <w:rPr>
                <w:rFonts w:ascii="Times New Roman" w:hAnsi="Times New Roman"/>
                <w:sz w:val="24"/>
                <w:szCs w:val="24"/>
              </w:rPr>
              <w:t>е</w:t>
            </w:r>
            <w:r w:rsidRPr="00C500C7">
              <w:rPr>
                <w:rFonts w:ascii="Times New Roman" w:hAnsi="Times New Roman"/>
                <w:sz w:val="24"/>
                <w:szCs w:val="24"/>
              </w:rPr>
              <w:t>нию к районному центру и приграничное пе</w:t>
            </w:r>
            <w:r w:rsidRPr="00C500C7">
              <w:rPr>
                <w:rFonts w:ascii="Times New Roman" w:hAnsi="Times New Roman"/>
                <w:sz w:val="24"/>
                <w:szCs w:val="24"/>
              </w:rPr>
              <w:t>р</w:t>
            </w:r>
            <w:r w:rsidRPr="00C500C7">
              <w:rPr>
                <w:rFonts w:ascii="Times New Roman" w:hAnsi="Times New Roman"/>
                <w:sz w:val="24"/>
                <w:szCs w:val="24"/>
              </w:rPr>
              <w:t>спективное соседство с  Б</w:t>
            </w:r>
            <w:r w:rsidR="005B72DC">
              <w:rPr>
                <w:rFonts w:ascii="Times New Roman" w:hAnsi="Times New Roman"/>
                <w:sz w:val="24"/>
                <w:szCs w:val="24"/>
              </w:rPr>
              <w:t>ольшег</w:t>
            </w:r>
            <w:r w:rsidRPr="00C500C7">
              <w:rPr>
                <w:rFonts w:ascii="Times New Roman" w:hAnsi="Times New Roman"/>
                <w:sz w:val="24"/>
                <w:szCs w:val="24"/>
              </w:rPr>
              <w:t>лушицким рай</w:t>
            </w:r>
            <w:r w:rsidRPr="00C500C7">
              <w:rPr>
                <w:rFonts w:ascii="Times New Roman" w:hAnsi="Times New Roman"/>
                <w:sz w:val="24"/>
                <w:szCs w:val="24"/>
              </w:rPr>
              <w:t>о</w:t>
            </w:r>
            <w:r w:rsidRPr="00C500C7">
              <w:rPr>
                <w:rFonts w:ascii="Times New Roman" w:hAnsi="Times New Roman"/>
                <w:sz w:val="24"/>
                <w:szCs w:val="24"/>
              </w:rPr>
              <w:t xml:space="preserve">ном и </w:t>
            </w:r>
            <w:r w:rsidR="005B72DC">
              <w:rPr>
                <w:rFonts w:ascii="Times New Roman" w:hAnsi="Times New Roman"/>
                <w:sz w:val="24"/>
                <w:szCs w:val="24"/>
              </w:rPr>
              <w:t>ф</w:t>
            </w:r>
            <w:r w:rsidRPr="00C500C7">
              <w:rPr>
                <w:rFonts w:ascii="Times New Roman" w:hAnsi="Times New Roman"/>
                <w:sz w:val="24"/>
                <w:szCs w:val="24"/>
              </w:rPr>
              <w:t>едеральной трассой</w:t>
            </w:r>
            <w:r w:rsidR="005B72DC">
              <w:rPr>
                <w:rFonts w:ascii="Times New Roman" w:hAnsi="Times New Roman"/>
                <w:sz w:val="24"/>
                <w:szCs w:val="24"/>
              </w:rPr>
              <w:t xml:space="preserve"> М32</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Наличие уникального производства (кузнечный цех)</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 xml:space="preserve">Наличие ресурсов для </w:t>
            </w:r>
            <w:r w:rsidR="005B72DC">
              <w:rPr>
                <w:rFonts w:ascii="Times New Roman" w:hAnsi="Times New Roman"/>
                <w:sz w:val="24"/>
                <w:szCs w:val="24"/>
              </w:rPr>
              <w:t>развития агротуризма</w:t>
            </w:r>
          </w:p>
          <w:p w:rsidR="00DA47D4" w:rsidRPr="00C500C7" w:rsidRDefault="00EB7D0C" w:rsidP="00EB7D0C">
            <w:pPr>
              <w:spacing w:after="100" w:line="240" w:lineRule="auto"/>
              <w:rPr>
                <w:rFonts w:ascii="Times New Roman" w:hAnsi="Times New Roman"/>
                <w:sz w:val="24"/>
                <w:szCs w:val="24"/>
              </w:rPr>
            </w:pPr>
            <w:r>
              <w:rPr>
                <w:rFonts w:ascii="Times New Roman" w:hAnsi="Times New Roman"/>
                <w:sz w:val="24"/>
                <w:szCs w:val="24"/>
              </w:rPr>
              <w:t xml:space="preserve">Широкие </w:t>
            </w:r>
            <w:r w:rsidR="00C500C7" w:rsidRPr="00C500C7">
              <w:rPr>
                <w:rFonts w:ascii="Times New Roman" w:hAnsi="Times New Roman"/>
                <w:sz w:val="24"/>
                <w:szCs w:val="24"/>
              </w:rPr>
              <w:t xml:space="preserve">возможности для развития </w:t>
            </w:r>
            <w:r>
              <w:rPr>
                <w:rFonts w:ascii="Times New Roman" w:hAnsi="Times New Roman"/>
                <w:sz w:val="24"/>
                <w:szCs w:val="24"/>
              </w:rPr>
              <w:t>личного подсобного хозяйства и фермерства</w:t>
            </w:r>
          </w:p>
        </w:tc>
        <w:tc>
          <w:tcPr>
            <w:tcW w:w="4252" w:type="dxa"/>
          </w:tcPr>
          <w:p w:rsidR="00C500C7" w:rsidRPr="00C500C7" w:rsidRDefault="00EB7D0C" w:rsidP="00C500C7">
            <w:pPr>
              <w:spacing w:after="100" w:line="240" w:lineRule="auto"/>
              <w:rPr>
                <w:rFonts w:ascii="Times New Roman" w:hAnsi="Times New Roman"/>
                <w:sz w:val="24"/>
                <w:szCs w:val="24"/>
              </w:rPr>
            </w:pPr>
            <w:r>
              <w:rPr>
                <w:rFonts w:ascii="Times New Roman" w:hAnsi="Times New Roman"/>
                <w:sz w:val="24"/>
                <w:szCs w:val="24"/>
              </w:rPr>
              <w:t>Отсутствие качественной воды</w:t>
            </w:r>
          </w:p>
          <w:p w:rsidR="00C500C7" w:rsidRPr="00C500C7" w:rsidRDefault="00EB7D0C" w:rsidP="00C500C7">
            <w:pPr>
              <w:spacing w:after="100" w:line="240" w:lineRule="auto"/>
              <w:rPr>
                <w:rFonts w:ascii="Times New Roman" w:hAnsi="Times New Roman"/>
                <w:sz w:val="24"/>
                <w:szCs w:val="24"/>
              </w:rPr>
            </w:pPr>
            <w:r>
              <w:rPr>
                <w:rFonts w:ascii="Times New Roman" w:hAnsi="Times New Roman"/>
                <w:sz w:val="24"/>
                <w:szCs w:val="24"/>
              </w:rPr>
              <w:t>Низкое качество автомобильных</w:t>
            </w:r>
            <w:r w:rsidR="00C500C7" w:rsidRPr="00C500C7">
              <w:rPr>
                <w:rFonts w:ascii="Times New Roman" w:hAnsi="Times New Roman"/>
                <w:sz w:val="24"/>
                <w:szCs w:val="24"/>
              </w:rPr>
              <w:t xml:space="preserve"> </w:t>
            </w:r>
            <w:r>
              <w:rPr>
                <w:rFonts w:ascii="Times New Roman" w:hAnsi="Times New Roman"/>
                <w:sz w:val="24"/>
                <w:szCs w:val="24"/>
              </w:rPr>
              <w:t>д</w:t>
            </w:r>
            <w:r w:rsidR="00C500C7" w:rsidRPr="00C500C7">
              <w:rPr>
                <w:rFonts w:ascii="Times New Roman" w:hAnsi="Times New Roman"/>
                <w:sz w:val="24"/>
                <w:szCs w:val="24"/>
              </w:rPr>
              <w:t>оро</w:t>
            </w:r>
            <w:r>
              <w:rPr>
                <w:rFonts w:ascii="Times New Roman" w:hAnsi="Times New Roman"/>
                <w:sz w:val="24"/>
                <w:szCs w:val="24"/>
              </w:rPr>
              <w:t>г</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Отсутствие универсального плоскос</w:t>
            </w:r>
            <w:r w:rsidRPr="00C500C7">
              <w:rPr>
                <w:rFonts w:ascii="Times New Roman" w:hAnsi="Times New Roman"/>
                <w:sz w:val="24"/>
                <w:szCs w:val="24"/>
              </w:rPr>
              <w:t>т</w:t>
            </w:r>
            <w:r w:rsidRPr="00C500C7">
              <w:rPr>
                <w:rFonts w:ascii="Times New Roman" w:hAnsi="Times New Roman"/>
                <w:sz w:val="24"/>
                <w:szCs w:val="24"/>
              </w:rPr>
              <w:t>ного спор</w:t>
            </w:r>
            <w:r w:rsidR="00EB7D0C">
              <w:rPr>
                <w:rFonts w:ascii="Times New Roman" w:hAnsi="Times New Roman"/>
                <w:sz w:val="24"/>
                <w:szCs w:val="24"/>
              </w:rPr>
              <w:t>тивного сооружения</w:t>
            </w:r>
          </w:p>
          <w:p w:rsidR="00C500C7" w:rsidRPr="00C500C7" w:rsidRDefault="00C500C7" w:rsidP="00C500C7">
            <w:pPr>
              <w:spacing w:after="100" w:line="240" w:lineRule="auto"/>
              <w:rPr>
                <w:rFonts w:ascii="Times New Roman" w:hAnsi="Times New Roman"/>
                <w:sz w:val="24"/>
                <w:szCs w:val="24"/>
              </w:rPr>
            </w:pPr>
            <w:r w:rsidRPr="00C500C7">
              <w:rPr>
                <w:rFonts w:ascii="Times New Roman" w:hAnsi="Times New Roman"/>
                <w:sz w:val="24"/>
                <w:szCs w:val="24"/>
              </w:rPr>
              <w:t xml:space="preserve">Слабая </w:t>
            </w:r>
            <w:r w:rsidR="00EB7D0C">
              <w:rPr>
                <w:rFonts w:ascii="Times New Roman" w:hAnsi="Times New Roman"/>
                <w:sz w:val="24"/>
                <w:szCs w:val="24"/>
              </w:rPr>
              <w:t>материально-техническая база</w:t>
            </w:r>
            <w:r w:rsidRPr="00C500C7">
              <w:rPr>
                <w:rFonts w:ascii="Times New Roman" w:hAnsi="Times New Roman"/>
                <w:sz w:val="24"/>
                <w:szCs w:val="24"/>
              </w:rPr>
              <w:t xml:space="preserve"> всех учрежде</w:t>
            </w:r>
            <w:r w:rsidR="00EB7D0C">
              <w:rPr>
                <w:rFonts w:ascii="Times New Roman" w:hAnsi="Times New Roman"/>
                <w:sz w:val="24"/>
                <w:szCs w:val="24"/>
              </w:rPr>
              <w:t>ний социальной сферы</w:t>
            </w:r>
          </w:p>
          <w:p w:rsidR="00DA47D4" w:rsidRPr="00C500C7" w:rsidRDefault="00EB7D0C" w:rsidP="00EB7D0C">
            <w:pPr>
              <w:spacing w:after="100" w:line="240" w:lineRule="auto"/>
              <w:rPr>
                <w:rFonts w:ascii="Times New Roman" w:hAnsi="Times New Roman"/>
                <w:sz w:val="24"/>
                <w:szCs w:val="24"/>
              </w:rPr>
            </w:pPr>
            <w:r>
              <w:rPr>
                <w:rFonts w:ascii="Times New Roman" w:hAnsi="Times New Roman"/>
                <w:sz w:val="24"/>
                <w:szCs w:val="24"/>
              </w:rPr>
              <w:t>Несанкционированные свалки</w:t>
            </w:r>
            <w:r w:rsidR="00C500C7" w:rsidRPr="00C500C7">
              <w:rPr>
                <w:rFonts w:ascii="Times New Roman" w:hAnsi="Times New Roman"/>
                <w:sz w:val="24"/>
                <w:szCs w:val="24"/>
              </w:rPr>
              <w:t xml:space="preserve"> ТБО</w:t>
            </w:r>
          </w:p>
        </w:tc>
      </w:tr>
    </w:tbl>
    <w:p w:rsidR="00DA47D4" w:rsidRPr="006F1267" w:rsidRDefault="00DA47D4" w:rsidP="00DA47D4">
      <w:pPr>
        <w:pStyle w:val="36"/>
        <w:shd w:val="clear" w:color="auto" w:fill="auto"/>
        <w:spacing w:before="0" w:line="360" w:lineRule="auto"/>
        <w:ind w:firstLine="709"/>
        <w:jc w:val="both"/>
        <w:rPr>
          <w:rFonts w:ascii="Times New Roman" w:hAnsi="Times New Roman" w:cs="Times New Roman"/>
          <w:b w:val="0"/>
          <w:bCs w:val="0"/>
          <w:sz w:val="28"/>
          <w:szCs w:val="28"/>
        </w:rPr>
      </w:pPr>
      <w:r w:rsidRPr="006F1267">
        <w:rPr>
          <w:rFonts w:ascii="Times New Roman" w:hAnsi="Times New Roman" w:cs="Times New Roman"/>
          <w:bCs w:val="0"/>
          <w:sz w:val="28"/>
          <w:szCs w:val="28"/>
        </w:rPr>
        <w:t>Миссия</w:t>
      </w:r>
      <w:r w:rsidRPr="006F1267">
        <w:rPr>
          <w:rFonts w:ascii="Times New Roman" w:hAnsi="Times New Roman" w:cs="Times New Roman"/>
          <w:b w:val="0"/>
          <w:bCs w:val="0"/>
          <w:sz w:val="28"/>
          <w:szCs w:val="28"/>
        </w:rPr>
        <w:t xml:space="preserve">: сельское поселение </w:t>
      </w:r>
      <w:r w:rsidR="00D9243E">
        <w:rPr>
          <w:rFonts w:ascii="Times New Roman" w:hAnsi="Times New Roman" w:cs="Times New Roman"/>
          <w:b w:val="0"/>
          <w:bCs w:val="0"/>
          <w:sz w:val="28"/>
          <w:szCs w:val="28"/>
        </w:rPr>
        <w:t>Высокое</w:t>
      </w:r>
      <w:r w:rsidRPr="006F1267">
        <w:rPr>
          <w:rFonts w:ascii="Times New Roman" w:hAnsi="Times New Roman" w:cs="Times New Roman"/>
          <w:b w:val="0"/>
          <w:bCs w:val="0"/>
          <w:sz w:val="28"/>
          <w:szCs w:val="28"/>
        </w:rPr>
        <w:t xml:space="preserve"> – </w:t>
      </w:r>
      <w:r w:rsidR="00D9243E">
        <w:rPr>
          <w:rFonts w:ascii="Times New Roman" w:hAnsi="Times New Roman" w:cs="Times New Roman"/>
          <w:b w:val="0"/>
          <w:bCs w:val="0"/>
          <w:sz w:val="28"/>
          <w:szCs w:val="28"/>
        </w:rPr>
        <w:t>д</w:t>
      </w:r>
      <w:r w:rsidR="00D9243E" w:rsidRPr="00D9243E">
        <w:rPr>
          <w:rFonts w:ascii="Times New Roman" w:hAnsi="Times New Roman" w:cs="Times New Roman"/>
          <w:b w:val="0"/>
          <w:bCs w:val="0"/>
          <w:sz w:val="28"/>
          <w:szCs w:val="28"/>
        </w:rPr>
        <w:t>уховно-нравственный</w:t>
      </w:r>
      <w:r w:rsidR="00D9243E">
        <w:rPr>
          <w:rFonts w:ascii="Times New Roman" w:hAnsi="Times New Roman" w:cs="Times New Roman"/>
          <w:b w:val="0"/>
          <w:bCs w:val="0"/>
          <w:sz w:val="28"/>
          <w:szCs w:val="28"/>
        </w:rPr>
        <w:t xml:space="preserve"> и</w:t>
      </w:r>
      <w:r w:rsidR="00D9243E" w:rsidRPr="00D9243E">
        <w:rPr>
          <w:rFonts w:ascii="Times New Roman" w:hAnsi="Times New Roman" w:cs="Times New Roman"/>
          <w:b w:val="0"/>
          <w:bCs w:val="0"/>
          <w:sz w:val="28"/>
          <w:szCs w:val="28"/>
        </w:rPr>
        <w:t xml:space="preserve"> кул</w:t>
      </w:r>
      <w:r w:rsidR="00D9243E" w:rsidRPr="00D9243E">
        <w:rPr>
          <w:rFonts w:ascii="Times New Roman" w:hAnsi="Times New Roman" w:cs="Times New Roman"/>
          <w:b w:val="0"/>
          <w:bCs w:val="0"/>
          <w:sz w:val="28"/>
          <w:szCs w:val="28"/>
        </w:rPr>
        <w:t>ь</w:t>
      </w:r>
      <w:r w:rsidR="00D9243E" w:rsidRPr="00D9243E">
        <w:rPr>
          <w:rFonts w:ascii="Times New Roman" w:hAnsi="Times New Roman" w:cs="Times New Roman"/>
          <w:b w:val="0"/>
          <w:bCs w:val="0"/>
          <w:sz w:val="28"/>
          <w:szCs w:val="28"/>
        </w:rPr>
        <w:t>турный центр Пестравского района</w:t>
      </w:r>
      <w:r>
        <w:rPr>
          <w:rFonts w:ascii="Times New Roman" w:hAnsi="Times New Roman" w:cs="Times New Roman"/>
          <w:b w:val="0"/>
          <w:bCs w:val="0"/>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571DCB">
        <w:rPr>
          <w:rFonts w:ascii="Times New Roman" w:hAnsi="Times New Roman" w:cs="Times New Roman"/>
          <w:color w:val="000000"/>
          <w:sz w:val="28"/>
          <w:szCs w:val="28"/>
          <w:lang w:eastAsia="ru-RU" w:bidi="ru-RU"/>
        </w:rPr>
        <w:t>Основные мероприятия</w:t>
      </w:r>
      <w:r w:rsidR="00DA47D4">
        <w:rPr>
          <w:rFonts w:ascii="Times New Roman" w:hAnsi="Times New Roman" w:cs="Times New Roman"/>
          <w:color w:val="000000"/>
          <w:sz w:val="28"/>
          <w:szCs w:val="28"/>
          <w:lang w:eastAsia="ru-RU" w:bidi="ru-RU"/>
        </w:rPr>
        <w:t xml:space="preserve"> и проекты</w:t>
      </w:r>
    </w:p>
    <w:p w:rsidR="00571DCB" w:rsidRDefault="004802FC" w:rsidP="00DA47D4">
      <w:pPr>
        <w:tabs>
          <w:tab w:val="left" w:pos="0"/>
          <w:tab w:val="left" w:pos="993"/>
        </w:tabs>
        <w:spacing w:after="0" w:line="360" w:lineRule="auto"/>
        <w:ind w:firstLine="709"/>
        <w:jc w:val="both"/>
        <w:rPr>
          <w:rFonts w:ascii="Times New Roman" w:hAnsi="Times New Roman"/>
          <w:sz w:val="28"/>
          <w:szCs w:val="28"/>
        </w:rPr>
      </w:pPr>
      <w:r w:rsidRPr="00DA47D4">
        <w:rPr>
          <w:rFonts w:ascii="Times New Roman" w:hAnsi="Times New Roman"/>
          <w:sz w:val="28"/>
          <w:szCs w:val="28"/>
        </w:rPr>
        <w:lastRenderedPageBreak/>
        <w:t>м</w:t>
      </w:r>
      <w:r w:rsidR="00DA47D4" w:rsidRPr="00DA47D4">
        <w:rPr>
          <w:rFonts w:ascii="Times New Roman" w:hAnsi="Times New Roman"/>
          <w:sz w:val="28"/>
          <w:szCs w:val="28"/>
        </w:rPr>
        <w:t xml:space="preserve">одернизация </w:t>
      </w:r>
      <w:r w:rsidR="00257345">
        <w:rPr>
          <w:rFonts w:ascii="Times New Roman" w:hAnsi="Times New Roman"/>
          <w:sz w:val="28"/>
          <w:szCs w:val="28"/>
        </w:rPr>
        <w:t xml:space="preserve">дорожно-транспортной инфраструктуры, </w:t>
      </w:r>
      <w:r w:rsidR="00DA47D4" w:rsidRPr="00DA47D4">
        <w:rPr>
          <w:rFonts w:ascii="Times New Roman" w:hAnsi="Times New Roman"/>
          <w:sz w:val="28"/>
          <w:szCs w:val="28"/>
        </w:rPr>
        <w:t>инфраструкт</w:t>
      </w:r>
      <w:r w:rsidR="00DA47D4" w:rsidRPr="00DA47D4">
        <w:rPr>
          <w:rFonts w:ascii="Times New Roman" w:hAnsi="Times New Roman"/>
          <w:sz w:val="28"/>
          <w:szCs w:val="28"/>
        </w:rPr>
        <w:t>у</w:t>
      </w:r>
      <w:r w:rsidR="00DA47D4" w:rsidRPr="00DA47D4">
        <w:rPr>
          <w:rFonts w:ascii="Times New Roman" w:hAnsi="Times New Roman"/>
          <w:sz w:val="28"/>
          <w:szCs w:val="28"/>
        </w:rPr>
        <w:t>ры ЖКХ,</w:t>
      </w:r>
      <w:r w:rsidR="00571DCB" w:rsidRPr="00DA47D4">
        <w:rPr>
          <w:rFonts w:ascii="Times New Roman" w:hAnsi="Times New Roman"/>
          <w:sz w:val="28"/>
          <w:szCs w:val="28"/>
        </w:rPr>
        <w:t xml:space="preserve"> здравоохранения</w:t>
      </w:r>
      <w:r w:rsidR="00DA47D4" w:rsidRPr="00DA47D4">
        <w:rPr>
          <w:rFonts w:ascii="Times New Roman" w:hAnsi="Times New Roman"/>
          <w:sz w:val="28"/>
          <w:szCs w:val="28"/>
        </w:rPr>
        <w:t>,</w:t>
      </w:r>
      <w:r w:rsidR="00E12E65" w:rsidRPr="00DA47D4">
        <w:rPr>
          <w:rFonts w:ascii="Times New Roman" w:hAnsi="Times New Roman"/>
          <w:sz w:val="28"/>
          <w:szCs w:val="28"/>
        </w:rPr>
        <w:t xml:space="preserve"> ф</w:t>
      </w:r>
      <w:r w:rsidR="00571DCB" w:rsidRPr="00DA47D4">
        <w:rPr>
          <w:rFonts w:ascii="Times New Roman" w:hAnsi="Times New Roman"/>
          <w:sz w:val="28"/>
          <w:szCs w:val="28"/>
        </w:rPr>
        <w:t>изическ</w:t>
      </w:r>
      <w:r w:rsidR="00E12E65" w:rsidRPr="00DA47D4">
        <w:rPr>
          <w:rFonts w:ascii="Times New Roman" w:hAnsi="Times New Roman"/>
          <w:sz w:val="28"/>
          <w:szCs w:val="28"/>
        </w:rPr>
        <w:t>ой</w:t>
      </w:r>
      <w:r w:rsidR="00571DCB" w:rsidRPr="00DA47D4">
        <w:rPr>
          <w:rFonts w:ascii="Times New Roman" w:hAnsi="Times New Roman"/>
          <w:sz w:val="28"/>
          <w:szCs w:val="28"/>
        </w:rPr>
        <w:t xml:space="preserve"> культур</w:t>
      </w:r>
      <w:r w:rsidR="00E12E65" w:rsidRPr="00DA47D4">
        <w:rPr>
          <w:rFonts w:ascii="Times New Roman" w:hAnsi="Times New Roman"/>
          <w:sz w:val="28"/>
          <w:szCs w:val="28"/>
        </w:rPr>
        <w:t>ы</w:t>
      </w:r>
      <w:r w:rsidR="00571DCB" w:rsidRPr="00DA47D4">
        <w:rPr>
          <w:rFonts w:ascii="Times New Roman" w:hAnsi="Times New Roman"/>
          <w:sz w:val="28"/>
          <w:szCs w:val="28"/>
        </w:rPr>
        <w:t xml:space="preserve"> и спорт</w:t>
      </w:r>
      <w:r w:rsidR="00E12E65" w:rsidRPr="00DA47D4">
        <w:rPr>
          <w:rFonts w:ascii="Times New Roman" w:hAnsi="Times New Roman"/>
          <w:sz w:val="28"/>
          <w:szCs w:val="28"/>
        </w:rPr>
        <w:t>а</w:t>
      </w:r>
      <w:r w:rsidR="00D9243E">
        <w:rPr>
          <w:rFonts w:ascii="Times New Roman" w:hAnsi="Times New Roman"/>
          <w:sz w:val="28"/>
          <w:szCs w:val="28"/>
        </w:rPr>
        <w:t>;</w:t>
      </w:r>
    </w:p>
    <w:p w:rsidR="00571DCB" w:rsidRPr="00571DCB" w:rsidRDefault="004802FC" w:rsidP="00257345">
      <w:pPr>
        <w:tabs>
          <w:tab w:val="left" w:pos="0"/>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w:t>
      </w:r>
      <w:r w:rsidR="00257345">
        <w:rPr>
          <w:rFonts w:ascii="Times New Roman" w:hAnsi="Times New Roman"/>
          <w:sz w:val="28"/>
          <w:szCs w:val="28"/>
        </w:rPr>
        <w:t>ро</w:t>
      </w:r>
      <w:r w:rsidR="00571DCB" w:rsidRPr="00571DCB">
        <w:rPr>
          <w:rFonts w:ascii="Times New Roman" w:hAnsi="Times New Roman"/>
          <w:sz w:val="28"/>
          <w:szCs w:val="28"/>
        </w:rPr>
        <w:t>ектирование  и реконструкция систем водоснабжения с.</w:t>
      </w:r>
      <w:r w:rsidR="00747041">
        <w:rPr>
          <w:rFonts w:ascii="Times New Roman" w:hAnsi="Times New Roman"/>
          <w:sz w:val="28"/>
          <w:szCs w:val="28"/>
        </w:rPr>
        <w:t xml:space="preserve"> </w:t>
      </w:r>
      <w:r w:rsidR="00571DCB" w:rsidRPr="00571DCB">
        <w:rPr>
          <w:rFonts w:ascii="Times New Roman" w:hAnsi="Times New Roman"/>
          <w:sz w:val="28"/>
          <w:szCs w:val="28"/>
        </w:rPr>
        <w:t>Высокое</w:t>
      </w:r>
      <w:r w:rsidR="00D9243E">
        <w:rPr>
          <w:rFonts w:ascii="Times New Roman" w:hAnsi="Times New Roman"/>
          <w:sz w:val="28"/>
          <w:szCs w:val="28"/>
        </w:rPr>
        <w:t>;</w:t>
      </w:r>
    </w:p>
    <w:p w:rsidR="00571DCB" w:rsidRPr="00571DCB" w:rsidRDefault="004802FC"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реконструкция площадки водозабора;</w:t>
      </w:r>
    </w:p>
    <w:p w:rsidR="00571DCB" w:rsidRPr="00571DCB" w:rsidRDefault="004802FC"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с</w:t>
      </w:r>
      <w:r w:rsidR="00571DCB" w:rsidRPr="00571DCB">
        <w:rPr>
          <w:rFonts w:ascii="Times New Roman" w:hAnsi="Times New Roman"/>
          <w:sz w:val="28"/>
          <w:szCs w:val="28"/>
        </w:rPr>
        <w:t>троительство ФАП</w:t>
      </w:r>
      <w:r w:rsidR="00DA47D4">
        <w:rPr>
          <w:rFonts w:ascii="Times New Roman" w:hAnsi="Times New Roman"/>
          <w:sz w:val="28"/>
          <w:szCs w:val="28"/>
        </w:rPr>
        <w:t>,</w:t>
      </w:r>
      <w:r w:rsidR="00571DCB" w:rsidRPr="00571DCB">
        <w:rPr>
          <w:rFonts w:ascii="Times New Roman" w:hAnsi="Times New Roman"/>
          <w:sz w:val="28"/>
          <w:szCs w:val="28"/>
        </w:rPr>
        <w:t xml:space="preserve"> отвечающ</w:t>
      </w:r>
      <w:r>
        <w:rPr>
          <w:rFonts w:ascii="Times New Roman" w:hAnsi="Times New Roman"/>
          <w:sz w:val="28"/>
          <w:szCs w:val="28"/>
        </w:rPr>
        <w:t>его</w:t>
      </w:r>
      <w:r w:rsidR="00571DCB" w:rsidRPr="00571DCB">
        <w:rPr>
          <w:rFonts w:ascii="Times New Roman" w:hAnsi="Times New Roman"/>
          <w:sz w:val="28"/>
          <w:szCs w:val="28"/>
        </w:rPr>
        <w:t xml:space="preserve"> современным </w:t>
      </w:r>
      <w:r w:rsidR="00DA47D4">
        <w:rPr>
          <w:rFonts w:ascii="Times New Roman" w:hAnsi="Times New Roman"/>
          <w:sz w:val="28"/>
          <w:szCs w:val="28"/>
        </w:rPr>
        <w:t>требованиям</w:t>
      </w:r>
      <w:r w:rsidR="00571DCB" w:rsidRPr="00571DCB">
        <w:rPr>
          <w:rFonts w:ascii="Times New Roman" w:hAnsi="Times New Roman"/>
          <w:sz w:val="28"/>
          <w:szCs w:val="28"/>
        </w:rPr>
        <w:t>;</w:t>
      </w:r>
    </w:p>
    <w:p w:rsidR="00571DCB" w:rsidRPr="00571DCB" w:rsidRDefault="004802FC" w:rsidP="00DA47D4">
      <w:pPr>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универсального плоскостного сооружения;</w:t>
      </w:r>
    </w:p>
    <w:p w:rsidR="00571DCB" w:rsidRPr="00571DCB" w:rsidRDefault="004802FC"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строительство </w:t>
      </w:r>
      <w:r w:rsidR="00571DCB" w:rsidRPr="00571DCB">
        <w:rPr>
          <w:rFonts w:ascii="Times New Roman" w:hAnsi="Times New Roman"/>
          <w:sz w:val="28"/>
          <w:szCs w:val="28"/>
        </w:rPr>
        <w:t>дополнительного корпуса Высокинского Пансионата</w:t>
      </w:r>
      <w:r w:rsidR="00C84A0C">
        <w:rPr>
          <w:rFonts w:ascii="Times New Roman" w:hAnsi="Times New Roman"/>
          <w:sz w:val="28"/>
          <w:szCs w:val="28"/>
        </w:rPr>
        <w:t>, создание новых рабочих мест</w:t>
      </w:r>
      <w:r w:rsidR="00747041">
        <w:rPr>
          <w:rFonts w:ascii="Times New Roman" w:hAnsi="Times New Roman"/>
          <w:sz w:val="28"/>
          <w:szCs w:val="28"/>
        </w:rPr>
        <w:t>;</w:t>
      </w:r>
    </w:p>
    <w:p w:rsidR="00257345" w:rsidRPr="00257345" w:rsidRDefault="004802FC" w:rsidP="00257345">
      <w:pPr>
        <w:widowControl w:val="0"/>
        <w:tabs>
          <w:tab w:val="left" w:pos="1728"/>
        </w:tabs>
        <w:spacing w:after="0" w:line="360" w:lineRule="auto"/>
        <w:ind w:left="709"/>
        <w:jc w:val="both"/>
        <w:rPr>
          <w:rFonts w:ascii="Times New Roman" w:hAnsi="Times New Roman"/>
          <w:sz w:val="28"/>
          <w:szCs w:val="28"/>
        </w:rPr>
      </w:pPr>
      <w:r w:rsidRPr="00257345">
        <w:rPr>
          <w:rFonts w:ascii="Times New Roman" w:hAnsi="Times New Roman"/>
          <w:sz w:val="28"/>
          <w:szCs w:val="28"/>
        </w:rPr>
        <w:t>к</w:t>
      </w:r>
      <w:r w:rsidR="00257345" w:rsidRPr="00257345">
        <w:rPr>
          <w:rFonts w:ascii="Times New Roman" w:hAnsi="Times New Roman"/>
          <w:sz w:val="28"/>
          <w:szCs w:val="28"/>
        </w:rPr>
        <w:t>апитал</w:t>
      </w:r>
      <w:r w:rsidR="00257345">
        <w:rPr>
          <w:rFonts w:ascii="Times New Roman" w:hAnsi="Times New Roman"/>
          <w:sz w:val="28"/>
          <w:szCs w:val="28"/>
        </w:rPr>
        <w:t>ьный ремонт обелиска воинам ВОВ;</w:t>
      </w:r>
    </w:p>
    <w:p w:rsidR="00257345" w:rsidRPr="00257345" w:rsidRDefault="004802FC" w:rsidP="00257345">
      <w:pPr>
        <w:spacing w:after="0" w:line="360" w:lineRule="auto"/>
        <w:ind w:firstLine="709"/>
        <w:jc w:val="both"/>
        <w:rPr>
          <w:rFonts w:ascii="Times New Roman" w:hAnsi="Times New Roman"/>
          <w:sz w:val="28"/>
          <w:szCs w:val="28"/>
        </w:rPr>
      </w:pPr>
      <w:r w:rsidRPr="00257345">
        <w:rPr>
          <w:rFonts w:ascii="Times New Roman" w:hAnsi="Times New Roman"/>
          <w:sz w:val="28"/>
          <w:szCs w:val="28"/>
        </w:rPr>
        <w:t>бл</w:t>
      </w:r>
      <w:r w:rsidR="00257345" w:rsidRPr="00257345">
        <w:rPr>
          <w:rFonts w:ascii="Times New Roman" w:hAnsi="Times New Roman"/>
          <w:sz w:val="28"/>
          <w:szCs w:val="28"/>
        </w:rPr>
        <w:t xml:space="preserve">агоустройство территории </w:t>
      </w:r>
      <w:r w:rsidR="00257345">
        <w:rPr>
          <w:rFonts w:ascii="Times New Roman" w:hAnsi="Times New Roman"/>
          <w:sz w:val="28"/>
          <w:szCs w:val="28"/>
        </w:rPr>
        <w:t>сельского дома культуры (</w:t>
      </w:r>
      <w:r w:rsidR="00257345" w:rsidRPr="00257345">
        <w:rPr>
          <w:rFonts w:ascii="Times New Roman" w:hAnsi="Times New Roman"/>
          <w:sz w:val="28"/>
          <w:szCs w:val="28"/>
        </w:rPr>
        <w:t>СДК</w:t>
      </w:r>
      <w:r w:rsidR="00257345">
        <w:rPr>
          <w:rFonts w:ascii="Times New Roman" w:hAnsi="Times New Roman"/>
          <w:sz w:val="28"/>
          <w:szCs w:val="28"/>
        </w:rPr>
        <w:t>)</w:t>
      </w:r>
      <w:r w:rsidR="00257345" w:rsidRPr="00257345">
        <w:rPr>
          <w:rFonts w:ascii="Times New Roman" w:hAnsi="Times New Roman"/>
          <w:sz w:val="28"/>
          <w:szCs w:val="28"/>
        </w:rPr>
        <w:t xml:space="preserve"> - посадка саженцев, укладка дорожек из тротуарной плитки от СДК до Михайло - А</w:t>
      </w:r>
      <w:r w:rsidR="00257345" w:rsidRPr="00257345">
        <w:rPr>
          <w:rFonts w:ascii="Times New Roman" w:hAnsi="Times New Roman"/>
          <w:sz w:val="28"/>
          <w:szCs w:val="28"/>
        </w:rPr>
        <w:t>р</w:t>
      </w:r>
      <w:r w:rsidR="00257345" w:rsidRPr="00257345">
        <w:rPr>
          <w:rFonts w:ascii="Times New Roman" w:hAnsi="Times New Roman"/>
          <w:sz w:val="28"/>
          <w:szCs w:val="28"/>
        </w:rPr>
        <w:t>хангельской церкви</w:t>
      </w:r>
      <w:r w:rsidR="00257345">
        <w:rPr>
          <w:rFonts w:ascii="Times New Roman" w:hAnsi="Times New Roman"/>
          <w:sz w:val="28"/>
          <w:szCs w:val="28"/>
        </w:rPr>
        <w:t>;</w:t>
      </w:r>
    </w:p>
    <w:p w:rsidR="00257345" w:rsidRPr="00257345" w:rsidRDefault="004802FC" w:rsidP="00257345">
      <w:pPr>
        <w:widowControl w:val="0"/>
        <w:tabs>
          <w:tab w:val="left" w:pos="1734"/>
        </w:tabs>
        <w:spacing w:after="0" w:line="360" w:lineRule="auto"/>
        <w:ind w:firstLine="709"/>
        <w:jc w:val="both"/>
        <w:rPr>
          <w:rFonts w:ascii="Times New Roman" w:hAnsi="Times New Roman"/>
          <w:sz w:val="28"/>
          <w:szCs w:val="28"/>
        </w:rPr>
      </w:pPr>
      <w:r w:rsidRPr="00257345">
        <w:rPr>
          <w:rFonts w:ascii="Times New Roman" w:hAnsi="Times New Roman"/>
          <w:sz w:val="28"/>
          <w:szCs w:val="28"/>
        </w:rPr>
        <w:t>строительство спортивной площадки</w:t>
      </w:r>
      <w:r>
        <w:rPr>
          <w:rFonts w:ascii="Times New Roman" w:hAnsi="Times New Roman"/>
          <w:sz w:val="28"/>
          <w:szCs w:val="28"/>
        </w:rPr>
        <w:t xml:space="preserve"> и</w:t>
      </w:r>
      <w:r w:rsidRPr="00257345">
        <w:rPr>
          <w:rFonts w:ascii="Times New Roman" w:hAnsi="Times New Roman"/>
          <w:sz w:val="28"/>
          <w:szCs w:val="28"/>
        </w:rPr>
        <w:t xml:space="preserve"> приобретение детских площ</w:t>
      </w:r>
      <w:r w:rsidRPr="00257345">
        <w:rPr>
          <w:rFonts w:ascii="Times New Roman" w:hAnsi="Times New Roman"/>
          <w:sz w:val="28"/>
          <w:szCs w:val="28"/>
        </w:rPr>
        <w:t>а</w:t>
      </w:r>
      <w:r>
        <w:rPr>
          <w:rFonts w:ascii="Times New Roman" w:hAnsi="Times New Roman"/>
          <w:sz w:val="28"/>
          <w:szCs w:val="28"/>
        </w:rPr>
        <w:t>док;</w:t>
      </w:r>
    </w:p>
    <w:p w:rsidR="00DA47D4" w:rsidRDefault="004802FC"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 xml:space="preserve">благоустройство </w:t>
      </w:r>
      <w:r w:rsidR="00DA47D4" w:rsidRPr="00571DCB">
        <w:rPr>
          <w:rFonts w:ascii="Times New Roman" w:hAnsi="Times New Roman"/>
          <w:sz w:val="28"/>
          <w:szCs w:val="28"/>
        </w:rPr>
        <w:t>д/сада «Родничок</w:t>
      </w:r>
      <w:r w:rsidR="00DA47D4">
        <w:rPr>
          <w:rFonts w:ascii="Times New Roman" w:hAnsi="Times New Roman"/>
          <w:sz w:val="28"/>
          <w:szCs w:val="28"/>
        </w:rPr>
        <w:t>»;</w:t>
      </w:r>
      <w:r w:rsidR="00DA47D4" w:rsidRPr="00571DCB">
        <w:rPr>
          <w:rFonts w:ascii="Times New Roman" w:hAnsi="Times New Roman"/>
          <w:sz w:val="28"/>
          <w:szCs w:val="28"/>
        </w:rPr>
        <w:t xml:space="preserve"> </w:t>
      </w:r>
    </w:p>
    <w:p w:rsidR="00571DCB" w:rsidRPr="00571DCB" w:rsidRDefault="004802FC" w:rsidP="00257345">
      <w:pPr>
        <w:spacing w:after="0" w:line="360" w:lineRule="auto"/>
        <w:ind w:firstLine="709"/>
        <w:jc w:val="both"/>
        <w:rPr>
          <w:rFonts w:ascii="Times New Roman" w:hAnsi="Times New Roman"/>
          <w:sz w:val="28"/>
          <w:szCs w:val="28"/>
        </w:rPr>
      </w:pPr>
      <w:r w:rsidRPr="00571DCB">
        <w:rPr>
          <w:rFonts w:ascii="Times New Roman" w:hAnsi="Times New Roman"/>
          <w:sz w:val="28"/>
          <w:szCs w:val="28"/>
        </w:rPr>
        <w:t>благ</w:t>
      </w:r>
      <w:r w:rsidR="00571DCB" w:rsidRPr="00571DCB">
        <w:rPr>
          <w:rFonts w:ascii="Times New Roman" w:hAnsi="Times New Roman"/>
          <w:sz w:val="28"/>
          <w:szCs w:val="28"/>
        </w:rPr>
        <w:t>оустройство парка отдыха (укладка дорожек, приобретение скамей отдыха</w:t>
      </w:r>
      <w:r w:rsidR="00DA47D4">
        <w:rPr>
          <w:rFonts w:ascii="Times New Roman" w:hAnsi="Times New Roman"/>
          <w:sz w:val="28"/>
          <w:szCs w:val="28"/>
        </w:rPr>
        <w:t xml:space="preserve"> и т.п.</w:t>
      </w:r>
      <w:r w:rsidR="00571DCB" w:rsidRPr="00571DCB">
        <w:rPr>
          <w:rFonts w:ascii="Times New Roman" w:hAnsi="Times New Roman"/>
          <w:sz w:val="28"/>
          <w:szCs w:val="28"/>
        </w:rPr>
        <w:t>)</w:t>
      </w:r>
      <w:r w:rsidR="00D9243E">
        <w:rPr>
          <w:rFonts w:ascii="Times New Roman" w:hAnsi="Times New Roman"/>
          <w:sz w:val="28"/>
          <w:szCs w:val="28"/>
        </w:rPr>
        <w:t>;</w:t>
      </w:r>
    </w:p>
    <w:p w:rsidR="00F1356C" w:rsidRDefault="004802FC" w:rsidP="00DA47D4">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571DCB">
        <w:rPr>
          <w:rFonts w:ascii="Times New Roman" w:hAnsi="Times New Roman"/>
          <w:sz w:val="28"/>
          <w:szCs w:val="28"/>
        </w:rPr>
        <w:t>зе</w:t>
      </w:r>
      <w:r w:rsidR="00747041" w:rsidRPr="00571DCB">
        <w:rPr>
          <w:rFonts w:ascii="Times New Roman" w:hAnsi="Times New Roman"/>
          <w:sz w:val="28"/>
          <w:szCs w:val="28"/>
        </w:rPr>
        <w:t>ленение местного кладбища</w:t>
      </w:r>
      <w:r w:rsidR="00DA47D4">
        <w:rPr>
          <w:rFonts w:ascii="Times New Roman" w:hAnsi="Times New Roman"/>
          <w:sz w:val="28"/>
          <w:szCs w:val="28"/>
        </w:rPr>
        <w:t>.</w:t>
      </w:r>
      <w:r w:rsidR="00747041" w:rsidRPr="00571DCB">
        <w:rPr>
          <w:rFonts w:ascii="Times New Roman" w:hAnsi="Times New Roman"/>
          <w:sz w:val="28"/>
          <w:szCs w:val="28"/>
        </w:rPr>
        <w:t xml:space="preserve"> </w:t>
      </w:r>
    </w:p>
    <w:p w:rsidR="00E813AE" w:rsidRDefault="00571DCB" w:rsidP="00E813AE">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sidR="00B65CF4">
        <w:rPr>
          <w:rFonts w:ascii="Times New Roman" w:hAnsi="Times New Roman" w:cs="Times New Roman"/>
          <w:sz w:val="28"/>
          <w:szCs w:val="28"/>
        </w:rPr>
        <w:t>9</w:t>
      </w:r>
      <w:r w:rsidRPr="00571DCB">
        <w:rPr>
          <w:rFonts w:ascii="Times New Roman" w:hAnsi="Times New Roman" w:cs="Times New Roman"/>
          <w:color w:val="000000"/>
          <w:sz w:val="28"/>
          <w:szCs w:val="28"/>
          <w:lang w:eastAsia="ru-RU" w:bidi="ru-RU"/>
        </w:rPr>
        <w:t>.</w:t>
      </w:r>
      <w:r w:rsidR="00B65CF4">
        <w:rPr>
          <w:rFonts w:ascii="Times New Roman" w:hAnsi="Times New Roman" w:cs="Times New Roman"/>
          <w:color w:val="000000"/>
          <w:sz w:val="28"/>
          <w:szCs w:val="28"/>
          <w:lang w:eastAsia="ru-RU" w:bidi="ru-RU"/>
        </w:rPr>
        <w:t>3</w:t>
      </w:r>
      <w:r w:rsidRPr="00571DCB">
        <w:rPr>
          <w:rFonts w:ascii="Times New Roman" w:hAnsi="Times New Roman" w:cs="Times New Roman"/>
          <w:sz w:val="28"/>
          <w:szCs w:val="28"/>
        </w:rPr>
        <w:t xml:space="preserve"> </w:t>
      </w:r>
      <w:r w:rsidR="00B65CF4" w:rsidRPr="00E813AE">
        <w:rPr>
          <w:rFonts w:ascii="Times New Roman" w:hAnsi="Times New Roman" w:cs="Times New Roman"/>
          <w:b w:val="0"/>
          <w:sz w:val="28"/>
          <w:szCs w:val="28"/>
        </w:rPr>
        <w:t xml:space="preserve">С.п. Майское - </w:t>
      </w:r>
      <w:r w:rsidRPr="00E813AE">
        <w:rPr>
          <w:rFonts w:ascii="Times New Roman" w:hAnsi="Times New Roman" w:cs="Times New Roman"/>
          <w:b w:val="0"/>
          <w:sz w:val="28"/>
          <w:szCs w:val="28"/>
        </w:rPr>
        <w:t xml:space="preserve">инвестиционное привлекательное поселение </w:t>
      </w:r>
      <w:r w:rsidR="00B65CF4" w:rsidRPr="00E813AE">
        <w:rPr>
          <w:rFonts w:ascii="Times New Roman" w:hAnsi="Times New Roman" w:cs="Times New Roman"/>
          <w:b w:val="0"/>
          <w:sz w:val="28"/>
          <w:szCs w:val="28"/>
        </w:rPr>
        <w:t>с</w:t>
      </w:r>
      <w:r w:rsidRPr="00E813AE">
        <w:rPr>
          <w:rFonts w:ascii="Times New Roman" w:hAnsi="Times New Roman" w:cs="Times New Roman"/>
          <w:b w:val="0"/>
          <w:sz w:val="28"/>
          <w:szCs w:val="28"/>
        </w:rPr>
        <w:t xml:space="preserve"> комфортной </w:t>
      </w:r>
      <w:r w:rsidR="00B65CF4" w:rsidRPr="00E813AE">
        <w:rPr>
          <w:rFonts w:ascii="Times New Roman" w:hAnsi="Times New Roman" w:cs="Times New Roman"/>
          <w:b w:val="0"/>
          <w:sz w:val="28"/>
          <w:szCs w:val="28"/>
        </w:rPr>
        <w:t xml:space="preserve">экологически чистой </w:t>
      </w:r>
      <w:r w:rsidRPr="00E813AE">
        <w:rPr>
          <w:rFonts w:ascii="Times New Roman" w:hAnsi="Times New Roman" w:cs="Times New Roman"/>
          <w:b w:val="0"/>
          <w:sz w:val="28"/>
          <w:szCs w:val="28"/>
        </w:rPr>
        <w:t xml:space="preserve">средой проживания </w:t>
      </w:r>
      <w:r w:rsidR="00B65CF4" w:rsidRPr="00E813AE">
        <w:rPr>
          <w:rFonts w:ascii="Times New Roman" w:hAnsi="Times New Roman" w:cs="Times New Roman"/>
          <w:b w:val="0"/>
          <w:sz w:val="28"/>
          <w:szCs w:val="28"/>
        </w:rPr>
        <w:t>и высокопроизвод</w:t>
      </w:r>
      <w:r w:rsidR="00B65CF4" w:rsidRPr="00E813AE">
        <w:rPr>
          <w:rFonts w:ascii="Times New Roman" w:hAnsi="Times New Roman" w:cs="Times New Roman"/>
          <w:b w:val="0"/>
          <w:sz w:val="28"/>
          <w:szCs w:val="28"/>
        </w:rPr>
        <w:t>и</w:t>
      </w:r>
      <w:r w:rsidR="00B65CF4" w:rsidRPr="00E813AE">
        <w:rPr>
          <w:rFonts w:ascii="Times New Roman" w:hAnsi="Times New Roman" w:cs="Times New Roman"/>
          <w:b w:val="0"/>
          <w:sz w:val="28"/>
          <w:szCs w:val="28"/>
        </w:rPr>
        <w:t>тельными рабочими местами</w:t>
      </w:r>
    </w:p>
    <w:p w:rsidR="00E813AE" w:rsidRPr="006F1267" w:rsidRDefault="00E813AE" w:rsidP="00E813AE">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t xml:space="preserve">Таблица </w:t>
      </w:r>
      <w:r w:rsidR="00E9770F">
        <w:rPr>
          <w:rFonts w:ascii="Times New Roman" w:hAnsi="Times New Roman"/>
          <w:sz w:val="28"/>
          <w:szCs w:val="28"/>
        </w:rPr>
        <w:t>4</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Майское</w:t>
      </w:r>
    </w:p>
    <w:tbl>
      <w:tblPr>
        <w:tblStyle w:val="afd"/>
        <w:tblW w:w="9639" w:type="dxa"/>
        <w:tblInd w:w="108" w:type="dxa"/>
        <w:tblLook w:val="04A0" w:firstRow="1" w:lastRow="0" w:firstColumn="1" w:lastColumn="0" w:noHBand="0" w:noVBand="1"/>
      </w:tblPr>
      <w:tblGrid>
        <w:gridCol w:w="4962"/>
        <w:gridCol w:w="4677"/>
      </w:tblGrid>
      <w:tr w:rsidR="00E813AE" w:rsidRPr="00B41686" w:rsidTr="00145F25">
        <w:tc>
          <w:tcPr>
            <w:tcW w:w="4962" w:type="dxa"/>
            <w:shd w:val="clear" w:color="auto" w:fill="376092"/>
          </w:tcPr>
          <w:p w:rsidR="00E813AE" w:rsidRPr="00B41686" w:rsidRDefault="00E813AE" w:rsidP="00E813AE">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4677" w:type="dxa"/>
            <w:shd w:val="clear" w:color="auto" w:fill="376092"/>
          </w:tcPr>
          <w:p w:rsidR="00E813AE" w:rsidRPr="00B41686" w:rsidRDefault="00E813AE" w:rsidP="00E813AE">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E813AE" w:rsidRPr="00C500C7" w:rsidTr="00145F25">
        <w:tc>
          <w:tcPr>
            <w:tcW w:w="4962" w:type="dxa"/>
          </w:tcPr>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Наличие</w:t>
            </w:r>
            <w:r>
              <w:rPr>
                <w:rFonts w:ascii="Times New Roman" w:hAnsi="Times New Roman"/>
                <w:sz w:val="24"/>
                <w:szCs w:val="24"/>
              </w:rPr>
              <w:t xml:space="preserve"> творческого и </w:t>
            </w:r>
            <w:r w:rsidRPr="00E813AE">
              <w:rPr>
                <w:rFonts w:ascii="Times New Roman" w:hAnsi="Times New Roman"/>
                <w:sz w:val="24"/>
                <w:szCs w:val="24"/>
              </w:rPr>
              <w:t>спортивного насел</w:t>
            </w:r>
            <w:r w:rsidRPr="00E813AE">
              <w:rPr>
                <w:rFonts w:ascii="Times New Roman" w:hAnsi="Times New Roman"/>
                <w:sz w:val="24"/>
                <w:szCs w:val="24"/>
              </w:rPr>
              <w:t>е</w:t>
            </w:r>
            <w:r w:rsidRPr="00E813AE">
              <w:rPr>
                <w:rFonts w:ascii="Times New Roman" w:hAnsi="Times New Roman"/>
                <w:sz w:val="24"/>
                <w:szCs w:val="24"/>
              </w:rPr>
              <w:t>ния</w:t>
            </w:r>
          </w:p>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 xml:space="preserve">Отсутствие очередей в </w:t>
            </w:r>
            <w:r>
              <w:rPr>
                <w:rFonts w:ascii="Times New Roman" w:hAnsi="Times New Roman"/>
                <w:sz w:val="24"/>
                <w:szCs w:val="24"/>
              </w:rPr>
              <w:t xml:space="preserve">дошкольные </w:t>
            </w:r>
            <w:r w:rsidRPr="00E813AE">
              <w:rPr>
                <w:rFonts w:ascii="Times New Roman" w:hAnsi="Times New Roman"/>
                <w:sz w:val="24"/>
                <w:szCs w:val="24"/>
              </w:rPr>
              <w:t>и школ</w:t>
            </w:r>
            <w:r w:rsidRPr="00E813AE">
              <w:rPr>
                <w:rFonts w:ascii="Times New Roman" w:hAnsi="Times New Roman"/>
                <w:sz w:val="24"/>
                <w:szCs w:val="24"/>
              </w:rPr>
              <w:t>ь</w:t>
            </w:r>
            <w:r w:rsidRPr="00E813AE">
              <w:rPr>
                <w:rFonts w:ascii="Times New Roman" w:hAnsi="Times New Roman"/>
                <w:sz w:val="24"/>
                <w:szCs w:val="24"/>
              </w:rPr>
              <w:t>ное учреж</w:t>
            </w:r>
            <w:r>
              <w:rPr>
                <w:rFonts w:ascii="Times New Roman" w:hAnsi="Times New Roman"/>
                <w:sz w:val="24"/>
                <w:szCs w:val="24"/>
              </w:rPr>
              <w:t>дения</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Локация на территории поселения л</w:t>
            </w:r>
            <w:r w:rsidRPr="00E813AE">
              <w:rPr>
                <w:rFonts w:ascii="Times New Roman" w:hAnsi="Times New Roman"/>
                <w:sz w:val="24"/>
                <w:szCs w:val="24"/>
              </w:rPr>
              <w:t>идер</w:t>
            </w:r>
            <w:r>
              <w:rPr>
                <w:rFonts w:ascii="Times New Roman" w:hAnsi="Times New Roman"/>
                <w:sz w:val="24"/>
                <w:szCs w:val="24"/>
              </w:rPr>
              <w:t>ов</w:t>
            </w:r>
            <w:r w:rsidRPr="00E813AE">
              <w:rPr>
                <w:rFonts w:ascii="Times New Roman" w:hAnsi="Times New Roman"/>
                <w:sz w:val="24"/>
                <w:szCs w:val="24"/>
              </w:rPr>
              <w:t xml:space="preserve"> производства сельхозпродукции</w:t>
            </w:r>
          </w:p>
          <w:p w:rsidR="00E813AE" w:rsidRPr="00E813AE" w:rsidRDefault="00E813AE" w:rsidP="00E813AE">
            <w:pPr>
              <w:spacing w:after="100" w:line="240" w:lineRule="auto"/>
              <w:rPr>
                <w:rFonts w:ascii="Times New Roman" w:hAnsi="Times New Roman"/>
                <w:sz w:val="24"/>
                <w:szCs w:val="24"/>
              </w:rPr>
            </w:pPr>
            <w:r w:rsidRPr="00E813AE">
              <w:rPr>
                <w:rFonts w:ascii="Times New Roman" w:hAnsi="Times New Roman"/>
                <w:sz w:val="24"/>
                <w:szCs w:val="24"/>
              </w:rPr>
              <w:t>Наличие</w:t>
            </w:r>
            <w:r>
              <w:rPr>
                <w:rFonts w:ascii="Times New Roman" w:hAnsi="Times New Roman"/>
                <w:sz w:val="24"/>
                <w:szCs w:val="24"/>
              </w:rPr>
              <w:t xml:space="preserve"> значительных </w:t>
            </w:r>
            <w:r w:rsidRPr="00E813AE">
              <w:rPr>
                <w:rFonts w:ascii="Times New Roman" w:hAnsi="Times New Roman"/>
                <w:sz w:val="24"/>
                <w:szCs w:val="24"/>
              </w:rPr>
              <w:t xml:space="preserve">ресурсов </w:t>
            </w:r>
            <w:r>
              <w:rPr>
                <w:rFonts w:ascii="Times New Roman" w:hAnsi="Times New Roman"/>
                <w:sz w:val="24"/>
                <w:szCs w:val="24"/>
              </w:rPr>
              <w:t>для эффе</w:t>
            </w:r>
            <w:r>
              <w:rPr>
                <w:rFonts w:ascii="Times New Roman" w:hAnsi="Times New Roman"/>
                <w:sz w:val="24"/>
                <w:szCs w:val="24"/>
              </w:rPr>
              <w:t>к</w:t>
            </w:r>
            <w:r>
              <w:rPr>
                <w:rFonts w:ascii="Times New Roman" w:hAnsi="Times New Roman"/>
                <w:sz w:val="24"/>
                <w:szCs w:val="24"/>
              </w:rPr>
              <w:t>тивного сельскохозяйственного производства</w:t>
            </w:r>
            <w:r w:rsidRPr="00E813AE">
              <w:rPr>
                <w:rFonts w:ascii="Times New Roman" w:hAnsi="Times New Roman"/>
                <w:sz w:val="24"/>
                <w:szCs w:val="24"/>
              </w:rPr>
              <w:t xml:space="preserve"> и инвестиционной деятельности</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Территория п</w:t>
            </w:r>
            <w:r w:rsidRPr="00E813AE">
              <w:rPr>
                <w:rFonts w:ascii="Times New Roman" w:hAnsi="Times New Roman"/>
                <w:sz w:val="24"/>
                <w:szCs w:val="24"/>
              </w:rPr>
              <w:t>руд</w:t>
            </w:r>
            <w:r>
              <w:rPr>
                <w:rFonts w:ascii="Times New Roman" w:hAnsi="Times New Roman"/>
                <w:sz w:val="24"/>
                <w:szCs w:val="24"/>
              </w:rPr>
              <w:t>ов</w:t>
            </w:r>
          </w:p>
        </w:tc>
        <w:tc>
          <w:tcPr>
            <w:tcW w:w="4677" w:type="dxa"/>
          </w:tcPr>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 xml:space="preserve">Низкое качество воды и изношенность </w:t>
            </w:r>
            <w:r w:rsidRPr="00E813AE">
              <w:rPr>
                <w:rFonts w:ascii="Times New Roman" w:hAnsi="Times New Roman"/>
                <w:sz w:val="24"/>
                <w:szCs w:val="24"/>
              </w:rPr>
              <w:t>с</w:t>
            </w:r>
            <w:r w:rsidRPr="00E813AE">
              <w:rPr>
                <w:rFonts w:ascii="Times New Roman" w:hAnsi="Times New Roman"/>
                <w:sz w:val="24"/>
                <w:szCs w:val="24"/>
              </w:rPr>
              <w:t>и</w:t>
            </w:r>
            <w:r w:rsidRPr="00E813AE">
              <w:rPr>
                <w:rFonts w:ascii="Times New Roman" w:hAnsi="Times New Roman"/>
                <w:sz w:val="24"/>
                <w:szCs w:val="24"/>
              </w:rPr>
              <w:t>сте</w:t>
            </w:r>
            <w:r>
              <w:rPr>
                <w:rFonts w:ascii="Times New Roman" w:hAnsi="Times New Roman"/>
                <w:sz w:val="24"/>
                <w:szCs w:val="24"/>
              </w:rPr>
              <w:t>м жизнеобеспечения</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Дефицит высокопроизводительных р</w:t>
            </w:r>
            <w:r w:rsidRPr="00E813AE">
              <w:rPr>
                <w:rFonts w:ascii="Times New Roman" w:hAnsi="Times New Roman"/>
                <w:sz w:val="24"/>
                <w:szCs w:val="24"/>
              </w:rPr>
              <w:t>аб</w:t>
            </w:r>
            <w:r w:rsidRPr="00E813AE">
              <w:rPr>
                <w:rFonts w:ascii="Times New Roman" w:hAnsi="Times New Roman"/>
                <w:sz w:val="24"/>
                <w:szCs w:val="24"/>
              </w:rPr>
              <w:t>о</w:t>
            </w:r>
            <w:r w:rsidRPr="00E813AE">
              <w:rPr>
                <w:rFonts w:ascii="Times New Roman" w:hAnsi="Times New Roman"/>
                <w:sz w:val="24"/>
                <w:szCs w:val="24"/>
              </w:rPr>
              <w:t>чи</w:t>
            </w:r>
            <w:r>
              <w:rPr>
                <w:rFonts w:ascii="Times New Roman" w:hAnsi="Times New Roman"/>
                <w:sz w:val="24"/>
                <w:szCs w:val="24"/>
              </w:rPr>
              <w:t>х</w:t>
            </w:r>
            <w:r w:rsidRPr="00E813AE">
              <w:rPr>
                <w:rFonts w:ascii="Times New Roman" w:hAnsi="Times New Roman"/>
                <w:sz w:val="24"/>
                <w:szCs w:val="24"/>
              </w:rPr>
              <w:t xml:space="preserve"> мест</w:t>
            </w:r>
          </w:p>
          <w:p w:rsidR="00E813AE" w:rsidRDefault="00E813AE" w:rsidP="00E813AE">
            <w:pPr>
              <w:spacing w:after="100" w:line="240" w:lineRule="auto"/>
              <w:rPr>
                <w:rFonts w:ascii="Times New Roman" w:hAnsi="Times New Roman"/>
                <w:sz w:val="24"/>
                <w:szCs w:val="24"/>
              </w:rPr>
            </w:pPr>
            <w:r>
              <w:rPr>
                <w:rFonts w:ascii="Times New Roman" w:hAnsi="Times New Roman"/>
                <w:sz w:val="24"/>
                <w:szCs w:val="24"/>
              </w:rPr>
              <w:t>О</w:t>
            </w:r>
            <w:r w:rsidRPr="00E813AE">
              <w:rPr>
                <w:rFonts w:ascii="Times New Roman" w:hAnsi="Times New Roman"/>
                <w:sz w:val="24"/>
                <w:szCs w:val="24"/>
              </w:rPr>
              <w:t xml:space="preserve">тсутствие </w:t>
            </w:r>
            <w:r>
              <w:rPr>
                <w:rFonts w:ascii="Times New Roman" w:hAnsi="Times New Roman"/>
                <w:sz w:val="24"/>
                <w:szCs w:val="24"/>
              </w:rPr>
              <w:t xml:space="preserve">квалифицированных </w:t>
            </w:r>
            <w:r w:rsidRPr="00E813AE">
              <w:rPr>
                <w:rFonts w:ascii="Times New Roman" w:hAnsi="Times New Roman"/>
                <w:sz w:val="24"/>
                <w:szCs w:val="24"/>
              </w:rPr>
              <w:t>кад</w:t>
            </w:r>
            <w:r>
              <w:rPr>
                <w:rFonts w:ascii="Times New Roman" w:hAnsi="Times New Roman"/>
                <w:sz w:val="24"/>
                <w:szCs w:val="24"/>
              </w:rPr>
              <w:t>ров м</w:t>
            </w:r>
            <w:r w:rsidRPr="00E813AE">
              <w:rPr>
                <w:rFonts w:ascii="Times New Roman" w:hAnsi="Times New Roman"/>
                <w:sz w:val="24"/>
                <w:szCs w:val="24"/>
              </w:rPr>
              <w:t>едицинско</w:t>
            </w:r>
            <w:r>
              <w:rPr>
                <w:rFonts w:ascii="Times New Roman" w:hAnsi="Times New Roman"/>
                <w:sz w:val="24"/>
                <w:szCs w:val="24"/>
              </w:rPr>
              <w:t>го</w:t>
            </w:r>
            <w:r w:rsidRPr="00E813AE">
              <w:rPr>
                <w:rFonts w:ascii="Times New Roman" w:hAnsi="Times New Roman"/>
                <w:sz w:val="24"/>
                <w:szCs w:val="24"/>
              </w:rPr>
              <w:t xml:space="preserve"> обслужива</w:t>
            </w:r>
            <w:r>
              <w:rPr>
                <w:rFonts w:ascii="Times New Roman" w:hAnsi="Times New Roman"/>
                <w:sz w:val="24"/>
                <w:szCs w:val="24"/>
              </w:rPr>
              <w:t>ния</w:t>
            </w:r>
          </w:p>
          <w:p w:rsidR="00E813AE" w:rsidRPr="00E813AE" w:rsidRDefault="00E813AE" w:rsidP="00E813AE">
            <w:pPr>
              <w:spacing w:after="100" w:line="240" w:lineRule="auto"/>
              <w:rPr>
                <w:rFonts w:ascii="Times New Roman" w:hAnsi="Times New Roman"/>
                <w:sz w:val="24"/>
                <w:szCs w:val="24"/>
              </w:rPr>
            </w:pPr>
            <w:r w:rsidRPr="00FB18F5">
              <w:rPr>
                <w:rFonts w:ascii="Times New Roman" w:hAnsi="Times New Roman"/>
                <w:sz w:val="24"/>
                <w:szCs w:val="24"/>
              </w:rPr>
              <w:t>Экологическая проблема</w:t>
            </w:r>
          </w:p>
          <w:p w:rsidR="00E813AE" w:rsidRPr="00E813AE" w:rsidRDefault="00E813AE" w:rsidP="00E813AE">
            <w:pPr>
              <w:spacing w:after="100" w:line="240" w:lineRule="auto"/>
              <w:rPr>
                <w:rFonts w:ascii="Times New Roman" w:hAnsi="Times New Roman"/>
                <w:sz w:val="24"/>
                <w:szCs w:val="24"/>
              </w:rPr>
            </w:pPr>
            <w:r>
              <w:rPr>
                <w:rFonts w:ascii="Times New Roman" w:hAnsi="Times New Roman"/>
                <w:sz w:val="24"/>
                <w:szCs w:val="24"/>
              </w:rPr>
              <w:t>Высокая доля автомобильных дорог, не</w:t>
            </w:r>
            <w:r w:rsidRPr="00E813AE">
              <w:rPr>
                <w:rFonts w:ascii="Times New Roman" w:hAnsi="Times New Roman"/>
                <w:sz w:val="24"/>
                <w:szCs w:val="24"/>
              </w:rPr>
              <w:t xml:space="preserve"> отвечающи</w:t>
            </w:r>
            <w:r>
              <w:rPr>
                <w:rFonts w:ascii="Times New Roman" w:hAnsi="Times New Roman"/>
                <w:sz w:val="24"/>
                <w:szCs w:val="24"/>
              </w:rPr>
              <w:t xml:space="preserve">х нормативным </w:t>
            </w:r>
            <w:r w:rsidRPr="00E813AE">
              <w:rPr>
                <w:rFonts w:ascii="Times New Roman" w:hAnsi="Times New Roman"/>
                <w:sz w:val="24"/>
                <w:szCs w:val="24"/>
              </w:rPr>
              <w:t xml:space="preserve"> требованиям</w:t>
            </w:r>
          </w:p>
        </w:tc>
      </w:tr>
    </w:tbl>
    <w:p w:rsidR="00E813AE" w:rsidRPr="006F1267" w:rsidRDefault="00E813AE" w:rsidP="006528A1">
      <w:pPr>
        <w:pStyle w:val="36"/>
        <w:shd w:val="clear" w:color="auto" w:fill="auto"/>
        <w:spacing w:before="0" w:line="360" w:lineRule="auto"/>
        <w:ind w:firstLine="709"/>
        <w:jc w:val="both"/>
        <w:rPr>
          <w:rFonts w:ascii="Times New Roman" w:hAnsi="Times New Roman" w:cs="Times New Roman"/>
          <w:b w:val="0"/>
          <w:bCs w:val="0"/>
          <w:sz w:val="28"/>
          <w:szCs w:val="28"/>
        </w:rPr>
      </w:pPr>
    </w:p>
    <w:p w:rsidR="006C5841" w:rsidRPr="006528A1" w:rsidRDefault="00E813AE" w:rsidP="006528A1">
      <w:pPr>
        <w:spacing w:after="0" w:line="360" w:lineRule="auto"/>
        <w:ind w:firstLine="709"/>
        <w:jc w:val="both"/>
        <w:rPr>
          <w:rFonts w:ascii="Times New Roman" w:hAnsi="Times New Roman"/>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6C5841" w:rsidRPr="006528A1">
        <w:rPr>
          <w:rFonts w:ascii="Times New Roman" w:hAnsi="Times New Roman"/>
          <w:bCs/>
          <w:sz w:val="28"/>
          <w:szCs w:val="28"/>
        </w:rPr>
        <w:t xml:space="preserve">Майское </w:t>
      </w:r>
      <w:r w:rsidRPr="006528A1">
        <w:rPr>
          <w:rFonts w:ascii="Times New Roman" w:hAnsi="Times New Roman"/>
          <w:bCs/>
          <w:sz w:val="28"/>
          <w:szCs w:val="28"/>
        </w:rPr>
        <w:t xml:space="preserve">– </w:t>
      </w:r>
      <w:r w:rsidR="006C5841" w:rsidRPr="006528A1">
        <w:rPr>
          <w:rFonts w:ascii="Times New Roman" w:hAnsi="Times New Roman"/>
          <w:bCs/>
          <w:sz w:val="28"/>
          <w:szCs w:val="28"/>
        </w:rPr>
        <w:t>крупный центр развития сел</w:t>
      </w:r>
      <w:r w:rsidR="006C5841" w:rsidRPr="006528A1">
        <w:rPr>
          <w:rFonts w:ascii="Times New Roman" w:hAnsi="Times New Roman"/>
          <w:bCs/>
          <w:sz w:val="28"/>
          <w:szCs w:val="28"/>
        </w:rPr>
        <w:t>ь</w:t>
      </w:r>
      <w:r w:rsidR="006C5841" w:rsidRPr="006528A1">
        <w:rPr>
          <w:rFonts w:ascii="Times New Roman" w:hAnsi="Times New Roman"/>
          <w:bCs/>
          <w:sz w:val="28"/>
          <w:szCs w:val="28"/>
        </w:rPr>
        <w:t xml:space="preserve">ского хозяйства с </w:t>
      </w:r>
      <w:r w:rsidR="006C5841" w:rsidRPr="006528A1">
        <w:rPr>
          <w:rFonts w:ascii="Times New Roman" w:hAnsi="Times New Roman"/>
          <w:sz w:val="28"/>
          <w:szCs w:val="28"/>
        </w:rPr>
        <w:t>применением цифровых и «умных» технологий</w:t>
      </w:r>
      <w:r w:rsidR="006528A1">
        <w:rPr>
          <w:rFonts w:ascii="Times New Roman" w:hAnsi="Times New Roman"/>
          <w:sz w:val="28"/>
          <w:szCs w:val="28"/>
        </w:rPr>
        <w:t>.</w:t>
      </w:r>
      <w:r w:rsidR="006C5841" w:rsidRPr="006528A1">
        <w:rPr>
          <w:rFonts w:ascii="Times New Roman" w:hAnsi="Times New Roman"/>
          <w:sz w:val="28"/>
          <w:szCs w:val="28"/>
        </w:rPr>
        <w:t xml:space="preserve"> </w:t>
      </w:r>
    </w:p>
    <w:p w:rsidR="006528A1" w:rsidRPr="006528A1" w:rsidRDefault="006528A1" w:rsidP="006528A1">
      <w:pPr>
        <w:spacing w:after="0" w:line="360" w:lineRule="auto"/>
        <w:ind w:firstLine="709"/>
        <w:jc w:val="both"/>
        <w:rPr>
          <w:rFonts w:ascii="Times New Roman" w:hAnsi="Times New Roman"/>
          <w:b/>
          <w:bCs/>
          <w:sz w:val="28"/>
          <w:szCs w:val="28"/>
        </w:rPr>
      </w:pPr>
      <w:r w:rsidRPr="006528A1">
        <w:rPr>
          <w:rFonts w:ascii="Times New Roman" w:hAnsi="Times New Roman"/>
          <w:b/>
          <w:sz w:val="28"/>
          <w:szCs w:val="28"/>
        </w:rPr>
        <w:t>Эффективные сельскохозяйственные специализации:</w:t>
      </w:r>
    </w:p>
    <w:p w:rsidR="006C5841" w:rsidRPr="006C5841" w:rsidRDefault="006528A1" w:rsidP="006528A1">
      <w:pPr>
        <w:spacing w:after="0" w:line="360" w:lineRule="auto"/>
        <w:ind w:firstLine="709"/>
        <w:jc w:val="both"/>
        <w:rPr>
          <w:rFonts w:ascii="Times New Roman" w:hAnsi="Times New Roman"/>
          <w:bCs/>
          <w:sz w:val="28"/>
          <w:szCs w:val="28"/>
        </w:rPr>
      </w:pPr>
      <w:r>
        <w:rPr>
          <w:rFonts w:ascii="Times New Roman" w:hAnsi="Times New Roman"/>
          <w:bCs/>
          <w:sz w:val="28"/>
          <w:szCs w:val="28"/>
        </w:rPr>
        <w:t>- растениеводство (</w:t>
      </w:r>
      <w:r w:rsidR="006C5841" w:rsidRPr="006C5841">
        <w:rPr>
          <w:rFonts w:ascii="Times New Roman" w:hAnsi="Times New Roman"/>
          <w:bCs/>
          <w:sz w:val="28"/>
          <w:szCs w:val="28"/>
        </w:rPr>
        <w:t>зернов</w:t>
      </w:r>
      <w:r>
        <w:rPr>
          <w:rFonts w:ascii="Times New Roman" w:hAnsi="Times New Roman"/>
          <w:bCs/>
          <w:sz w:val="28"/>
          <w:szCs w:val="28"/>
        </w:rPr>
        <w:t xml:space="preserve">ые и </w:t>
      </w:r>
      <w:r w:rsidR="006C5841" w:rsidRPr="006C5841">
        <w:rPr>
          <w:rFonts w:ascii="Times New Roman" w:hAnsi="Times New Roman"/>
          <w:bCs/>
          <w:sz w:val="28"/>
          <w:szCs w:val="28"/>
        </w:rPr>
        <w:t>зернобобов</w:t>
      </w:r>
      <w:r>
        <w:rPr>
          <w:rFonts w:ascii="Times New Roman" w:hAnsi="Times New Roman"/>
          <w:bCs/>
          <w:sz w:val="28"/>
          <w:szCs w:val="28"/>
        </w:rPr>
        <w:t>ые культуры</w:t>
      </w:r>
      <w:r w:rsidR="006C5841" w:rsidRPr="006C5841">
        <w:rPr>
          <w:rFonts w:ascii="Times New Roman" w:hAnsi="Times New Roman"/>
          <w:bCs/>
          <w:sz w:val="28"/>
          <w:szCs w:val="28"/>
        </w:rPr>
        <w:t>);</w:t>
      </w:r>
    </w:p>
    <w:p w:rsidR="006C5841" w:rsidRPr="006C5841" w:rsidRDefault="006C5841" w:rsidP="006528A1">
      <w:pPr>
        <w:spacing w:after="0" w:line="360" w:lineRule="auto"/>
        <w:ind w:firstLine="709"/>
        <w:jc w:val="both"/>
        <w:rPr>
          <w:rFonts w:ascii="Times New Roman" w:hAnsi="Times New Roman"/>
          <w:bCs/>
          <w:sz w:val="28"/>
          <w:szCs w:val="28"/>
        </w:rPr>
      </w:pPr>
      <w:r w:rsidRPr="006C5841">
        <w:rPr>
          <w:rFonts w:ascii="Times New Roman" w:hAnsi="Times New Roman"/>
          <w:bCs/>
          <w:sz w:val="28"/>
          <w:szCs w:val="28"/>
        </w:rPr>
        <w:t>- животноводство (овц</w:t>
      </w:r>
      <w:r w:rsidR="006528A1">
        <w:rPr>
          <w:rFonts w:ascii="Times New Roman" w:hAnsi="Times New Roman"/>
          <w:bCs/>
          <w:sz w:val="28"/>
          <w:szCs w:val="28"/>
        </w:rPr>
        <w:t>еводство и птицеводство</w:t>
      </w:r>
      <w:r w:rsidRPr="006C5841">
        <w:rPr>
          <w:rFonts w:ascii="Times New Roman" w:hAnsi="Times New Roman"/>
          <w:bCs/>
          <w:sz w:val="28"/>
          <w:szCs w:val="28"/>
        </w:rPr>
        <w:t>);</w:t>
      </w:r>
    </w:p>
    <w:p w:rsidR="006C5841" w:rsidRPr="006C5841" w:rsidRDefault="006C5841" w:rsidP="006528A1">
      <w:pPr>
        <w:pStyle w:val="36"/>
        <w:shd w:val="clear" w:color="auto" w:fill="auto"/>
        <w:spacing w:before="0" w:line="360" w:lineRule="auto"/>
        <w:ind w:firstLine="709"/>
        <w:jc w:val="both"/>
        <w:rPr>
          <w:rFonts w:ascii="Times New Roman" w:hAnsi="Times New Roman" w:cs="Times New Roman"/>
          <w:b w:val="0"/>
          <w:sz w:val="28"/>
          <w:szCs w:val="28"/>
        </w:rPr>
      </w:pPr>
      <w:r w:rsidRPr="006C5841">
        <w:rPr>
          <w:rFonts w:ascii="Times New Roman" w:hAnsi="Times New Roman" w:cs="Times New Roman"/>
          <w:b w:val="0"/>
          <w:sz w:val="28"/>
          <w:szCs w:val="28"/>
        </w:rPr>
        <w:t xml:space="preserve">- </w:t>
      </w:r>
      <w:r w:rsidR="006528A1">
        <w:rPr>
          <w:rFonts w:ascii="Times New Roman" w:hAnsi="Times New Roman" w:cs="Times New Roman"/>
          <w:b w:val="0"/>
          <w:sz w:val="28"/>
          <w:szCs w:val="28"/>
        </w:rPr>
        <w:t>личные подсобные и крестьянские (фермерские) хозяйств</w:t>
      </w:r>
      <w:r w:rsidR="004F0AFE">
        <w:rPr>
          <w:rFonts w:ascii="Times New Roman" w:hAnsi="Times New Roman" w:cs="Times New Roman"/>
          <w:b w:val="0"/>
          <w:sz w:val="28"/>
          <w:szCs w:val="28"/>
        </w:rPr>
        <w:t>а</w:t>
      </w:r>
      <w:r w:rsidR="006528A1">
        <w:rPr>
          <w:rFonts w:ascii="Times New Roman" w:hAnsi="Times New Roman" w:cs="Times New Roman"/>
          <w:b w:val="0"/>
          <w:sz w:val="28"/>
          <w:szCs w:val="28"/>
        </w:rPr>
        <w:t xml:space="preserve"> (пчело</w:t>
      </w:r>
      <w:r w:rsidR="004F0AFE">
        <w:rPr>
          <w:rFonts w:ascii="Times New Roman" w:hAnsi="Times New Roman" w:cs="Times New Roman"/>
          <w:b w:val="0"/>
          <w:sz w:val="28"/>
          <w:szCs w:val="28"/>
        </w:rPr>
        <w:t>во</w:t>
      </w:r>
      <w:r w:rsidR="006528A1">
        <w:rPr>
          <w:rFonts w:ascii="Times New Roman" w:hAnsi="Times New Roman" w:cs="Times New Roman"/>
          <w:b w:val="0"/>
          <w:sz w:val="28"/>
          <w:szCs w:val="28"/>
        </w:rPr>
        <w:t>д</w:t>
      </w:r>
      <w:r w:rsidR="006528A1">
        <w:rPr>
          <w:rFonts w:ascii="Times New Roman" w:hAnsi="Times New Roman" w:cs="Times New Roman"/>
          <w:b w:val="0"/>
          <w:sz w:val="28"/>
          <w:szCs w:val="28"/>
        </w:rPr>
        <w:t>ство, рыбоводство</w:t>
      </w:r>
      <w:r w:rsidRPr="006C5841">
        <w:rPr>
          <w:rFonts w:ascii="Times New Roman" w:hAnsi="Times New Roman" w:cs="Times New Roman"/>
          <w:b w:val="0"/>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528A1">
        <w:rPr>
          <w:rFonts w:ascii="Times New Roman" w:hAnsi="Times New Roman" w:cs="Times New Roman"/>
          <w:sz w:val="28"/>
          <w:szCs w:val="28"/>
        </w:rPr>
        <w:t xml:space="preserve"> и проекты</w:t>
      </w:r>
    </w:p>
    <w:p w:rsidR="00571DCB" w:rsidRPr="00243C3A" w:rsidRDefault="00571DCB"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Модернизация системы ЖКХ;</w:t>
      </w:r>
    </w:p>
    <w:p w:rsidR="00145F25"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демографическое развитие и развитие системы здравоохранения</w:t>
      </w:r>
      <w:r>
        <w:rPr>
          <w:rFonts w:ascii="Times New Roman" w:hAnsi="Times New Roman"/>
          <w:sz w:val="28"/>
          <w:szCs w:val="28"/>
        </w:rPr>
        <w:t>;</w:t>
      </w:r>
      <w:r w:rsidRPr="00243C3A">
        <w:rPr>
          <w:rFonts w:ascii="Times New Roman" w:hAnsi="Times New Roman"/>
          <w:sz w:val="28"/>
          <w:szCs w:val="28"/>
        </w:rPr>
        <w:t xml:space="preserve"> </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повышение качества и безопасности автомобильных</w:t>
      </w:r>
      <w:r>
        <w:rPr>
          <w:rFonts w:ascii="Times New Roman" w:hAnsi="Times New Roman"/>
          <w:sz w:val="28"/>
          <w:szCs w:val="28"/>
        </w:rPr>
        <w:t xml:space="preserve"> </w:t>
      </w:r>
      <w:r w:rsidRPr="00243C3A">
        <w:rPr>
          <w:rFonts w:ascii="Times New Roman" w:hAnsi="Times New Roman"/>
          <w:sz w:val="28"/>
          <w:szCs w:val="28"/>
        </w:rPr>
        <w:t>дорог;</w:t>
      </w:r>
    </w:p>
    <w:p w:rsidR="00145F25" w:rsidRPr="00243C3A" w:rsidRDefault="004802FC" w:rsidP="00243C3A">
      <w:pPr>
        <w:tabs>
          <w:tab w:val="left" w:pos="993"/>
        </w:tabs>
        <w:spacing w:after="0" w:line="360" w:lineRule="auto"/>
        <w:ind w:firstLine="709"/>
        <w:jc w:val="both"/>
        <w:rPr>
          <w:rFonts w:ascii="Times New Roman" w:hAnsi="Times New Roman"/>
          <w:sz w:val="28"/>
          <w:szCs w:val="28"/>
        </w:rPr>
      </w:pPr>
      <w:r w:rsidRPr="00243C3A">
        <w:rPr>
          <w:rFonts w:ascii="Times New Roman" w:hAnsi="Times New Roman"/>
          <w:sz w:val="28"/>
          <w:szCs w:val="28"/>
        </w:rPr>
        <w:t>улучшение экологической ситуации;</w:t>
      </w:r>
    </w:p>
    <w:p w:rsidR="00243C3A"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обеспечение жителей доступным и комфортным жильем</w:t>
      </w:r>
      <w:r>
        <w:rPr>
          <w:rFonts w:ascii="Times New Roman" w:hAnsi="Times New Roman"/>
          <w:sz w:val="28"/>
          <w:szCs w:val="28"/>
        </w:rPr>
        <w:t>;</w:t>
      </w:r>
      <w:r w:rsidRPr="00243C3A">
        <w:rPr>
          <w:rFonts w:ascii="Times New Roman" w:hAnsi="Times New Roman"/>
          <w:sz w:val="28"/>
          <w:szCs w:val="28"/>
        </w:rPr>
        <w:t xml:space="preserve"> </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благоустройство и создание комфортной среды проживания</w:t>
      </w:r>
      <w:r>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модернизация системы водоснабжения</w:t>
      </w:r>
      <w:r>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строительство комплекса по производству и переработке продукции животноводства (птица, рыба, мясо)</w:t>
      </w:r>
      <w:r>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р</w:t>
      </w:r>
      <w:r w:rsidR="00571DCB" w:rsidRPr="00243C3A">
        <w:rPr>
          <w:rFonts w:ascii="Times New Roman" w:hAnsi="Times New Roman"/>
          <w:sz w:val="28"/>
          <w:szCs w:val="28"/>
        </w:rPr>
        <w:t>азвитие межрайонной ко</w:t>
      </w:r>
      <w:r w:rsidR="00243C3A">
        <w:rPr>
          <w:rFonts w:ascii="Times New Roman" w:hAnsi="Times New Roman"/>
          <w:sz w:val="28"/>
          <w:szCs w:val="28"/>
        </w:rPr>
        <w:t>операции</w:t>
      </w:r>
      <w:r w:rsidR="00571DCB" w:rsidRPr="00243C3A">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о</w:t>
      </w:r>
      <w:r w:rsidR="00571DCB" w:rsidRPr="00243C3A">
        <w:rPr>
          <w:rFonts w:ascii="Times New Roman" w:hAnsi="Times New Roman"/>
          <w:sz w:val="28"/>
          <w:szCs w:val="28"/>
        </w:rPr>
        <w:t xml:space="preserve">чистка русла реки </w:t>
      </w:r>
      <w:r w:rsidR="00804665">
        <w:rPr>
          <w:rFonts w:ascii="Times New Roman" w:hAnsi="Times New Roman"/>
          <w:sz w:val="28"/>
          <w:szCs w:val="28"/>
        </w:rPr>
        <w:t>Мокрая</w:t>
      </w:r>
      <w:r w:rsidR="00243C3A">
        <w:rPr>
          <w:rFonts w:ascii="Times New Roman" w:hAnsi="Times New Roman"/>
          <w:sz w:val="28"/>
          <w:szCs w:val="28"/>
        </w:rPr>
        <w:t xml:space="preserve"> </w:t>
      </w:r>
      <w:r w:rsidR="00571DCB" w:rsidRPr="00243C3A">
        <w:rPr>
          <w:rFonts w:ascii="Times New Roman" w:hAnsi="Times New Roman"/>
          <w:sz w:val="28"/>
          <w:szCs w:val="28"/>
        </w:rPr>
        <w:t>Овсянка</w:t>
      </w:r>
      <w:r w:rsidR="00804665">
        <w:rPr>
          <w:rFonts w:ascii="Times New Roman" w:hAnsi="Times New Roman"/>
          <w:sz w:val="28"/>
          <w:szCs w:val="28"/>
        </w:rPr>
        <w:t>;</w:t>
      </w:r>
    </w:p>
    <w:p w:rsidR="00571DCB" w:rsidRPr="00243C3A" w:rsidRDefault="004802FC" w:rsidP="00243C3A">
      <w:pPr>
        <w:spacing w:after="0" w:line="360" w:lineRule="auto"/>
        <w:ind w:firstLine="709"/>
        <w:jc w:val="both"/>
        <w:rPr>
          <w:rFonts w:ascii="Times New Roman" w:hAnsi="Times New Roman"/>
          <w:sz w:val="28"/>
          <w:szCs w:val="28"/>
        </w:rPr>
      </w:pPr>
      <w:r w:rsidRPr="00243C3A">
        <w:rPr>
          <w:rFonts w:ascii="Times New Roman" w:hAnsi="Times New Roman"/>
          <w:sz w:val="28"/>
          <w:szCs w:val="28"/>
        </w:rPr>
        <w:t>в</w:t>
      </w:r>
      <w:r w:rsidR="00571DCB" w:rsidRPr="00243C3A">
        <w:rPr>
          <w:rFonts w:ascii="Times New Roman" w:hAnsi="Times New Roman"/>
          <w:sz w:val="28"/>
          <w:szCs w:val="28"/>
        </w:rPr>
        <w:t>осстановление оросительной системы.</w:t>
      </w:r>
    </w:p>
    <w:p w:rsidR="004F0AFE" w:rsidRDefault="00571DCB" w:rsidP="006F0F92">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sidR="00E9770F">
        <w:rPr>
          <w:rFonts w:ascii="Times New Roman" w:hAnsi="Times New Roman" w:cs="Times New Roman"/>
          <w:sz w:val="28"/>
          <w:szCs w:val="28"/>
        </w:rPr>
        <w:t>9</w:t>
      </w:r>
      <w:r w:rsidRPr="00571DCB">
        <w:rPr>
          <w:rFonts w:ascii="Times New Roman" w:hAnsi="Times New Roman" w:cs="Times New Roman"/>
          <w:sz w:val="28"/>
          <w:szCs w:val="28"/>
        </w:rPr>
        <w:t>.</w:t>
      </w:r>
      <w:r w:rsidR="00E9770F">
        <w:rPr>
          <w:rFonts w:ascii="Times New Roman" w:hAnsi="Times New Roman" w:cs="Times New Roman"/>
          <w:sz w:val="28"/>
          <w:szCs w:val="28"/>
        </w:rPr>
        <w:t>4</w:t>
      </w:r>
      <w:r w:rsidRPr="00571DCB">
        <w:rPr>
          <w:rFonts w:ascii="Times New Roman" w:hAnsi="Times New Roman" w:cs="Times New Roman"/>
          <w:sz w:val="28"/>
          <w:szCs w:val="28"/>
        </w:rPr>
        <w:t xml:space="preserve"> </w:t>
      </w:r>
      <w:r w:rsidR="00E9770F" w:rsidRPr="004F0AFE">
        <w:rPr>
          <w:rFonts w:ascii="Times New Roman" w:hAnsi="Times New Roman" w:cs="Times New Roman"/>
          <w:b w:val="0"/>
          <w:sz w:val="28"/>
          <w:szCs w:val="28"/>
        </w:rPr>
        <w:t>С.п</w:t>
      </w:r>
      <w:r w:rsidR="00E9770F" w:rsidRPr="00E9770F">
        <w:rPr>
          <w:rFonts w:ascii="Times New Roman" w:hAnsi="Times New Roman" w:cs="Times New Roman"/>
          <w:b w:val="0"/>
          <w:sz w:val="28"/>
          <w:szCs w:val="28"/>
        </w:rPr>
        <w:t xml:space="preserve">. Михайло-Овсянка </w:t>
      </w:r>
      <w:r w:rsidR="004F0AFE">
        <w:rPr>
          <w:rFonts w:ascii="Times New Roman" w:hAnsi="Times New Roman" w:cs="Times New Roman"/>
          <w:b w:val="0"/>
          <w:sz w:val="28"/>
          <w:szCs w:val="28"/>
        </w:rPr>
        <w:t>–</w:t>
      </w:r>
      <w:r w:rsidR="00E9770F">
        <w:rPr>
          <w:rFonts w:ascii="Times New Roman" w:hAnsi="Times New Roman" w:cs="Times New Roman"/>
          <w:b w:val="0"/>
          <w:sz w:val="28"/>
          <w:szCs w:val="28"/>
        </w:rPr>
        <w:t xml:space="preserve"> </w:t>
      </w:r>
      <w:r w:rsidR="004F0AFE">
        <w:rPr>
          <w:rFonts w:ascii="Times New Roman" w:hAnsi="Times New Roman" w:cs="Times New Roman"/>
          <w:b w:val="0"/>
          <w:sz w:val="28"/>
          <w:szCs w:val="28"/>
        </w:rPr>
        <w:t xml:space="preserve">крупный </w:t>
      </w:r>
      <w:r w:rsidR="00E9770F" w:rsidRPr="004F0AFE">
        <w:rPr>
          <w:rFonts w:ascii="Times New Roman" w:hAnsi="Times New Roman" w:cs="Times New Roman"/>
          <w:b w:val="0"/>
          <w:sz w:val="28"/>
          <w:szCs w:val="28"/>
        </w:rPr>
        <w:t>центр селекции элитных зе</w:t>
      </w:r>
      <w:r w:rsidR="00E9770F" w:rsidRPr="004F0AFE">
        <w:rPr>
          <w:rFonts w:ascii="Times New Roman" w:hAnsi="Times New Roman" w:cs="Times New Roman"/>
          <w:b w:val="0"/>
          <w:sz w:val="28"/>
          <w:szCs w:val="28"/>
        </w:rPr>
        <w:t>р</w:t>
      </w:r>
      <w:r w:rsidR="00E9770F" w:rsidRPr="004F0AFE">
        <w:rPr>
          <w:rFonts w:ascii="Times New Roman" w:hAnsi="Times New Roman" w:cs="Times New Roman"/>
          <w:b w:val="0"/>
          <w:sz w:val="28"/>
          <w:szCs w:val="28"/>
        </w:rPr>
        <w:t>новых и зернобобовых семян</w:t>
      </w:r>
      <w:r w:rsidR="004F0AFE" w:rsidRPr="004F0AFE">
        <w:rPr>
          <w:rFonts w:ascii="Times New Roman" w:hAnsi="Times New Roman" w:cs="Times New Roman"/>
          <w:b w:val="0"/>
          <w:sz w:val="28"/>
          <w:szCs w:val="28"/>
        </w:rPr>
        <w:t xml:space="preserve"> и</w:t>
      </w:r>
      <w:r w:rsidRPr="00E9770F">
        <w:rPr>
          <w:rFonts w:ascii="Times New Roman" w:hAnsi="Times New Roman" w:cs="Times New Roman"/>
          <w:b w:val="0"/>
          <w:sz w:val="28"/>
          <w:szCs w:val="28"/>
        </w:rPr>
        <w:t xml:space="preserve"> </w:t>
      </w:r>
      <w:r w:rsidR="004F0AFE" w:rsidRPr="004F0AFE">
        <w:rPr>
          <w:rFonts w:ascii="Times New Roman" w:hAnsi="Times New Roman" w:cs="Times New Roman"/>
          <w:b w:val="0"/>
          <w:sz w:val="28"/>
          <w:szCs w:val="28"/>
        </w:rPr>
        <w:t>аквакультуры</w:t>
      </w:r>
      <w:r w:rsidR="004F0AFE">
        <w:rPr>
          <w:rFonts w:ascii="Times New Roman" w:hAnsi="Times New Roman" w:cs="Times New Roman"/>
          <w:b w:val="0"/>
          <w:sz w:val="28"/>
          <w:szCs w:val="28"/>
        </w:rPr>
        <w:t xml:space="preserve"> (</w:t>
      </w:r>
      <w:r w:rsidR="004F0AFE" w:rsidRPr="004F0AFE">
        <w:rPr>
          <w:rFonts w:ascii="Times New Roman" w:hAnsi="Times New Roman" w:cs="Times New Roman"/>
          <w:b w:val="0"/>
          <w:sz w:val="28"/>
          <w:szCs w:val="28"/>
        </w:rPr>
        <w:t>произво</w:t>
      </w:r>
      <w:r w:rsidR="004F0AFE" w:rsidRPr="004F0AFE">
        <w:rPr>
          <w:rFonts w:ascii="Times New Roman" w:hAnsi="Times New Roman" w:cs="Times New Roman"/>
          <w:b w:val="0"/>
          <w:sz w:val="28"/>
          <w:szCs w:val="28"/>
        </w:rPr>
        <w:t>д</w:t>
      </w:r>
      <w:r w:rsidR="004F0AFE" w:rsidRPr="004F0AFE">
        <w:rPr>
          <w:rFonts w:ascii="Times New Roman" w:hAnsi="Times New Roman" w:cs="Times New Roman"/>
          <w:b w:val="0"/>
          <w:sz w:val="28"/>
          <w:szCs w:val="28"/>
        </w:rPr>
        <w:t>ство по выращиванию мальков</w:t>
      </w:r>
      <w:r w:rsidR="004F0AFE">
        <w:rPr>
          <w:rFonts w:ascii="Times New Roman" w:hAnsi="Times New Roman" w:cs="Times New Roman"/>
          <w:b w:val="0"/>
          <w:sz w:val="28"/>
          <w:szCs w:val="28"/>
        </w:rPr>
        <w:t xml:space="preserve">) </w:t>
      </w:r>
      <w:r w:rsidRPr="00E9770F">
        <w:rPr>
          <w:rFonts w:ascii="Times New Roman" w:hAnsi="Times New Roman" w:cs="Times New Roman"/>
          <w:b w:val="0"/>
          <w:sz w:val="28"/>
          <w:szCs w:val="28"/>
        </w:rPr>
        <w:t>с комфортными</w:t>
      </w:r>
      <w:r w:rsidR="00E9770F">
        <w:rPr>
          <w:rFonts w:ascii="Times New Roman" w:hAnsi="Times New Roman" w:cs="Times New Roman"/>
          <w:b w:val="0"/>
          <w:sz w:val="28"/>
          <w:szCs w:val="28"/>
        </w:rPr>
        <w:t xml:space="preserve"> и</w:t>
      </w:r>
      <w:r w:rsidRPr="00E9770F">
        <w:rPr>
          <w:rFonts w:ascii="Times New Roman" w:hAnsi="Times New Roman" w:cs="Times New Roman"/>
          <w:b w:val="0"/>
          <w:sz w:val="28"/>
          <w:szCs w:val="28"/>
        </w:rPr>
        <w:t xml:space="preserve"> </w:t>
      </w:r>
      <w:r w:rsidR="00E9770F" w:rsidRPr="00E9770F">
        <w:rPr>
          <w:rFonts w:ascii="Times New Roman" w:hAnsi="Times New Roman" w:cs="Times New Roman"/>
          <w:b w:val="0"/>
          <w:sz w:val="28"/>
          <w:szCs w:val="28"/>
        </w:rPr>
        <w:t xml:space="preserve">благоприятными </w:t>
      </w:r>
      <w:r w:rsidRPr="00E9770F">
        <w:rPr>
          <w:rFonts w:ascii="Times New Roman" w:hAnsi="Times New Roman" w:cs="Times New Roman"/>
          <w:b w:val="0"/>
          <w:sz w:val="28"/>
          <w:szCs w:val="28"/>
        </w:rPr>
        <w:t>услови</w:t>
      </w:r>
      <w:r w:rsidRPr="00E9770F">
        <w:rPr>
          <w:rFonts w:ascii="Times New Roman" w:hAnsi="Times New Roman" w:cs="Times New Roman"/>
          <w:b w:val="0"/>
          <w:sz w:val="28"/>
          <w:szCs w:val="28"/>
        </w:rPr>
        <w:t>я</w:t>
      </w:r>
      <w:r w:rsidRPr="00E9770F">
        <w:rPr>
          <w:rFonts w:ascii="Times New Roman" w:hAnsi="Times New Roman" w:cs="Times New Roman"/>
          <w:b w:val="0"/>
          <w:sz w:val="28"/>
          <w:szCs w:val="28"/>
        </w:rPr>
        <w:t>ми для жизни и развития малого и среднего бизнеса.</w:t>
      </w:r>
    </w:p>
    <w:p w:rsidR="006F0F92" w:rsidRDefault="006F0F92" w:rsidP="006F0F92">
      <w:pPr>
        <w:pStyle w:val="36"/>
        <w:shd w:val="clear" w:color="auto" w:fill="auto"/>
        <w:spacing w:before="0" w:line="240" w:lineRule="auto"/>
        <w:ind w:firstLine="709"/>
        <w:jc w:val="both"/>
        <w:rPr>
          <w:rFonts w:ascii="Times New Roman" w:hAnsi="Times New Roman"/>
          <w:b w:val="0"/>
          <w:bCs w:val="0"/>
          <w:sz w:val="28"/>
          <w:szCs w:val="28"/>
        </w:rPr>
      </w:pPr>
    </w:p>
    <w:p w:rsidR="004F0AFE" w:rsidRPr="006F1267" w:rsidRDefault="004F0AFE" w:rsidP="004F0AFE">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5</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Михайло-Овсянка</w:t>
      </w:r>
    </w:p>
    <w:tbl>
      <w:tblPr>
        <w:tblStyle w:val="afd"/>
        <w:tblW w:w="9639" w:type="dxa"/>
        <w:tblInd w:w="108" w:type="dxa"/>
        <w:tblLook w:val="04A0" w:firstRow="1" w:lastRow="0" w:firstColumn="1" w:lastColumn="0" w:noHBand="0" w:noVBand="1"/>
      </w:tblPr>
      <w:tblGrid>
        <w:gridCol w:w="4253"/>
        <w:gridCol w:w="5386"/>
      </w:tblGrid>
      <w:tr w:rsidR="004F0AFE" w:rsidRPr="00B41686" w:rsidTr="00245CA9">
        <w:trPr>
          <w:trHeight w:val="376"/>
        </w:trPr>
        <w:tc>
          <w:tcPr>
            <w:tcW w:w="4253" w:type="dxa"/>
            <w:shd w:val="clear" w:color="auto" w:fill="376092"/>
          </w:tcPr>
          <w:p w:rsidR="004F0AFE" w:rsidRPr="00B41686" w:rsidRDefault="004F0AFE"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386" w:type="dxa"/>
            <w:shd w:val="clear" w:color="auto" w:fill="376092"/>
          </w:tcPr>
          <w:p w:rsidR="004F0AFE" w:rsidRPr="00B41686" w:rsidRDefault="004F0AFE"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4F0AFE" w:rsidRPr="004F0AFE" w:rsidTr="00245CA9">
        <w:tc>
          <w:tcPr>
            <w:tcW w:w="4253" w:type="dxa"/>
          </w:tcPr>
          <w:p w:rsidR="004F0AFE" w:rsidRPr="004F0AFE" w:rsidRDefault="004F0AFE" w:rsidP="004F0AFE">
            <w:pPr>
              <w:spacing w:after="100" w:line="240" w:lineRule="auto"/>
              <w:rPr>
                <w:rFonts w:ascii="Times New Roman" w:hAnsi="Times New Roman"/>
                <w:sz w:val="24"/>
                <w:szCs w:val="24"/>
              </w:rPr>
            </w:pPr>
            <w:r>
              <w:rPr>
                <w:rFonts w:ascii="Times New Roman" w:hAnsi="Times New Roman"/>
                <w:sz w:val="24"/>
                <w:szCs w:val="24"/>
              </w:rPr>
              <w:t>Наличие в</w:t>
            </w:r>
            <w:r w:rsidRPr="004F0AFE">
              <w:rPr>
                <w:rFonts w:ascii="Times New Roman" w:hAnsi="Times New Roman"/>
                <w:sz w:val="24"/>
                <w:szCs w:val="24"/>
              </w:rPr>
              <w:t>одохранилищ</w:t>
            </w:r>
            <w:r>
              <w:rPr>
                <w:rFonts w:ascii="Times New Roman" w:hAnsi="Times New Roman"/>
                <w:sz w:val="24"/>
                <w:szCs w:val="24"/>
              </w:rPr>
              <w:t>а (рыбный м</w:t>
            </w:r>
            <w:r>
              <w:rPr>
                <w:rFonts w:ascii="Times New Roman" w:hAnsi="Times New Roman"/>
                <w:sz w:val="24"/>
                <w:szCs w:val="24"/>
              </w:rPr>
              <w:t>а</w:t>
            </w:r>
            <w:r>
              <w:rPr>
                <w:rFonts w:ascii="Times New Roman" w:hAnsi="Times New Roman"/>
                <w:sz w:val="24"/>
                <w:szCs w:val="24"/>
              </w:rPr>
              <w:t>лёк)</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Производство элитных семян зерн</w:t>
            </w:r>
            <w:r w:rsidRPr="004F0AFE">
              <w:rPr>
                <w:rFonts w:ascii="Times New Roman" w:hAnsi="Times New Roman"/>
                <w:sz w:val="24"/>
                <w:szCs w:val="24"/>
              </w:rPr>
              <w:t>о</w:t>
            </w:r>
            <w:r w:rsidRPr="004F0AFE">
              <w:rPr>
                <w:rFonts w:ascii="Times New Roman" w:hAnsi="Times New Roman"/>
                <w:sz w:val="24"/>
                <w:szCs w:val="24"/>
              </w:rPr>
              <w:lastRenderedPageBreak/>
              <w:t>вых и зернобобовых культур</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Культурно</w:t>
            </w:r>
            <w:r>
              <w:rPr>
                <w:rFonts w:ascii="Times New Roman" w:hAnsi="Times New Roman"/>
                <w:sz w:val="24"/>
                <w:szCs w:val="24"/>
              </w:rPr>
              <w:t>-</w:t>
            </w:r>
            <w:r w:rsidRPr="004F0AFE">
              <w:rPr>
                <w:rFonts w:ascii="Times New Roman" w:hAnsi="Times New Roman"/>
                <w:sz w:val="24"/>
                <w:szCs w:val="24"/>
              </w:rPr>
              <w:t>историч</w:t>
            </w:r>
            <w:r>
              <w:rPr>
                <w:rFonts w:ascii="Times New Roman" w:hAnsi="Times New Roman"/>
                <w:sz w:val="24"/>
                <w:szCs w:val="24"/>
              </w:rPr>
              <w:t>еское наследие</w:t>
            </w:r>
            <w:r w:rsidRPr="004F0AFE">
              <w:rPr>
                <w:rFonts w:ascii="Times New Roman" w:hAnsi="Times New Roman"/>
                <w:sz w:val="24"/>
                <w:szCs w:val="24"/>
              </w:rPr>
              <w:t xml:space="preserve"> (раскопки «Каменники»</w:t>
            </w:r>
            <w:r>
              <w:rPr>
                <w:rFonts w:ascii="Times New Roman" w:hAnsi="Times New Roman"/>
                <w:sz w:val="24"/>
                <w:szCs w:val="24"/>
              </w:rPr>
              <w:t>)</w:t>
            </w:r>
          </w:p>
          <w:p w:rsid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Наличие водопровода</w:t>
            </w:r>
          </w:p>
          <w:p w:rsidR="004F0AFE" w:rsidRDefault="004F0AFE" w:rsidP="004F0AFE">
            <w:pPr>
              <w:spacing w:after="100" w:line="240" w:lineRule="auto"/>
              <w:rPr>
                <w:rFonts w:ascii="Times New Roman" w:hAnsi="Times New Roman"/>
                <w:sz w:val="24"/>
                <w:szCs w:val="24"/>
              </w:rPr>
            </w:pPr>
            <w:r>
              <w:rPr>
                <w:rFonts w:ascii="Times New Roman" w:hAnsi="Times New Roman"/>
                <w:sz w:val="24"/>
                <w:szCs w:val="24"/>
              </w:rPr>
              <w:t>Развитые малые формы хозяйствов</w:t>
            </w:r>
            <w:r>
              <w:rPr>
                <w:rFonts w:ascii="Times New Roman" w:hAnsi="Times New Roman"/>
                <w:sz w:val="24"/>
                <w:szCs w:val="24"/>
              </w:rPr>
              <w:t>а</w:t>
            </w:r>
            <w:r>
              <w:rPr>
                <w:rFonts w:ascii="Times New Roman" w:hAnsi="Times New Roman"/>
                <w:sz w:val="24"/>
                <w:szCs w:val="24"/>
              </w:rPr>
              <w:t xml:space="preserve">ния: </w:t>
            </w:r>
            <w:r w:rsidRPr="004F0AFE">
              <w:rPr>
                <w:rFonts w:ascii="Times New Roman" w:hAnsi="Times New Roman"/>
                <w:sz w:val="24"/>
                <w:szCs w:val="24"/>
              </w:rPr>
              <w:t xml:space="preserve">КФХ – </w:t>
            </w:r>
            <w:r>
              <w:rPr>
                <w:rFonts w:ascii="Times New Roman" w:hAnsi="Times New Roman"/>
                <w:sz w:val="24"/>
                <w:szCs w:val="24"/>
              </w:rPr>
              <w:t xml:space="preserve">мясное и молочное </w:t>
            </w:r>
            <w:r w:rsidRPr="004F0AFE">
              <w:rPr>
                <w:rFonts w:ascii="Times New Roman" w:hAnsi="Times New Roman"/>
                <w:sz w:val="24"/>
                <w:szCs w:val="24"/>
              </w:rPr>
              <w:t>ж</w:t>
            </w:r>
            <w:r w:rsidRPr="004F0AFE">
              <w:rPr>
                <w:rFonts w:ascii="Times New Roman" w:hAnsi="Times New Roman"/>
                <w:sz w:val="24"/>
                <w:szCs w:val="24"/>
              </w:rPr>
              <w:t>и</w:t>
            </w:r>
            <w:r w:rsidRPr="004F0AFE">
              <w:rPr>
                <w:rFonts w:ascii="Times New Roman" w:hAnsi="Times New Roman"/>
                <w:sz w:val="24"/>
                <w:szCs w:val="24"/>
              </w:rPr>
              <w:t>вотноводство; ЛПХ – молочно</w:t>
            </w:r>
            <w:r>
              <w:rPr>
                <w:rFonts w:ascii="Times New Roman" w:hAnsi="Times New Roman"/>
                <w:sz w:val="24"/>
                <w:szCs w:val="24"/>
              </w:rPr>
              <w:t>е ж</w:t>
            </w:r>
            <w:r>
              <w:rPr>
                <w:rFonts w:ascii="Times New Roman" w:hAnsi="Times New Roman"/>
                <w:sz w:val="24"/>
                <w:szCs w:val="24"/>
              </w:rPr>
              <w:t>и</w:t>
            </w:r>
            <w:r>
              <w:rPr>
                <w:rFonts w:ascii="Times New Roman" w:hAnsi="Times New Roman"/>
                <w:sz w:val="24"/>
                <w:szCs w:val="24"/>
              </w:rPr>
              <w:t>вотноводство и</w:t>
            </w:r>
            <w:r w:rsidRPr="004F0AFE">
              <w:rPr>
                <w:rFonts w:ascii="Times New Roman" w:hAnsi="Times New Roman"/>
                <w:sz w:val="24"/>
                <w:szCs w:val="24"/>
              </w:rPr>
              <w:t xml:space="preserve"> пчеловодств</w:t>
            </w:r>
            <w:r w:rsidR="0081014D">
              <w:rPr>
                <w:rFonts w:ascii="Times New Roman" w:hAnsi="Times New Roman"/>
                <w:sz w:val="24"/>
                <w:szCs w:val="24"/>
              </w:rPr>
              <w:t>о</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100 % обработка земель</w:t>
            </w:r>
            <w:r>
              <w:rPr>
                <w:rFonts w:ascii="Times New Roman" w:hAnsi="Times New Roman"/>
                <w:sz w:val="24"/>
                <w:szCs w:val="24"/>
              </w:rPr>
              <w:t xml:space="preserve"> сельхозназн</w:t>
            </w:r>
            <w:r>
              <w:rPr>
                <w:rFonts w:ascii="Times New Roman" w:hAnsi="Times New Roman"/>
                <w:sz w:val="24"/>
                <w:szCs w:val="24"/>
              </w:rPr>
              <w:t>а</w:t>
            </w:r>
            <w:r>
              <w:rPr>
                <w:rFonts w:ascii="Times New Roman" w:hAnsi="Times New Roman"/>
                <w:sz w:val="24"/>
                <w:szCs w:val="24"/>
              </w:rPr>
              <w:t>чения</w:t>
            </w:r>
          </w:p>
          <w:p w:rsidR="004F0AFE" w:rsidRPr="004F0AFE" w:rsidRDefault="004F0AFE" w:rsidP="004F0AFE">
            <w:pPr>
              <w:spacing w:after="100" w:line="240" w:lineRule="auto"/>
              <w:rPr>
                <w:rFonts w:ascii="Times New Roman" w:hAnsi="Times New Roman"/>
                <w:sz w:val="24"/>
                <w:szCs w:val="24"/>
              </w:rPr>
            </w:pPr>
            <w:r w:rsidRPr="00DB4B39">
              <w:rPr>
                <w:rFonts w:ascii="Times New Roman" w:hAnsi="Times New Roman"/>
                <w:sz w:val="24"/>
                <w:szCs w:val="24"/>
              </w:rPr>
              <w:t xml:space="preserve">Наличие </w:t>
            </w:r>
            <w:r w:rsidR="00DB4B39" w:rsidRPr="00DB4B39">
              <w:rPr>
                <w:rFonts w:ascii="Times New Roman" w:hAnsi="Times New Roman"/>
                <w:sz w:val="24"/>
                <w:szCs w:val="24"/>
              </w:rPr>
              <w:t xml:space="preserve">инвест- </w:t>
            </w:r>
            <w:r w:rsidRPr="00DB4B39">
              <w:rPr>
                <w:rFonts w:ascii="Times New Roman" w:hAnsi="Times New Roman"/>
                <w:sz w:val="24"/>
                <w:szCs w:val="24"/>
              </w:rPr>
              <w:t>площадок.</w:t>
            </w:r>
          </w:p>
        </w:tc>
        <w:tc>
          <w:tcPr>
            <w:tcW w:w="5386" w:type="dxa"/>
          </w:tcPr>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lastRenderedPageBreak/>
              <w:t>От</w:t>
            </w:r>
            <w:r w:rsidR="0081014D">
              <w:rPr>
                <w:rFonts w:ascii="Times New Roman" w:hAnsi="Times New Roman"/>
                <w:sz w:val="24"/>
                <w:szCs w:val="24"/>
              </w:rPr>
              <w:t>сутствие внутрипоселковых дорог и</w:t>
            </w:r>
            <w:r w:rsidRPr="004F0AFE">
              <w:rPr>
                <w:rFonts w:ascii="Times New Roman" w:hAnsi="Times New Roman"/>
                <w:sz w:val="24"/>
                <w:szCs w:val="24"/>
              </w:rPr>
              <w:t xml:space="preserve"> объ</w:t>
            </w:r>
            <w:r w:rsidR="0081014D">
              <w:rPr>
                <w:rFonts w:ascii="Times New Roman" w:hAnsi="Times New Roman"/>
                <w:sz w:val="24"/>
                <w:szCs w:val="24"/>
              </w:rPr>
              <w:t>ездной дороги</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Низкое качество питьевой воды</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lastRenderedPageBreak/>
              <w:t>Отсутствие скот</w:t>
            </w:r>
            <w:r w:rsidR="0081014D">
              <w:rPr>
                <w:rFonts w:ascii="Times New Roman" w:hAnsi="Times New Roman"/>
                <w:sz w:val="24"/>
                <w:szCs w:val="24"/>
              </w:rPr>
              <w:t>о</w:t>
            </w:r>
            <w:r w:rsidRPr="004F0AFE">
              <w:rPr>
                <w:rFonts w:ascii="Times New Roman" w:hAnsi="Times New Roman"/>
                <w:sz w:val="24"/>
                <w:szCs w:val="24"/>
              </w:rPr>
              <w:t>могильника (</w:t>
            </w:r>
            <w:r w:rsidR="0081014D">
              <w:rPr>
                <w:rFonts w:ascii="Times New Roman" w:hAnsi="Times New Roman"/>
                <w:sz w:val="24"/>
                <w:szCs w:val="24"/>
              </w:rPr>
              <w:t>биотермической ямы</w:t>
            </w:r>
            <w:r w:rsidRPr="004F0AFE">
              <w:rPr>
                <w:rFonts w:ascii="Times New Roman" w:hAnsi="Times New Roman"/>
                <w:sz w:val="24"/>
                <w:szCs w:val="24"/>
              </w:rPr>
              <w:t>)</w:t>
            </w:r>
            <w:r w:rsidR="0081014D">
              <w:rPr>
                <w:rFonts w:ascii="Times New Roman" w:hAnsi="Times New Roman"/>
                <w:sz w:val="24"/>
                <w:szCs w:val="24"/>
              </w:rPr>
              <w:t xml:space="preserve"> – проблема районного масштаба</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Неорганиз</w:t>
            </w:r>
            <w:r w:rsidR="0081014D">
              <w:rPr>
                <w:rFonts w:ascii="Times New Roman" w:hAnsi="Times New Roman"/>
                <w:sz w:val="24"/>
                <w:szCs w:val="24"/>
              </w:rPr>
              <w:t xml:space="preserve">ованная </w:t>
            </w:r>
            <w:r w:rsidRPr="004F0AFE">
              <w:rPr>
                <w:rFonts w:ascii="Times New Roman" w:hAnsi="Times New Roman"/>
                <w:sz w:val="24"/>
                <w:szCs w:val="24"/>
              </w:rPr>
              <w:t>утил</w:t>
            </w:r>
            <w:r w:rsidR="0081014D">
              <w:rPr>
                <w:rFonts w:ascii="Times New Roman" w:hAnsi="Times New Roman"/>
                <w:sz w:val="24"/>
                <w:szCs w:val="24"/>
              </w:rPr>
              <w:t>изация</w:t>
            </w:r>
            <w:r w:rsidRPr="004F0AFE">
              <w:rPr>
                <w:rFonts w:ascii="Times New Roman" w:hAnsi="Times New Roman"/>
                <w:sz w:val="24"/>
                <w:szCs w:val="24"/>
              </w:rPr>
              <w:t xml:space="preserve"> ТБО</w:t>
            </w:r>
          </w:p>
          <w:p w:rsidR="004F0AFE" w:rsidRPr="00C84668"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 xml:space="preserve">Отсутствие </w:t>
            </w:r>
            <w:r w:rsidR="0081014D">
              <w:rPr>
                <w:rFonts w:ascii="Times New Roman" w:hAnsi="Times New Roman"/>
                <w:sz w:val="24"/>
                <w:szCs w:val="24"/>
              </w:rPr>
              <w:t xml:space="preserve">доступа к </w:t>
            </w:r>
            <w:r w:rsidR="0081014D">
              <w:rPr>
                <w:rFonts w:ascii="Times New Roman" w:hAnsi="Times New Roman"/>
                <w:sz w:val="24"/>
                <w:szCs w:val="24"/>
                <w:lang w:val="en-US"/>
              </w:rPr>
              <w:t>I</w:t>
            </w:r>
            <w:r w:rsidRPr="004F0AFE">
              <w:rPr>
                <w:rFonts w:ascii="Times New Roman" w:hAnsi="Times New Roman"/>
                <w:sz w:val="24"/>
                <w:szCs w:val="24"/>
                <w:lang w:val="en-US"/>
              </w:rPr>
              <w:t>nternet</w:t>
            </w:r>
          </w:p>
          <w:p w:rsidR="004F0AFE" w:rsidRPr="004F0AFE" w:rsidRDefault="00DB4B39" w:rsidP="004F0AFE">
            <w:pPr>
              <w:spacing w:after="100" w:line="240" w:lineRule="auto"/>
              <w:rPr>
                <w:rFonts w:ascii="Times New Roman" w:hAnsi="Times New Roman"/>
                <w:sz w:val="24"/>
                <w:szCs w:val="24"/>
              </w:rPr>
            </w:pPr>
            <w:r>
              <w:rPr>
                <w:rFonts w:ascii="Times New Roman" w:hAnsi="Times New Roman"/>
                <w:sz w:val="24"/>
                <w:szCs w:val="24"/>
              </w:rPr>
              <w:t>Низкий уровень материально- технической обе</w:t>
            </w:r>
            <w:r>
              <w:rPr>
                <w:rFonts w:ascii="Times New Roman" w:hAnsi="Times New Roman"/>
                <w:sz w:val="24"/>
                <w:szCs w:val="24"/>
              </w:rPr>
              <w:t>с</w:t>
            </w:r>
            <w:r>
              <w:rPr>
                <w:rFonts w:ascii="Times New Roman" w:hAnsi="Times New Roman"/>
                <w:sz w:val="24"/>
                <w:szCs w:val="24"/>
              </w:rPr>
              <w:t>печенности объектов образования</w:t>
            </w:r>
          </w:p>
          <w:p w:rsidR="004F0AFE" w:rsidRPr="004F0AFE" w:rsidRDefault="0081014D" w:rsidP="004F0AFE">
            <w:pPr>
              <w:spacing w:after="100" w:line="240" w:lineRule="auto"/>
              <w:rPr>
                <w:rFonts w:ascii="Times New Roman" w:hAnsi="Times New Roman"/>
                <w:sz w:val="24"/>
                <w:szCs w:val="24"/>
              </w:rPr>
            </w:pPr>
            <w:r>
              <w:rPr>
                <w:rFonts w:ascii="Times New Roman" w:hAnsi="Times New Roman"/>
                <w:sz w:val="24"/>
                <w:szCs w:val="24"/>
              </w:rPr>
              <w:t>Дефицит высокопроизводительных рабочих мест</w:t>
            </w:r>
          </w:p>
          <w:p w:rsidR="004F0AFE" w:rsidRPr="004F0AFE" w:rsidRDefault="0081014D" w:rsidP="004F0AFE">
            <w:pPr>
              <w:spacing w:after="100" w:line="240" w:lineRule="auto"/>
              <w:rPr>
                <w:rFonts w:ascii="Times New Roman" w:hAnsi="Times New Roman"/>
                <w:sz w:val="24"/>
                <w:szCs w:val="24"/>
              </w:rPr>
            </w:pPr>
            <w:r>
              <w:rPr>
                <w:rFonts w:ascii="Times New Roman" w:hAnsi="Times New Roman"/>
                <w:sz w:val="24"/>
                <w:szCs w:val="24"/>
              </w:rPr>
              <w:t>Низкий уровень</w:t>
            </w:r>
            <w:r w:rsidR="004F0AFE" w:rsidRPr="004F0AFE">
              <w:rPr>
                <w:rFonts w:ascii="Times New Roman" w:hAnsi="Times New Roman"/>
                <w:sz w:val="24"/>
                <w:szCs w:val="24"/>
              </w:rPr>
              <w:t xml:space="preserve"> </w:t>
            </w:r>
            <w:r>
              <w:rPr>
                <w:rFonts w:ascii="Times New Roman" w:hAnsi="Times New Roman"/>
                <w:sz w:val="24"/>
                <w:szCs w:val="24"/>
              </w:rPr>
              <w:t>культурно-досуговой деятельн</w:t>
            </w:r>
            <w:r>
              <w:rPr>
                <w:rFonts w:ascii="Times New Roman" w:hAnsi="Times New Roman"/>
                <w:sz w:val="24"/>
                <w:szCs w:val="24"/>
              </w:rPr>
              <w:t>о</w:t>
            </w:r>
            <w:r>
              <w:rPr>
                <w:rFonts w:ascii="Times New Roman" w:hAnsi="Times New Roman"/>
                <w:sz w:val="24"/>
                <w:szCs w:val="24"/>
              </w:rPr>
              <w:t>сти</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Отсутствие социального жилья (молодым спец</w:t>
            </w:r>
            <w:r w:rsidRPr="004F0AFE">
              <w:rPr>
                <w:rFonts w:ascii="Times New Roman" w:hAnsi="Times New Roman"/>
                <w:sz w:val="24"/>
                <w:szCs w:val="24"/>
              </w:rPr>
              <w:t>и</w:t>
            </w:r>
            <w:r w:rsidR="00DB4B39">
              <w:rPr>
                <w:rFonts w:ascii="Times New Roman" w:hAnsi="Times New Roman"/>
                <w:sz w:val="24"/>
                <w:szCs w:val="24"/>
              </w:rPr>
              <w:t>алистам)</w:t>
            </w:r>
          </w:p>
          <w:p w:rsidR="004F0AFE" w:rsidRPr="004F0AFE" w:rsidRDefault="004F0AFE" w:rsidP="004F0AFE">
            <w:pPr>
              <w:spacing w:after="100" w:line="240" w:lineRule="auto"/>
              <w:rPr>
                <w:rFonts w:ascii="Times New Roman" w:hAnsi="Times New Roman"/>
                <w:sz w:val="24"/>
                <w:szCs w:val="24"/>
              </w:rPr>
            </w:pPr>
            <w:r w:rsidRPr="004F0AFE">
              <w:rPr>
                <w:rFonts w:ascii="Times New Roman" w:hAnsi="Times New Roman"/>
                <w:sz w:val="24"/>
                <w:szCs w:val="24"/>
              </w:rPr>
              <w:t xml:space="preserve">Отсутствие объектов </w:t>
            </w:r>
            <w:r w:rsidR="0081014D">
              <w:rPr>
                <w:rFonts w:ascii="Times New Roman" w:hAnsi="Times New Roman"/>
                <w:sz w:val="24"/>
                <w:szCs w:val="24"/>
              </w:rPr>
              <w:t xml:space="preserve">физической культуры и </w:t>
            </w:r>
            <w:r w:rsidR="00DB4B39">
              <w:rPr>
                <w:rFonts w:ascii="Times New Roman" w:hAnsi="Times New Roman"/>
                <w:sz w:val="24"/>
                <w:szCs w:val="24"/>
              </w:rPr>
              <w:t>спорта</w:t>
            </w:r>
          </w:p>
          <w:p w:rsidR="004F0AFE" w:rsidRPr="004F0AFE" w:rsidRDefault="004F0AFE" w:rsidP="0081014D">
            <w:pPr>
              <w:spacing w:after="100" w:line="240" w:lineRule="auto"/>
              <w:rPr>
                <w:rFonts w:ascii="Times New Roman" w:hAnsi="Times New Roman"/>
                <w:sz w:val="24"/>
                <w:szCs w:val="24"/>
              </w:rPr>
            </w:pPr>
            <w:r w:rsidRPr="004F0AFE">
              <w:rPr>
                <w:rFonts w:ascii="Times New Roman" w:hAnsi="Times New Roman"/>
                <w:sz w:val="24"/>
                <w:szCs w:val="24"/>
              </w:rPr>
              <w:t>Отсутствие пожарной службы.</w:t>
            </w:r>
          </w:p>
        </w:tc>
      </w:tr>
    </w:tbl>
    <w:p w:rsidR="004F0AFE" w:rsidRPr="006F1267" w:rsidRDefault="004F0AFE" w:rsidP="00DF1C5E">
      <w:pPr>
        <w:pStyle w:val="36"/>
        <w:shd w:val="clear" w:color="auto" w:fill="auto"/>
        <w:spacing w:before="0" w:line="360" w:lineRule="auto"/>
        <w:ind w:firstLine="709"/>
        <w:jc w:val="both"/>
        <w:rPr>
          <w:rFonts w:ascii="Times New Roman" w:hAnsi="Times New Roman" w:cs="Times New Roman"/>
          <w:b w:val="0"/>
          <w:bCs w:val="0"/>
          <w:sz w:val="28"/>
          <w:szCs w:val="28"/>
        </w:rPr>
      </w:pPr>
    </w:p>
    <w:p w:rsidR="004F0AFE" w:rsidRDefault="004F0AFE" w:rsidP="00DF1C5E">
      <w:pPr>
        <w:spacing w:after="0" w:line="360" w:lineRule="auto"/>
        <w:ind w:firstLine="709"/>
        <w:jc w:val="both"/>
        <w:rPr>
          <w:rFonts w:ascii="Times New Roman" w:hAnsi="Times New Roman"/>
          <w:b/>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DF1C5E">
        <w:rPr>
          <w:rFonts w:ascii="Times New Roman" w:hAnsi="Times New Roman"/>
          <w:sz w:val="28"/>
          <w:szCs w:val="28"/>
        </w:rPr>
        <w:t>Михайло-</w:t>
      </w:r>
      <w:r w:rsidR="00DF1C5E" w:rsidRPr="00DF1C5E">
        <w:rPr>
          <w:rFonts w:ascii="Times New Roman" w:hAnsi="Times New Roman"/>
          <w:bCs/>
          <w:sz w:val="28"/>
          <w:szCs w:val="28"/>
        </w:rPr>
        <w:t>Овсянка</w:t>
      </w:r>
      <w:r w:rsidRPr="006528A1">
        <w:rPr>
          <w:rFonts w:ascii="Times New Roman" w:hAnsi="Times New Roman"/>
          <w:bCs/>
          <w:sz w:val="28"/>
          <w:szCs w:val="28"/>
        </w:rPr>
        <w:t xml:space="preserve"> – </w:t>
      </w:r>
      <w:r w:rsidR="00DF1C5E" w:rsidRPr="00DF1C5E">
        <w:rPr>
          <w:rFonts w:ascii="Times New Roman" w:hAnsi="Times New Roman"/>
          <w:bCs/>
          <w:sz w:val="28"/>
          <w:szCs w:val="28"/>
        </w:rPr>
        <w:t>территория уникал</w:t>
      </w:r>
      <w:r w:rsidR="00DF1C5E" w:rsidRPr="00DF1C5E">
        <w:rPr>
          <w:rFonts w:ascii="Times New Roman" w:hAnsi="Times New Roman"/>
          <w:bCs/>
          <w:sz w:val="28"/>
          <w:szCs w:val="28"/>
        </w:rPr>
        <w:t>ь</w:t>
      </w:r>
      <w:r w:rsidR="00DF1C5E" w:rsidRPr="00DF1C5E">
        <w:rPr>
          <w:rFonts w:ascii="Times New Roman" w:hAnsi="Times New Roman"/>
          <w:bCs/>
          <w:sz w:val="28"/>
          <w:szCs w:val="28"/>
        </w:rPr>
        <w:t>ных агропроизводств и туризма</w:t>
      </w:r>
      <w:r w:rsidR="00DF1C5E">
        <w:rPr>
          <w:rFonts w:ascii="Times New Roman" w:hAnsi="Times New Roman"/>
          <w:bCs/>
          <w:sz w:val="28"/>
          <w:szCs w:val="28"/>
        </w:rPr>
        <w:t>.</w:t>
      </w:r>
    </w:p>
    <w:p w:rsidR="00571DCB" w:rsidRPr="00571DCB" w:rsidRDefault="00571DCB" w:rsidP="00571DCB">
      <w:pPr>
        <w:spacing w:after="0" w:line="360" w:lineRule="auto"/>
        <w:ind w:firstLine="709"/>
        <w:jc w:val="both"/>
        <w:rPr>
          <w:rFonts w:ascii="Times New Roman" w:hAnsi="Times New Roman"/>
          <w:b/>
          <w:sz w:val="28"/>
          <w:szCs w:val="28"/>
        </w:rPr>
      </w:pPr>
      <w:r w:rsidRPr="00571DCB">
        <w:rPr>
          <w:rFonts w:ascii="Times New Roman" w:hAnsi="Times New Roman"/>
          <w:b/>
          <w:sz w:val="28"/>
          <w:szCs w:val="28"/>
        </w:rPr>
        <w:t>Основные мероприятия</w:t>
      </w:r>
      <w:r w:rsidR="00DF1C5E">
        <w:rPr>
          <w:rFonts w:ascii="Times New Roman" w:hAnsi="Times New Roman"/>
          <w:b/>
          <w:sz w:val="28"/>
          <w:szCs w:val="28"/>
        </w:rPr>
        <w:t xml:space="preserve"> и проекты</w:t>
      </w:r>
    </w:p>
    <w:p w:rsidR="006E6CE5" w:rsidRPr="00243C3A" w:rsidRDefault="00DB4B39" w:rsidP="006E6CE5">
      <w:pPr>
        <w:spacing w:after="0" w:line="360" w:lineRule="auto"/>
        <w:ind w:firstLine="709"/>
        <w:jc w:val="both"/>
        <w:rPr>
          <w:rFonts w:ascii="Times New Roman" w:hAnsi="Times New Roman"/>
          <w:sz w:val="28"/>
          <w:szCs w:val="28"/>
        </w:rPr>
      </w:pPr>
      <w:r w:rsidRPr="00243C3A">
        <w:rPr>
          <w:rFonts w:ascii="Times New Roman" w:hAnsi="Times New Roman"/>
          <w:sz w:val="28"/>
          <w:szCs w:val="28"/>
        </w:rPr>
        <w:t>повышение качества и безопасности автомобильных</w:t>
      </w:r>
      <w:r>
        <w:rPr>
          <w:rFonts w:ascii="Times New Roman" w:hAnsi="Times New Roman"/>
          <w:sz w:val="28"/>
          <w:szCs w:val="28"/>
        </w:rPr>
        <w:t xml:space="preserve"> </w:t>
      </w:r>
      <w:r w:rsidRPr="00243C3A">
        <w:rPr>
          <w:rFonts w:ascii="Times New Roman" w:hAnsi="Times New Roman"/>
          <w:sz w:val="28"/>
          <w:szCs w:val="28"/>
        </w:rPr>
        <w:t>дорог;</w:t>
      </w:r>
    </w:p>
    <w:p w:rsidR="006E6CE5" w:rsidRPr="006E6CE5" w:rsidRDefault="00DB4B39"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t>модернизация систем водоснабжения,  и развитие коммунальной и</w:t>
      </w:r>
      <w:r w:rsidRPr="006E6CE5">
        <w:rPr>
          <w:rFonts w:ascii="Times New Roman" w:hAnsi="Times New Roman"/>
          <w:sz w:val="28"/>
          <w:szCs w:val="28"/>
        </w:rPr>
        <w:t>н</w:t>
      </w:r>
      <w:r w:rsidRPr="006E6CE5">
        <w:rPr>
          <w:rFonts w:ascii="Times New Roman" w:hAnsi="Times New Roman"/>
          <w:sz w:val="28"/>
          <w:szCs w:val="28"/>
        </w:rPr>
        <w:t>фраструктуры;</w:t>
      </w:r>
    </w:p>
    <w:p w:rsidR="006E6CE5" w:rsidRPr="006E6CE5" w:rsidRDefault="00DB4B39" w:rsidP="006E6CE5">
      <w:pPr>
        <w:tabs>
          <w:tab w:val="left" w:pos="0"/>
        </w:tabs>
        <w:spacing w:after="0" w:line="360" w:lineRule="auto"/>
        <w:ind w:firstLine="709"/>
        <w:jc w:val="both"/>
        <w:rPr>
          <w:rFonts w:ascii="Times New Roman" w:hAnsi="Times New Roman"/>
          <w:sz w:val="28"/>
          <w:szCs w:val="28"/>
        </w:rPr>
      </w:pPr>
      <w:r w:rsidRPr="006E6CE5">
        <w:rPr>
          <w:rFonts w:ascii="Times New Roman" w:hAnsi="Times New Roman"/>
          <w:sz w:val="28"/>
          <w:szCs w:val="28"/>
        </w:rPr>
        <w:t>развитие культуры, физической культуры и спорта и туризма;</w:t>
      </w:r>
    </w:p>
    <w:p w:rsidR="006E6CE5" w:rsidRPr="006E6CE5" w:rsidRDefault="00DB4B39"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t xml:space="preserve">модернизация информационно-коммуникационной инфраструктуры </w:t>
      </w:r>
      <w:r w:rsidR="006E6CE5" w:rsidRPr="006E6CE5">
        <w:rPr>
          <w:rFonts w:ascii="Times New Roman" w:hAnsi="Times New Roman"/>
          <w:sz w:val="28"/>
          <w:szCs w:val="28"/>
        </w:rPr>
        <w:t>(мобильной связи и Internet);</w:t>
      </w:r>
    </w:p>
    <w:p w:rsidR="00571DCB" w:rsidRPr="00571DCB" w:rsidRDefault="00DB4B39" w:rsidP="006E6CE5">
      <w:pPr>
        <w:spacing w:after="0" w:line="360" w:lineRule="auto"/>
        <w:ind w:firstLine="709"/>
        <w:jc w:val="both"/>
        <w:rPr>
          <w:rFonts w:ascii="Times New Roman" w:hAnsi="Times New Roman"/>
          <w:sz w:val="28"/>
          <w:szCs w:val="28"/>
        </w:rPr>
      </w:pPr>
      <w:r w:rsidRPr="00571DCB">
        <w:rPr>
          <w:rFonts w:ascii="Times New Roman" w:hAnsi="Times New Roman"/>
          <w:sz w:val="28"/>
          <w:szCs w:val="28"/>
        </w:rPr>
        <w:t>строительство универсальной спортивной площадки</w:t>
      </w:r>
      <w:r>
        <w:rPr>
          <w:rFonts w:ascii="Times New Roman" w:hAnsi="Times New Roman"/>
          <w:sz w:val="28"/>
          <w:szCs w:val="28"/>
        </w:rPr>
        <w:t>;</w:t>
      </w:r>
    </w:p>
    <w:p w:rsidR="006E6CE5" w:rsidRDefault="00DB4B39" w:rsidP="006E6CE5">
      <w:pPr>
        <w:spacing w:after="0" w:line="360" w:lineRule="auto"/>
        <w:ind w:firstLine="709"/>
        <w:jc w:val="both"/>
        <w:rPr>
          <w:rFonts w:ascii="Times New Roman" w:hAnsi="Times New Roman"/>
          <w:sz w:val="28"/>
          <w:szCs w:val="28"/>
        </w:rPr>
      </w:pPr>
      <w:r>
        <w:rPr>
          <w:rFonts w:ascii="Times New Roman" w:hAnsi="Times New Roman"/>
          <w:sz w:val="28"/>
          <w:szCs w:val="28"/>
        </w:rPr>
        <w:t>проект «</w:t>
      </w:r>
      <w:r w:rsidRPr="00571DCB">
        <w:rPr>
          <w:rFonts w:ascii="Times New Roman" w:hAnsi="Times New Roman"/>
          <w:sz w:val="28"/>
          <w:szCs w:val="28"/>
        </w:rPr>
        <w:t>С</w:t>
      </w:r>
      <w:r>
        <w:rPr>
          <w:rFonts w:ascii="Times New Roman" w:hAnsi="Times New Roman"/>
          <w:sz w:val="28"/>
          <w:szCs w:val="28"/>
        </w:rPr>
        <w:t>ельский дом культуры (С</w:t>
      </w:r>
      <w:r w:rsidRPr="00571DCB">
        <w:rPr>
          <w:rFonts w:ascii="Times New Roman" w:hAnsi="Times New Roman"/>
          <w:sz w:val="28"/>
          <w:szCs w:val="28"/>
        </w:rPr>
        <w:t>ДК</w:t>
      </w:r>
      <w:r>
        <w:rPr>
          <w:rFonts w:ascii="Times New Roman" w:hAnsi="Times New Roman"/>
          <w:sz w:val="28"/>
          <w:szCs w:val="28"/>
        </w:rPr>
        <w:t xml:space="preserve">) </w:t>
      </w:r>
      <w:r w:rsidRPr="00571DCB">
        <w:rPr>
          <w:rFonts w:ascii="Times New Roman" w:hAnsi="Times New Roman"/>
          <w:sz w:val="28"/>
          <w:szCs w:val="28"/>
        </w:rPr>
        <w:t>-</w:t>
      </w:r>
      <w:r>
        <w:rPr>
          <w:rFonts w:ascii="Times New Roman" w:hAnsi="Times New Roman"/>
          <w:sz w:val="28"/>
          <w:szCs w:val="28"/>
        </w:rPr>
        <w:t xml:space="preserve"> </w:t>
      </w:r>
      <w:r w:rsidRPr="00571DCB">
        <w:rPr>
          <w:rFonts w:ascii="Times New Roman" w:hAnsi="Times New Roman"/>
          <w:sz w:val="28"/>
          <w:szCs w:val="28"/>
        </w:rPr>
        <w:t>центр притяжения населения</w:t>
      </w:r>
      <w:r>
        <w:rPr>
          <w:rFonts w:ascii="Times New Roman" w:hAnsi="Times New Roman"/>
          <w:sz w:val="28"/>
          <w:szCs w:val="28"/>
        </w:rPr>
        <w:t>»</w:t>
      </w:r>
      <w:r w:rsidRPr="00571DCB">
        <w:rPr>
          <w:rFonts w:ascii="Times New Roman" w:hAnsi="Times New Roman"/>
          <w:sz w:val="28"/>
          <w:szCs w:val="28"/>
        </w:rPr>
        <w:t>;</w:t>
      </w:r>
    </w:p>
    <w:p w:rsidR="006E6CE5" w:rsidRDefault="00DB4B39" w:rsidP="006E6CE5">
      <w:pPr>
        <w:spacing w:after="0" w:line="360" w:lineRule="auto"/>
        <w:ind w:firstLine="709"/>
        <w:jc w:val="both"/>
        <w:rPr>
          <w:rFonts w:ascii="Times New Roman" w:hAnsi="Times New Roman"/>
          <w:sz w:val="28"/>
          <w:szCs w:val="28"/>
        </w:rPr>
      </w:pPr>
      <w:r w:rsidRPr="006E6CE5">
        <w:rPr>
          <w:rFonts w:ascii="Times New Roman" w:hAnsi="Times New Roman"/>
          <w:sz w:val="28"/>
          <w:szCs w:val="28"/>
        </w:rPr>
        <w:t>участие в государствен</w:t>
      </w:r>
      <w:r w:rsidR="006E6CE5" w:rsidRPr="006E6CE5">
        <w:rPr>
          <w:rFonts w:ascii="Times New Roman" w:hAnsi="Times New Roman"/>
          <w:sz w:val="28"/>
          <w:szCs w:val="28"/>
        </w:rPr>
        <w:t>ной программе Государственная программа «Развитие транспортной системы Самарской области (2014 – 2025 годы)» (строительство межпоселковых и объездной</w:t>
      </w:r>
      <w:r w:rsidR="006E6CE5">
        <w:rPr>
          <w:rFonts w:ascii="Times New Roman" w:hAnsi="Times New Roman"/>
          <w:sz w:val="28"/>
          <w:szCs w:val="28"/>
        </w:rPr>
        <w:t xml:space="preserve"> дороги).</w:t>
      </w:r>
    </w:p>
    <w:p w:rsidR="00361A60" w:rsidRPr="006E6CE5" w:rsidRDefault="00361A60" w:rsidP="006E6CE5">
      <w:pPr>
        <w:spacing w:after="0" w:line="360" w:lineRule="auto"/>
        <w:ind w:firstLine="709"/>
        <w:jc w:val="both"/>
        <w:rPr>
          <w:rFonts w:ascii="Times New Roman" w:hAnsi="Times New Roman"/>
          <w:sz w:val="28"/>
          <w:szCs w:val="28"/>
        </w:rPr>
      </w:pPr>
    </w:p>
    <w:p w:rsidR="006E6CE5" w:rsidRDefault="006E6CE5" w:rsidP="00571DCB">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СЗ-9.5</w:t>
      </w:r>
      <w:r w:rsidR="00571DCB" w:rsidRPr="00571DCB">
        <w:rPr>
          <w:rFonts w:ascii="Times New Roman" w:hAnsi="Times New Roman" w:cs="Times New Roman"/>
          <w:sz w:val="28"/>
          <w:szCs w:val="28"/>
        </w:rPr>
        <w:t xml:space="preserve"> </w:t>
      </w:r>
      <w:r w:rsidRPr="00361A60">
        <w:rPr>
          <w:rFonts w:ascii="Times New Roman" w:hAnsi="Times New Roman" w:cs="Times New Roman"/>
          <w:b w:val="0"/>
          <w:sz w:val="28"/>
          <w:szCs w:val="28"/>
        </w:rPr>
        <w:t xml:space="preserve">с.п. Мосты – территория </w:t>
      </w:r>
      <w:r w:rsidR="00361A60" w:rsidRPr="00361A60">
        <w:rPr>
          <w:rFonts w:ascii="Times New Roman" w:hAnsi="Times New Roman" w:cs="Times New Roman"/>
          <w:b w:val="0"/>
          <w:sz w:val="28"/>
          <w:szCs w:val="28"/>
        </w:rPr>
        <w:t xml:space="preserve">законченного цикла производства, </w:t>
      </w:r>
      <w:r w:rsidRPr="00361A60">
        <w:rPr>
          <w:rFonts w:ascii="Times New Roman" w:hAnsi="Times New Roman" w:cs="Times New Roman"/>
          <w:b w:val="0"/>
          <w:sz w:val="28"/>
          <w:szCs w:val="28"/>
        </w:rPr>
        <w:t>в</w:t>
      </w:r>
      <w:r w:rsidRPr="00361A60">
        <w:rPr>
          <w:rFonts w:ascii="Times New Roman" w:hAnsi="Times New Roman" w:cs="Times New Roman"/>
          <w:b w:val="0"/>
          <w:sz w:val="28"/>
          <w:szCs w:val="28"/>
        </w:rPr>
        <w:t>ы</w:t>
      </w:r>
      <w:r w:rsidRPr="00361A60">
        <w:rPr>
          <w:rFonts w:ascii="Times New Roman" w:hAnsi="Times New Roman" w:cs="Times New Roman"/>
          <w:b w:val="0"/>
          <w:sz w:val="28"/>
          <w:szCs w:val="28"/>
        </w:rPr>
        <w:t xml:space="preserve">сокого </w:t>
      </w:r>
      <w:r w:rsidR="00571DCB" w:rsidRPr="00361A60">
        <w:rPr>
          <w:rFonts w:ascii="Times New Roman" w:hAnsi="Times New Roman" w:cs="Times New Roman"/>
          <w:b w:val="0"/>
          <w:sz w:val="28"/>
          <w:szCs w:val="28"/>
        </w:rPr>
        <w:t>качеств</w:t>
      </w:r>
      <w:r w:rsidRPr="00361A60">
        <w:rPr>
          <w:rFonts w:ascii="Times New Roman" w:hAnsi="Times New Roman" w:cs="Times New Roman"/>
          <w:b w:val="0"/>
          <w:sz w:val="28"/>
          <w:szCs w:val="28"/>
        </w:rPr>
        <w:t>а</w:t>
      </w:r>
      <w:r w:rsidR="00571DCB" w:rsidRPr="00361A60">
        <w:rPr>
          <w:rFonts w:ascii="Times New Roman" w:hAnsi="Times New Roman" w:cs="Times New Roman"/>
          <w:b w:val="0"/>
          <w:sz w:val="28"/>
          <w:szCs w:val="28"/>
        </w:rPr>
        <w:t xml:space="preserve"> жизни за счет доступности услуг для населения и создания комфортной ср</w:t>
      </w:r>
      <w:r w:rsidRPr="00361A60">
        <w:rPr>
          <w:rFonts w:ascii="Times New Roman" w:hAnsi="Times New Roman" w:cs="Times New Roman"/>
          <w:b w:val="0"/>
          <w:sz w:val="28"/>
          <w:szCs w:val="28"/>
        </w:rPr>
        <w:t>еды для бизнеса</w:t>
      </w:r>
      <w:r w:rsidR="00361A60" w:rsidRPr="00361A60">
        <w:rPr>
          <w:rFonts w:ascii="Times New Roman" w:hAnsi="Times New Roman" w:cs="Times New Roman"/>
          <w:b w:val="0"/>
          <w:sz w:val="28"/>
          <w:szCs w:val="28"/>
        </w:rPr>
        <w:t>.</w:t>
      </w:r>
    </w:p>
    <w:p w:rsidR="006F0F92" w:rsidRPr="00361A60" w:rsidRDefault="006F0F92" w:rsidP="006F0F92">
      <w:pPr>
        <w:pStyle w:val="36"/>
        <w:shd w:val="clear" w:color="auto" w:fill="auto"/>
        <w:spacing w:before="0" w:line="240" w:lineRule="auto"/>
        <w:ind w:firstLine="709"/>
        <w:jc w:val="both"/>
        <w:rPr>
          <w:rFonts w:ascii="Times New Roman" w:hAnsi="Times New Roman" w:cs="Times New Roman"/>
          <w:b w:val="0"/>
          <w:sz w:val="28"/>
          <w:szCs w:val="28"/>
        </w:rPr>
      </w:pPr>
    </w:p>
    <w:p w:rsidR="006E6CE5" w:rsidRPr="006F1267" w:rsidRDefault="006E6CE5" w:rsidP="00E66AE0">
      <w:pPr>
        <w:pStyle w:val="36"/>
        <w:shd w:val="clear" w:color="auto" w:fill="auto"/>
        <w:spacing w:before="0" w:line="240" w:lineRule="auto"/>
        <w:ind w:firstLine="709"/>
        <w:jc w:val="left"/>
        <w:rPr>
          <w:rFonts w:ascii="Times New Roman" w:hAnsi="Times New Roman" w:cs="Times New Roman"/>
          <w:sz w:val="28"/>
          <w:szCs w:val="28"/>
        </w:rPr>
      </w:pPr>
      <w:r w:rsidRPr="006F1267">
        <w:rPr>
          <w:rFonts w:ascii="Times New Roman" w:hAnsi="Times New Roman"/>
          <w:sz w:val="28"/>
          <w:szCs w:val="28"/>
        </w:rPr>
        <w:lastRenderedPageBreak/>
        <w:t xml:space="preserve">Таблица </w:t>
      </w:r>
      <w:r>
        <w:rPr>
          <w:rFonts w:ascii="Times New Roman" w:hAnsi="Times New Roman"/>
          <w:sz w:val="28"/>
          <w:szCs w:val="28"/>
        </w:rPr>
        <w:t>5</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w:t>
      </w:r>
      <w:r w:rsidR="00E66AE0">
        <w:rPr>
          <w:rFonts w:ascii="Times New Roman" w:hAnsi="Times New Roman"/>
          <w:sz w:val="28"/>
          <w:szCs w:val="28"/>
        </w:rPr>
        <w:t>осты</w:t>
      </w:r>
    </w:p>
    <w:tbl>
      <w:tblPr>
        <w:tblStyle w:val="afd"/>
        <w:tblW w:w="9639" w:type="dxa"/>
        <w:tblInd w:w="108" w:type="dxa"/>
        <w:tblLook w:val="04A0" w:firstRow="1" w:lastRow="0" w:firstColumn="1" w:lastColumn="0" w:noHBand="0" w:noVBand="1"/>
      </w:tblPr>
      <w:tblGrid>
        <w:gridCol w:w="4536"/>
        <w:gridCol w:w="5103"/>
      </w:tblGrid>
      <w:tr w:rsidR="006E6CE5" w:rsidRPr="00B41686" w:rsidTr="00245CA9">
        <w:trPr>
          <w:trHeight w:val="376"/>
        </w:trPr>
        <w:tc>
          <w:tcPr>
            <w:tcW w:w="4536" w:type="dxa"/>
            <w:shd w:val="clear" w:color="auto" w:fill="376092"/>
          </w:tcPr>
          <w:p w:rsidR="006E6CE5" w:rsidRPr="00B41686" w:rsidRDefault="006E6CE5"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103" w:type="dxa"/>
            <w:shd w:val="clear" w:color="auto" w:fill="376092"/>
          </w:tcPr>
          <w:p w:rsidR="006E6CE5" w:rsidRPr="00B41686" w:rsidRDefault="006E6CE5" w:rsidP="006E6CE5">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361A60" w:rsidRPr="00361A60" w:rsidTr="00245CA9">
        <w:tc>
          <w:tcPr>
            <w:tcW w:w="4536" w:type="dxa"/>
          </w:tcPr>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Наличие конк</w:t>
            </w:r>
            <w:r>
              <w:rPr>
                <w:rFonts w:ascii="Times New Roman" w:hAnsi="Times New Roman"/>
                <w:sz w:val="24"/>
                <w:szCs w:val="24"/>
              </w:rPr>
              <w:t>урентоспособных</w:t>
            </w:r>
            <w:r w:rsidRPr="00361A60">
              <w:rPr>
                <w:rFonts w:ascii="Times New Roman" w:hAnsi="Times New Roman"/>
                <w:sz w:val="24"/>
                <w:szCs w:val="24"/>
              </w:rPr>
              <w:t xml:space="preserve"> предпр</w:t>
            </w:r>
            <w:r w:rsidRPr="00361A60">
              <w:rPr>
                <w:rFonts w:ascii="Times New Roman" w:hAnsi="Times New Roman"/>
                <w:sz w:val="24"/>
                <w:szCs w:val="24"/>
              </w:rPr>
              <w:t>и</w:t>
            </w:r>
            <w:r w:rsidRPr="00361A60">
              <w:rPr>
                <w:rFonts w:ascii="Times New Roman" w:hAnsi="Times New Roman"/>
                <w:sz w:val="24"/>
                <w:szCs w:val="24"/>
              </w:rPr>
              <w:t>ятий в сфере сель</w:t>
            </w:r>
            <w:r>
              <w:rPr>
                <w:rFonts w:ascii="Times New Roman" w:hAnsi="Times New Roman"/>
                <w:sz w:val="24"/>
                <w:szCs w:val="24"/>
              </w:rPr>
              <w:t>ского</w:t>
            </w:r>
            <w:r w:rsidRPr="00361A60">
              <w:rPr>
                <w:rFonts w:ascii="Times New Roman" w:hAnsi="Times New Roman"/>
                <w:sz w:val="24"/>
                <w:szCs w:val="24"/>
              </w:rPr>
              <w:t xml:space="preserve"> хозяйства и пер</w:t>
            </w:r>
            <w:r w:rsidRPr="00361A60">
              <w:rPr>
                <w:rFonts w:ascii="Times New Roman" w:hAnsi="Times New Roman"/>
                <w:sz w:val="24"/>
                <w:szCs w:val="24"/>
              </w:rPr>
              <w:t>е</w:t>
            </w:r>
            <w:r w:rsidRPr="00361A60">
              <w:rPr>
                <w:rFonts w:ascii="Times New Roman" w:hAnsi="Times New Roman"/>
                <w:sz w:val="24"/>
                <w:szCs w:val="24"/>
              </w:rPr>
              <w:t>раб</w:t>
            </w:r>
            <w:r>
              <w:rPr>
                <w:rFonts w:ascii="Times New Roman" w:hAnsi="Times New Roman"/>
                <w:sz w:val="24"/>
                <w:szCs w:val="24"/>
              </w:rPr>
              <w:t>атывающей</w:t>
            </w:r>
            <w:r w:rsidRPr="00361A60">
              <w:rPr>
                <w:rFonts w:ascii="Times New Roman" w:hAnsi="Times New Roman"/>
                <w:sz w:val="24"/>
                <w:szCs w:val="24"/>
              </w:rPr>
              <w:t xml:space="preserve"> промышленности (инк</w:t>
            </w:r>
            <w:r w:rsidRPr="00361A60">
              <w:rPr>
                <w:rFonts w:ascii="Times New Roman" w:hAnsi="Times New Roman"/>
                <w:sz w:val="24"/>
                <w:szCs w:val="24"/>
              </w:rPr>
              <w:t>у</w:t>
            </w:r>
            <w:r w:rsidRPr="00361A60">
              <w:rPr>
                <w:rFonts w:ascii="Times New Roman" w:hAnsi="Times New Roman"/>
                <w:sz w:val="24"/>
                <w:szCs w:val="24"/>
              </w:rPr>
              <w:t xml:space="preserve">батор, производство сафлорового масла, </w:t>
            </w:r>
            <w:r w:rsidR="00DB4B39">
              <w:rPr>
                <w:rFonts w:ascii="Times New Roman" w:hAnsi="Times New Roman"/>
                <w:sz w:val="24"/>
                <w:szCs w:val="24"/>
              </w:rPr>
              <w:t>пивоварня, тепличное хозяйство)</w:t>
            </w:r>
          </w:p>
          <w:p w:rsidR="00361A60" w:rsidRPr="00DB4B39"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Развит</w:t>
            </w:r>
            <w:r>
              <w:rPr>
                <w:rFonts w:ascii="Times New Roman" w:hAnsi="Times New Roman"/>
                <w:sz w:val="24"/>
                <w:szCs w:val="24"/>
              </w:rPr>
              <w:t>а</w:t>
            </w:r>
            <w:r w:rsidRPr="00361A60">
              <w:rPr>
                <w:rFonts w:ascii="Times New Roman" w:hAnsi="Times New Roman"/>
                <w:sz w:val="24"/>
                <w:szCs w:val="24"/>
              </w:rPr>
              <w:t xml:space="preserve">я социальная инфраструктура (ФАП, </w:t>
            </w:r>
            <w:r w:rsidRPr="00DB4B39">
              <w:rPr>
                <w:rFonts w:ascii="Times New Roman" w:hAnsi="Times New Roman"/>
                <w:sz w:val="24"/>
                <w:szCs w:val="24"/>
              </w:rPr>
              <w:t>О</w:t>
            </w:r>
            <w:r w:rsidR="00DB4B39" w:rsidRPr="00DB4B39">
              <w:rPr>
                <w:rFonts w:ascii="Times New Roman" w:hAnsi="Times New Roman"/>
                <w:sz w:val="24"/>
                <w:szCs w:val="24"/>
              </w:rPr>
              <w:t>ВОП</w:t>
            </w:r>
            <w:r w:rsidR="00DB4B39">
              <w:rPr>
                <w:rFonts w:ascii="Times New Roman" w:hAnsi="Times New Roman"/>
                <w:sz w:val="24"/>
                <w:szCs w:val="24"/>
              </w:rPr>
              <w:t>)</w:t>
            </w:r>
          </w:p>
          <w:p w:rsidR="00361A60" w:rsidRPr="00361A60" w:rsidRDefault="00361A60" w:rsidP="00361A60">
            <w:pPr>
              <w:spacing w:after="100" w:line="240" w:lineRule="auto"/>
              <w:rPr>
                <w:rFonts w:ascii="Times New Roman" w:hAnsi="Times New Roman"/>
                <w:sz w:val="24"/>
                <w:szCs w:val="24"/>
              </w:rPr>
            </w:pPr>
            <w:r w:rsidRPr="00DB4B39">
              <w:rPr>
                <w:rFonts w:ascii="Times New Roman" w:hAnsi="Times New Roman"/>
                <w:sz w:val="24"/>
                <w:szCs w:val="24"/>
              </w:rPr>
              <w:t>Широкие возможности</w:t>
            </w:r>
            <w:r>
              <w:rPr>
                <w:rFonts w:ascii="Times New Roman" w:hAnsi="Times New Roman"/>
                <w:sz w:val="24"/>
                <w:szCs w:val="24"/>
              </w:rPr>
              <w:t xml:space="preserve"> </w:t>
            </w:r>
            <w:r w:rsidRPr="00361A60">
              <w:rPr>
                <w:rFonts w:ascii="Times New Roman" w:hAnsi="Times New Roman"/>
                <w:sz w:val="24"/>
                <w:szCs w:val="24"/>
              </w:rPr>
              <w:t>развития агро</w:t>
            </w:r>
            <w:r>
              <w:rPr>
                <w:rFonts w:ascii="Times New Roman" w:hAnsi="Times New Roman"/>
                <w:sz w:val="24"/>
                <w:szCs w:val="24"/>
              </w:rPr>
              <w:t xml:space="preserve">-, гастрономического и активного </w:t>
            </w:r>
            <w:r w:rsidR="00DB4B39">
              <w:rPr>
                <w:rFonts w:ascii="Times New Roman" w:hAnsi="Times New Roman"/>
                <w:sz w:val="24"/>
                <w:szCs w:val="24"/>
              </w:rPr>
              <w:t>туризма</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Транспортная доступность</w:t>
            </w:r>
          </w:p>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Лидер</w:t>
            </w:r>
            <w:r w:rsidRPr="00361A60">
              <w:rPr>
                <w:rFonts w:ascii="Times New Roman" w:hAnsi="Times New Roman"/>
                <w:sz w:val="24"/>
                <w:szCs w:val="24"/>
              </w:rPr>
              <w:t xml:space="preserve"> по сбору мёда в Пестравском ра</w:t>
            </w:r>
            <w:r w:rsidRPr="00361A60">
              <w:rPr>
                <w:rFonts w:ascii="Times New Roman" w:hAnsi="Times New Roman"/>
                <w:sz w:val="24"/>
                <w:szCs w:val="24"/>
              </w:rPr>
              <w:t>й</w:t>
            </w:r>
            <w:r w:rsidRPr="00361A60">
              <w:rPr>
                <w:rFonts w:ascii="Times New Roman" w:hAnsi="Times New Roman"/>
                <w:sz w:val="24"/>
                <w:szCs w:val="24"/>
              </w:rPr>
              <w:t>оне</w:t>
            </w:r>
          </w:p>
          <w:p w:rsidR="00361A60" w:rsidRPr="00361A60" w:rsidRDefault="00245CA9" w:rsidP="00361A60">
            <w:pPr>
              <w:spacing w:after="100" w:line="240" w:lineRule="auto"/>
              <w:rPr>
                <w:rFonts w:ascii="Times New Roman" w:hAnsi="Times New Roman"/>
                <w:sz w:val="24"/>
                <w:szCs w:val="24"/>
              </w:rPr>
            </w:pPr>
            <w:r>
              <w:rPr>
                <w:rFonts w:ascii="Times New Roman" w:hAnsi="Times New Roman"/>
                <w:sz w:val="24"/>
                <w:szCs w:val="24"/>
              </w:rPr>
              <w:t>Разведение рыбы</w:t>
            </w:r>
          </w:p>
        </w:tc>
        <w:tc>
          <w:tcPr>
            <w:tcW w:w="5103" w:type="dxa"/>
          </w:tcPr>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 xml:space="preserve">Наличие </w:t>
            </w:r>
            <w:r w:rsidRPr="00361A60">
              <w:rPr>
                <w:rFonts w:ascii="Times New Roman" w:hAnsi="Times New Roman"/>
                <w:sz w:val="24"/>
                <w:szCs w:val="24"/>
              </w:rPr>
              <w:t>разрушенных зданий</w:t>
            </w:r>
            <w:r>
              <w:rPr>
                <w:rFonts w:ascii="Times New Roman" w:hAnsi="Times New Roman"/>
                <w:sz w:val="24"/>
                <w:szCs w:val="24"/>
              </w:rPr>
              <w:t xml:space="preserve"> - </w:t>
            </w:r>
            <w:r w:rsidRPr="00361A60">
              <w:rPr>
                <w:rFonts w:ascii="Times New Roman" w:hAnsi="Times New Roman"/>
                <w:sz w:val="24"/>
                <w:szCs w:val="24"/>
              </w:rPr>
              <w:t>угроза жиз</w:t>
            </w:r>
            <w:r>
              <w:rPr>
                <w:rFonts w:ascii="Times New Roman" w:hAnsi="Times New Roman"/>
                <w:sz w:val="24"/>
                <w:szCs w:val="24"/>
              </w:rPr>
              <w:t>ни</w:t>
            </w:r>
          </w:p>
          <w:p w:rsidR="00361A60" w:rsidRPr="00361A60" w:rsidRDefault="00361A60" w:rsidP="00361A60">
            <w:pPr>
              <w:spacing w:after="100" w:line="240" w:lineRule="auto"/>
              <w:rPr>
                <w:rFonts w:ascii="Times New Roman" w:hAnsi="Times New Roman"/>
                <w:sz w:val="24"/>
                <w:szCs w:val="24"/>
              </w:rPr>
            </w:pPr>
            <w:r>
              <w:rPr>
                <w:rFonts w:ascii="Times New Roman" w:hAnsi="Times New Roman"/>
                <w:sz w:val="24"/>
                <w:szCs w:val="24"/>
              </w:rPr>
              <w:t>Р</w:t>
            </w:r>
            <w:r w:rsidRPr="00361A60">
              <w:rPr>
                <w:rFonts w:ascii="Times New Roman" w:hAnsi="Times New Roman"/>
                <w:sz w:val="24"/>
                <w:szCs w:val="24"/>
              </w:rPr>
              <w:t>азрушенная пойма р. Б.Иргиз (плоти</w:t>
            </w:r>
            <w:r>
              <w:rPr>
                <w:rFonts w:ascii="Times New Roman" w:hAnsi="Times New Roman"/>
                <w:sz w:val="24"/>
                <w:szCs w:val="24"/>
              </w:rPr>
              <w:t>на)</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Отсутствие профильных специалистов</w:t>
            </w:r>
            <w:r>
              <w:rPr>
                <w:rFonts w:ascii="Times New Roman" w:hAnsi="Times New Roman"/>
                <w:sz w:val="24"/>
                <w:szCs w:val="24"/>
              </w:rPr>
              <w:t xml:space="preserve"> в здр</w:t>
            </w:r>
            <w:r>
              <w:rPr>
                <w:rFonts w:ascii="Times New Roman" w:hAnsi="Times New Roman"/>
                <w:sz w:val="24"/>
                <w:szCs w:val="24"/>
              </w:rPr>
              <w:t>а</w:t>
            </w:r>
            <w:r>
              <w:rPr>
                <w:rFonts w:ascii="Times New Roman" w:hAnsi="Times New Roman"/>
                <w:sz w:val="24"/>
                <w:szCs w:val="24"/>
              </w:rPr>
              <w:t>воохранении и других сферах социальной и</w:t>
            </w:r>
            <w:r>
              <w:rPr>
                <w:rFonts w:ascii="Times New Roman" w:hAnsi="Times New Roman"/>
                <w:sz w:val="24"/>
                <w:szCs w:val="24"/>
              </w:rPr>
              <w:t>н</w:t>
            </w:r>
            <w:r>
              <w:rPr>
                <w:rFonts w:ascii="Times New Roman" w:hAnsi="Times New Roman"/>
                <w:sz w:val="24"/>
                <w:szCs w:val="24"/>
              </w:rPr>
              <w:t>фраструктуры</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Отсутствие кругло</w:t>
            </w:r>
            <w:r w:rsidR="00C235F9">
              <w:rPr>
                <w:rFonts w:ascii="Times New Roman" w:hAnsi="Times New Roman"/>
                <w:sz w:val="24"/>
                <w:szCs w:val="24"/>
              </w:rPr>
              <w:t>го</w:t>
            </w:r>
            <w:r w:rsidRPr="00361A60">
              <w:rPr>
                <w:rFonts w:ascii="Times New Roman" w:hAnsi="Times New Roman"/>
                <w:sz w:val="24"/>
                <w:szCs w:val="24"/>
              </w:rPr>
              <w:t>дичн</w:t>
            </w:r>
            <w:r>
              <w:rPr>
                <w:rFonts w:ascii="Times New Roman" w:hAnsi="Times New Roman"/>
                <w:sz w:val="24"/>
                <w:szCs w:val="24"/>
              </w:rPr>
              <w:t>ой связности</w:t>
            </w:r>
            <w:r w:rsidRPr="00361A60">
              <w:rPr>
                <w:rFonts w:ascii="Times New Roman" w:hAnsi="Times New Roman"/>
                <w:sz w:val="24"/>
                <w:szCs w:val="24"/>
              </w:rPr>
              <w:t xml:space="preserve"> сёл</w:t>
            </w:r>
          </w:p>
          <w:p w:rsidR="00361A60" w:rsidRPr="00361A60" w:rsidRDefault="00C235F9" w:rsidP="00361A60">
            <w:pPr>
              <w:spacing w:after="100" w:line="240" w:lineRule="auto"/>
              <w:rPr>
                <w:rFonts w:ascii="Times New Roman" w:hAnsi="Times New Roman"/>
                <w:sz w:val="24"/>
                <w:szCs w:val="24"/>
              </w:rPr>
            </w:pPr>
            <w:r>
              <w:rPr>
                <w:rFonts w:ascii="Times New Roman" w:hAnsi="Times New Roman"/>
                <w:sz w:val="24"/>
                <w:szCs w:val="24"/>
              </w:rPr>
              <w:t xml:space="preserve">Требуется капитальный ремонт </w:t>
            </w:r>
            <w:r w:rsidR="00361A60" w:rsidRPr="00361A60">
              <w:rPr>
                <w:rFonts w:ascii="Times New Roman" w:hAnsi="Times New Roman"/>
                <w:sz w:val="24"/>
                <w:szCs w:val="24"/>
              </w:rPr>
              <w:t>СДК</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Низкое качество питьевой воды</w:t>
            </w:r>
            <w:r>
              <w:rPr>
                <w:rFonts w:ascii="Times New Roman" w:hAnsi="Times New Roman"/>
                <w:sz w:val="24"/>
                <w:szCs w:val="24"/>
              </w:rPr>
              <w:t xml:space="preserve"> и высокий и</w:t>
            </w:r>
            <w:r>
              <w:rPr>
                <w:rFonts w:ascii="Times New Roman" w:hAnsi="Times New Roman"/>
                <w:sz w:val="24"/>
                <w:szCs w:val="24"/>
              </w:rPr>
              <w:t>з</w:t>
            </w:r>
            <w:r>
              <w:rPr>
                <w:rFonts w:ascii="Times New Roman" w:hAnsi="Times New Roman"/>
                <w:sz w:val="24"/>
                <w:szCs w:val="24"/>
              </w:rPr>
              <w:t xml:space="preserve">нос системы </w:t>
            </w:r>
            <w:r w:rsidR="00C235F9">
              <w:rPr>
                <w:rFonts w:ascii="Times New Roman" w:hAnsi="Times New Roman"/>
                <w:sz w:val="24"/>
                <w:szCs w:val="24"/>
              </w:rPr>
              <w:t>ЖКХ</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Отсутствие полигонов ТБО с утилизаци</w:t>
            </w:r>
            <w:r w:rsidR="00C235F9">
              <w:rPr>
                <w:rFonts w:ascii="Times New Roman" w:hAnsi="Times New Roman"/>
                <w:sz w:val="24"/>
                <w:szCs w:val="24"/>
              </w:rPr>
              <w:t>ей</w:t>
            </w:r>
          </w:p>
          <w:p w:rsidR="00361A60" w:rsidRPr="00361A60" w:rsidRDefault="00361A60" w:rsidP="00361A60">
            <w:pPr>
              <w:spacing w:after="100" w:line="240" w:lineRule="auto"/>
              <w:rPr>
                <w:rFonts w:ascii="Times New Roman" w:hAnsi="Times New Roman"/>
                <w:sz w:val="24"/>
                <w:szCs w:val="24"/>
              </w:rPr>
            </w:pPr>
            <w:r w:rsidRPr="00361A60">
              <w:rPr>
                <w:rFonts w:ascii="Times New Roman" w:hAnsi="Times New Roman"/>
                <w:sz w:val="24"/>
                <w:szCs w:val="24"/>
              </w:rPr>
              <w:t xml:space="preserve">Отсутствие помещений </w:t>
            </w:r>
            <w:r w:rsidR="00C235F9">
              <w:rPr>
                <w:rFonts w:ascii="Times New Roman" w:hAnsi="Times New Roman"/>
                <w:sz w:val="24"/>
                <w:szCs w:val="24"/>
              </w:rPr>
              <w:t xml:space="preserve">для организации и проведения </w:t>
            </w:r>
            <w:r w:rsidRPr="00361A60">
              <w:rPr>
                <w:rFonts w:ascii="Times New Roman" w:hAnsi="Times New Roman"/>
                <w:sz w:val="24"/>
                <w:szCs w:val="24"/>
              </w:rPr>
              <w:t xml:space="preserve">общественных </w:t>
            </w:r>
            <w:r w:rsidR="00C235F9">
              <w:rPr>
                <w:rFonts w:ascii="Times New Roman" w:hAnsi="Times New Roman"/>
                <w:sz w:val="24"/>
                <w:szCs w:val="24"/>
              </w:rPr>
              <w:t>м</w:t>
            </w:r>
            <w:r w:rsidRPr="00361A60">
              <w:rPr>
                <w:rFonts w:ascii="Times New Roman" w:hAnsi="Times New Roman"/>
                <w:sz w:val="24"/>
                <w:szCs w:val="24"/>
              </w:rPr>
              <w:t>е</w:t>
            </w:r>
            <w:r w:rsidR="00C235F9">
              <w:rPr>
                <w:rFonts w:ascii="Times New Roman" w:hAnsi="Times New Roman"/>
                <w:sz w:val="24"/>
                <w:szCs w:val="24"/>
              </w:rPr>
              <w:t>роприятий</w:t>
            </w:r>
          </w:p>
          <w:p w:rsidR="00361A60" w:rsidRPr="00361A60" w:rsidRDefault="00C235F9" w:rsidP="00361A60">
            <w:pPr>
              <w:spacing w:after="100" w:line="240" w:lineRule="auto"/>
              <w:rPr>
                <w:rFonts w:ascii="Times New Roman" w:hAnsi="Times New Roman"/>
                <w:sz w:val="24"/>
                <w:szCs w:val="24"/>
              </w:rPr>
            </w:pPr>
            <w:r>
              <w:rPr>
                <w:rFonts w:ascii="Times New Roman" w:hAnsi="Times New Roman"/>
                <w:sz w:val="24"/>
                <w:szCs w:val="24"/>
              </w:rPr>
              <w:t>Отсутствие общественной бани</w:t>
            </w:r>
          </w:p>
          <w:p w:rsidR="00361A60" w:rsidRPr="00361A60" w:rsidRDefault="00C235F9" w:rsidP="00C235F9">
            <w:pPr>
              <w:spacing w:after="100" w:line="240" w:lineRule="auto"/>
              <w:rPr>
                <w:rFonts w:ascii="Times New Roman" w:hAnsi="Times New Roman"/>
                <w:sz w:val="24"/>
                <w:szCs w:val="24"/>
              </w:rPr>
            </w:pPr>
            <w:r>
              <w:rPr>
                <w:rFonts w:ascii="Times New Roman" w:hAnsi="Times New Roman"/>
                <w:sz w:val="24"/>
                <w:szCs w:val="24"/>
              </w:rPr>
              <w:t>Низкое качество дорожно-транспортной и</w:t>
            </w:r>
            <w:r>
              <w:rPr>
                <w:rFonts w:ascii="Times New Roman" w:hAnsi="Times New Roman"/>
                <w:sz w:val="24"/>
                <w:szCs w:val="24"/>
              </w:rPr>
              <w:t>н</w:t>
            </w:r>
            <w:r>
              <w:rPr>
                <w:rFonts w:ascii="Times New Roman" w:hAnsi="Times New Roman"/>
                <w:sz w:val="24"/>
                <w:szCs w:val="24"/>
              </w:rPr>
              <w:t>фраструктуры</w:t>
            </w:r>
          </w:p>
        </w:tc>
      </w:tr>
    </w:tbl>
    <w:p w:rsidR="006E6CE5" w:rsidRPr="006F1267" w:rsidRDefault="006E6CE5" w:rsidP="006E6CE5">
      <w:pPr>
        <w:pStyle w:val="36"/>
        <w:shd w:val="clear" w:color="auto" w:fill="auto"/>
        <w:spacing w:before="0" w:line="360" w:lineRule="auto"/>
        <w:ind w:firstLine="709"/>
        <w:jc w:val="both"/>
        <w:rPr>
          <w:rFonts w:ascii="Times New Roman" w:hAnsi="Times New Roman" w:cs="Times New Roman"/>
          <w:b w:val="0"/>
          <w:bCs w:val="0"/>
          <w:sz w:val="28"/>
          <w:szCs w:val="28"/>
        </w:rPr>
      </w:pPr>
    </w:p>
    <w:p w:rsidR="006E6CE5" w:rsidRPr="00E66AE0" w:rsidRDefault="006E6CE5" w:rsidP="006E6CE5">
      <w:pPr>
        <w:spacing w:after="0" w:line="360" w:lineRule="auto"/>
        <w:ind w:firstLine="709"/>
        <w:jc w:val="both"/>
        <w:rPr>
          <w:rFonts w:ascii="Times New Roman" w:hAnsi="Times New Roman"/>
          <w:bCs/>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E66AE0">
        <w:rPr>
          <w:rFonts w:ascii="Times New Roman" w:hAnsi="Times New Roman"/>
          <w:sz w:val="28"/>
          <w:szCs w:val="28"/>
        </w:rPr>
        <w:t>Мосты</w:t>
      </w:r>
      <w:r w:rsidR="00E66AE0" w:rsidRPr="006528A1">
        <w:rPr>
          <w:rFonts w:ascii="Times New Roman" w:hAnsi="Times New Roman"/>
          <w:bCs/>
          <w:sz w:val="28"/>
          <w:szCs w:val="28"/>
        </w:rPr>
        <w:t xml:space="preserve"> </w:t>
      </w:r>
      <w:r w:rsidRPr="006528A1">
        <w:rPr>
          <w:rFonts w:ascii="Times New Roman" w:hAnsi="Times New Roman"/>
          <w:bCs/>
          <w:sz w:val="28"/>
          <w:szCs w:val="28"/>
        </w:rPr>
        <w:t xml:space="preserve">– </w:t>
      </w:r>
      <w:r w:rsidR="00E66AE0" w:rsidRPr="00E66AE0">
        <w:rPr>
          <w:rFonts w:ascii="Times New Roman" w:hAnsi="Times New Roman"/>
          <w:bCs/>
          <w:sz w:val="28"/>
          <w:szCs w:val="28"/>
        </w:rPr>
        <w:t>центр мелиорации, конкурент</w:t>
      </w:r>
      <w:r w:rsidR="00E66AE0" w:rsidRPr="00E66AE0">
        <w:rPr>
          <w:rFonts w:ascii="Times New Roman" w:hAnsi="Times New Roman"/>
          <w:bCs/>
          <w:sz w:val="28"/>
          <w:szCs w:val="28"/>
        </w:rPr>
        <w:t>о</w:t>
      </w:r>
      <w:r w:rsidR="00E66AE0" w:rsidRPr="00E66AE0">
        <w:rPr>
          <w:rFonts w:ascii="Times New Roman" w:hAnsi="Times New Roman"/>
          <w:bCs/>
          <w:sz w:val="28"/>
          <w:szCs w:val="28"/>
        </w:rPr>
        <w:t>способных аграрно-промышленных производств и развитого агро-, гастр</w:t>
      </w:r>
      <w:r w:rsidR="00E66AE0" w:rsidRPr="00E66AE0">
        <w:rPr>
          <w:rFonts w:ascii="Times New Roman" w:hAnsi="Times New Roman"/>
          <w:bCs/>
          <w:sz w:val="28"/>
          <w:szCs w:val="28"/>
        </w:rPr>
        <w:t>о</w:t>
      </w:r>
      <w:r w:rsidR="00E66AE0" w:rsidRPr="00E66AE0">
        <w:rPr>
          <w:rFonts w:ascii="Times New Roman" w:hAnsi="Times New Roman"/>
          <w:bCs/>
          <w:sz w:val="28"/>
          <w:szCs w:val="28"/>
        </w:rPr>
        <w:t>номического и активного туризма</w:t>
      </w:r>
      <w:r>
        <w:rPr>
          <w:rFonts w:ascii="Times New Roman" w:hAnsi="Times New Roman"/>
          <w:bCs/>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F0F92">
        <w:rPr>
          <w:rFonts w:ascii="Times New Roman" w:hAnsi="Times New Roman" w:cs="Times New Roman"/>
          <w:sz w:val="28"/>
          <w:szCs w:val="28"/>
        </w:rPr>
        <w:t xml:space="preserve"> и проекты</w:t>
      </w:r>
    </w:p>
    <w:p w:rsidR="006F0F92"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6F0F92">
        <w:rPr>
          <w:rFonts w:ascii="Times New Roman" w:hAnsi="Times New Roman"/>
          <w:sz w:val="28"/>
          <w:szCs w:val="28"/>
        </w:rPr>
        <w:t>о</w:t>
      </w:r>
      <w:r>
        <w:rPr>
          <w:rFonts w:ascii="Times New Roman" w:hAnsi="Times New Roman"/>
          <w:sz w:val="28"/>
          <w:szCs w:val="28"/>
        </w:rPr>
        <w:t>дернизация систем водоснабжения</w:t>
      </w:r>
      <w:r w:rsidRPr="006F0F92">
        <w:rPr>
          <w:rFonts w:ascii="Times New Roman" w:hAnsi="Times New Roman"/>
          <w:sz w:val="28"/>
          <w:szCs w:val="28"/>
        </w:rPr>
        <w:t xml:space="preserve"> и развитие коммунальной инфр</w:t>
      </w:r>
      <w:r w:rsidRPr="006F0F92">
        <w:rPr>
          <w:rFonts w:ascii="Times New Roman" w:hAnsi="Times New Roman"/>
          <w:sz w:val="28"/>
          <w:szCs w:val="28"/>
        </w:rPr>
        <w:t>а</w:t>
      </w:r>
      <w:r w:rsidRPr="006F0F92">
        <w:rPr>
          <w:rFonts w:ascii="Times New Roman" w:hAnsi="Times New Roman"/>
          <w:sz w:val="28"/>
          <w:szCs w:val="28"/>
        </w:rPr>
        <w:t>структуры;</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пров</w:t>
      </w:r>
      <w:r w:rsidR="006F0F92">
        <w:rPr>
          <w:rFonts w:ascii="Times New Roman" w:hAnsi="Times New Roman"/>
          <w:sz w:val="28"/>
          <w:szCs w:val="28"/>
        </w:rPr>
        <w:t>едение</w:t>
      </w:r>
      <w:r w:rsidRPr="006F0F92">
        <w:rPr>
          <w:rFonts w:ascii="Times New Roman" w:hAnsi="Times New Roman"/>
          <w:sz w:val="28"/>
          <w:szCs w:val="28"/>
        </w:rPr>
        <w:t xml:space="preserve"> работ по передаче бесхозных участков земли под стро</w:t>
      </w:r>
      <w:r w:rsidRPr="006F0F92">
        <w:rPr>
          <w:rFonts w:ascii="Times New Roman" w:hAnsi="Times New Roman"/>
          <w:sz w:val="28"/>
          <w:szCs w:val="28"/>
        </w:rPr>
        <w:t>и</w:t>
      </w:r>
      <w:r w:rsidRPr="006F0F92">
        <w:rPr>
          <w:rFonts w:ascii="Times New Roman" w:hAnsi="Times New Roman"/>
          <w:sz w:val="28"/>
          <w:szCs w:val="28"/>
        </w:rPr>
        <w:t>тельство индивидуальных</w:t>
      </w:r>
      <w:r w:rsidR="006F0F92">
        <w:rPr>
          <w:rFonts w:ascii="Times New Roman" w:hAnsi="Times New Roman"/>
          <w:sz w:val="28"/>
          <w:szCs w:val="28"/>
        </w:rPr>
        <w:t xml:space="preserve"> жилых </w:t>
      </w:r>
      <w:r w:rsidRPr="006F0F92">
        <w:rPr>
          <w:rFonts w:ascii="Times New Roman" w:hAnsi="Times New Roman"/>
          <w:sz w:val="28"/>
          <w:szCs w:val="28"/>
        </w:rPr>
        <w:t>домов;</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предоставление новых</w:t>
      </w:r>
      <w:r w:rsidR="00571DCB" w:rsidRPr="006F0F92">
        <w:rPr>
          <w:rFonts w:ascii="Times New Roman" w:hAnsi="Times New Roman"/>
          <w:sz w:val="28"/>
          <w:szCs w:val="28"/>
        </w:rPr>
        <w:t xml:space="preserve"> участк</w:t>
      </w:r>
      <w:r>
        <w:rPr>
          <w:rFonts w:ascii="Times New Roman" w:hAnsi="Times New Roman"/>
          <w:sz w:val="28"/>
          <w:szCs w:val="28"/>
        </w:rPr>
        <w:t>ов</w:t>
      </w:r>
      <w:r w:rsidR="00571DCB" w:rsidRPr="006F0F92">
        <w:rPr>
          <w:rFonts w:ascii="Times New Roman" w:hAnsi="Times New Roman"/>
          <w:sz w:val="28"/>
          <w:szCs w:val="28"/>
        </w:rPr>
        <w:t xml:space="preserve"> для частной застройки согласно Пр</w:t>
      </w:r>
      <w:r w:rsidR="00571DCB" w:rsidRPr="006F0F92">
        <w:rPr>
          <w:rFonts w:ascii="Times New Roman" w:hAnsi="Times New Roman"/>
          <w:sz w:val="28"/>
          <w:szCs w:val="28"/>
        </w:rPr>
        <w:t>а</w:t>
      </w:r>
      <w:r w:rsidR="00571DCB" w:rsidRPr="006F0F92">
        <w:rPr>
          <w:rFonts w:ascii="Times New Roman" w:hAnsi="Times New Roman"/>
          <w:sz w:val="28"/>
          <w:szCs w:val="28"/>
        </w:rPr>
        <w:t>вил землепользования и застройки сельского поселения</w:t>
      </w:r>
      <w:r>
        <w:rPr>
          <w:rFonts w:ascii="Times New Roman" w:hAnsi="Times New Roman"/>
          <w:sz w:val="28"/>
          <w:szCs w:val="28"/>
        </w:rPr>
        <w:t>;</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реконструкция</w:t>
      </w:r>
      <w:r w:rsidR="00571DCB" w:rsidRPr="006F0F92">
        <w:rPr>
          <w:rFonts w:ascii="Times New Roman" w:hAnsi="Times New Roman"/>
          <w:sz w:val="28"/>
          <w:szCs w:val="28"/>
        </w:rPr>
        <w:t xml:space="preserve"> всех внутрипоселенческих дорог;</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обустройство дренажной придорожной системы на внутрипоселенч</w:t>
      </w:r>
      <w:r w:rsidRPr="006F0F92">
        <w:rPr>
          <w:rFonts w:ascii="Times New Roman" w:hAnsi="Times New Roman"/>
          <w:sz w:val="28"/>
          <w:szCs w:val="28"/>
        </w:rPr>
        <w:t>е</w:t>
      </w:r>
      <w:r w:rsidRPr="006F0F92">
        <w:rPr>
          <w:rFonts w:ascii="Times New Roman" w:hAnsi="Times New Roman"/>
          <w:sz w:val="28"/>
          <w:szCs w:val="28"/>
        </w:rPr>
        <w:t>ских дорогах;</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расчистка придорожных полос от кустарников</w:t>
      </w:r>
      <w:r w:rsidR="006F0F92">
        <w:rPr>
          <w:rFonts w:ascii="Times New Roman" w:hAnsi="Times New Roman"/>
          <w:sz w:val="28"/>
          <w:szCs w:val="28"/>
        </w:rPr>
        <w:t>;</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реконструкция</w:t>
      </w:r>
      <w:r w:rsidRPr="006F0F92">
        <w:rPr>
          <w:rFonts w:ascii="Times New Roman" w:hAnsi="Times New Roman"/>
          <w:sz w:val="28"/>
          <w:szCs w:val="28"/>
        </w:rPr>
        <w:t xml:space="preserve"> </w:t>
      </w:r>
      <w:r w:rsidR="00571DCB" w:rsidRPr="006F0F92">
        <w:rPr>
          <w:rFonts w:ascii="Times New Roman" w:hAnsi="Times New Roman"/>
          <w:sz w:val="28"/>
          <w:szCs w:val="28"/>
        </w:rPr>
        <w:t>электролиний и оборудования;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lastRenderedPageBreak/>
        <w:t>продолжение работ по полному обеспечению уличного освещения во всех населенных пункта</w:t>
      </w:r>
      <w:r w:rsidR="006F0F92">
        <w:rPr>
          <w:rFonts w:ascii="Times New Roman" w:hAnsi="Times New Roman"/>
          <w:sz w:val="28"/>
          <w:szCs w:val="28"/>
        </w:rPr>
        <w:t>х сельского поселения;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замена водопроводных сетей в с.</w:t>
      </w:r>
      <w:r w:rsidR="006F0F92">
        <w:rPr>
          <w:rFonts w:ascii="Times New Roman" w:hAnsi="Times New Roman"/>
          <w:sz w:val="28"/>
          <w:szCs w:val="28"/>
        </w:rPr>
        <w:t xml:space="preserve"> </w:t>
      </w:r>
      <w:r w:rsidRPr="006F0F92">
        <w:rPr>
          <w:rFonts w:ascii="Times New Roman" w:hAnsi="Times New Roman"/>
          <w:sz w:val="28"/>
          <w:szCs w:val="28"/>
        </w:rPr>
        <w:t>Мосты;</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очистка водозаборных скважин;</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ремонт колодцев в населенных пунктах</w:t>
      </w:r>
      <w:r w:rsidR="006F0F92">
        <w:rPr>
          <w:rFonts w:ascii="Times New Roman" w:hAnsi="Times New Roman"/>
          <w:sz w:val="28"/>
          <w:szCs w:val="28"/>
        </w:rPr>
        <w:t xml:space="preserve"> </w:t>
      </w:r>
      <w:r w:rsidRPr="006F0F92">
        <w:rPr>
          <w:rFonts w:ascii="Times New Roman" w:hAnsi="Times New Roman"/>
          <w:sz w:val="28"/>
          <w:szCs w:val="28"/>
        </w:rPr>
        <w:t>с. Дмитриевка и п.</w:t>
      </w:r>
      <w:r w:rsidR="006F0F92">
        <w:rPr>
          <w:rFonts w:ascii="Times New Roman" w:hAnsi="Times New Roman"/>
          <w:sz w:val="28"/>
          <w:szCs w:val="28"/>
        </w:rPr>
        <w:t xml:space="preserve"> </w:t>
      </w:r>
      <w:r w:rsidRPr="006F0F92">
        <w:rPr>
          <w:rFonts w:ascii="Times New Roman" w:hAnsi="Times New Roman"/>
          <w:sz w:val="28"/>
          <w:szCs w:val="28"/>
        </w:rPr>
        <w:t>Кр</w:t>
      </w:r>
      <w:r w:rsidR="006F0F92">
        <w:rPr>
          <w:rFonts w:ascii="Times New Roman" w:hAnsi="Times New Roman"/>
          <w:sz w:val="28"/>
          <w:szCs w:val="28"/>
        </w:rPr>
        <w:t xml:space="preserve">асный </w:t>
      </w:r>
      <w:r w:rsidRPr="006F0F92">
        <w:rPr>
          <w:rFonts w:ascii="Times New Roman" w:hAnsi="Times New Roman"/>
          <w:sz w:val="28"/>
          <w:szCs w:val="28"/>
        </w:rPr>
        <w:t>Яр;</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обеспечение всех населенных пунктов сельского поселения мобильной связью</w:t>
      </w:r>
      <w:r w:rsidR="006F0F92">
        <w:rPr>
          <w:rFonts w:ascii="Times New Roman" w:hAnsi="Times New Roman"/>
          <w:sz w:val="28"/>
          <w:szCs w:val="28"/>
        </w:rPr>
        <w:t xml:space="preserve"> и</w:t>
      </w:r>
      <w:r w:rsidRPr="006F0F92">
        <w:rPr>
          <w:rFonts w:ascii="Times New Roman" w:hAnsi="Times New Roman"/>
          <w:sz w:val="28"/>
          <w:szCs w:val="28"/>
        </w:rPr>
        <w:t xml:space="preserve"> </w:t>
      </w:r>
      <w:r w:rsidR="006F0F92">
        <w:rPr>
          <w:rFonts w:ascii="Times New Roman" w:hAnsi="Times New Roman"/>
          <w:sz w:val="28"/>
          <w:szCs w:val="28"/>
        </w:rPr>
        <w:t xml:space="preserve">доступом к </w:t>
      </w:r>
      <w:r w:rsidR="006F0F92">
        <w:rPr>
          <w:rFonts w:ascii="Times New Roman" w:hAnsi="Times New Roman"/>
          <w:sz w:val="28"/>
          <w:szCs w:val="28"/>
          <w:lang w:val="en-US"/>
        </w:rPr>
        <w:t>Internet</w:t>
      </w:r>
      <w:r w:rsidRPr="006F0F92">
        <w:rPr>
          <w:rFonts w:ascii="Times New Roman" w:hAnsi="Times New Roman"/>
          <w:sz w:val="28"/>
          <w:szCs w:val="28"/>
        </w:rPr>
        <w:t>; содействие организациям по установке сото</w:t>
      </w:r>
      <w:r w:rsidR="006F0F92">
        <w:rPr>
          <w:rFonts w:ascii="Times New Roman" w:hAnsi="Times New Roman"/>
          <w:sz w:val="28"/>
          <w:szCs w:val="28"/>
        </w:rPr>
        <w:t>вой связи;</w:t>
      </w:r>
    </w:p>
    <w:p w:rsid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организация</w:t>
      </w:r>
      <w:r w:rsidR="00571DCB" w:rsidRPr="006F0F92">
        <w:rPr>
          <w:rFonts w:ascii="Times New Roman" w:hAnsi="Times New Roman"/>
          <w:sz w:val="28"/>
          <w:szCs w:val="28"/>
        </w:rPr>
        <w:t xml:space="preserve"> посадк</w:t>
      </w:r>
      <w:r>
        <w:rPr>
          <w:rFonts w:ascii="Times New Roman" w:hAnsi="Times New Roman"/>
          <w:sz w:val="28"/>
          <w:szCs w:val="28"/>
        </w:rPr>
        <w:t>и</w:t>
      </w:r>
      <w:r w:rsidR="00571DCB" w:rsidRPr="006F0F92">
        <w:rPr>
          <w:rFonts w:ascii="Times New Roman" w:hAnsi="Times New Roman"/>
          <w:sz w:val="28"/>
          <w:szCs w:val="28"/>
        </w:rPr>
        <w:t xml:space="preserve"> деревьев и разбивк</w:t>
      </w:r>
      <w:r>
        <w:rPr>
          <w:rFonts w:ascii="Times New Roman" w:hAnsi="Times New Roman"/>
          <w:sz w:val="28"/>
          <w:szCs w:val="28"/>
        </w:rPr>
        <w:t>а</w:t>
      </w:r>
      <w:r w:rsidR="00571DCB" w:rsidRPr="006F0F92">
        <w:rPr>
          <w:rFonts w:ascii="Times New Roman" w:hAnsi="Times New Roman"/>
          <w:sz w:val="28"/>
          <w:szCs w:val="28"/>
        </w:rPr>
        <w:t xml:space="preserve"> цветников в населенных пунктах; </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строительство пожарных водоёмов в населенных пунктах сельского поселения;</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обустройство мест массового отдыха населения;</w:t>
      </w:r>
    </w:p>
    <w:p w:rsidR="00571DCB" w:rsidRPr="006F0F92" w:rsidRDefault="006F0F92" w:rsidP="006F0F92">
      <w:pPr>
        <w:spacing w:after="0" w:line="360" w:lineRule="auto"/>
        <w:ind w:firstLine="709"/>
        <w:jc w:val="both"/>
        <w:rPr>
          <w:rFonts w:ascii="Times New Roman" w:hAnsi="Times New Roman"/>
          <w:sz w:val="28"/>
          <w:szCs w:val="28"/>
        </w:rPr>
      </w:pPr>
      <w:r>
        <w:rPr>
          <w:rFonts w:ascii="Times New Roman" w:hAnsi="Times New Roman"/>
          <w:sz w:val="28"/>
          <w:szCs w:val="28"/>
        </w:rPr>
        <w:t>о</w:t>
      </w:r>
      <w:r w:rsidR="00571DCB" w:rsidRPr="006F0F92">
        <w:rPr>
          <w:rFonts w:ascii="Times New Roman" w:hAnsi="Times New Roman"/>
          <w:sz w:val="28"/>
          <w:szCs w:val="28"/>
        </w:rPr>
        <w:t>беспечение первичных мер пожарной безопасности и создание усл</w:t>
      </w:r>
      <w:r w:rsidR="00571DCB" w:rsidRPr="006F0F92">
        <w:rPr>
          <w:rFonts w:ascii="Times New Roman" w:hAnsi="Times New Roman"/>
          <w:sz w:val="28"/>
          <w:szCs w:val="28"/>
        </w:rPr>
        <w:t>о</w:t>
      </w:r>
      <w:r w:rsidR="00571DCB" w:rsidRPr="006F0F92">
        <w:rPr>
          <w:rFonts w:ascii="Times New Roman" w:hAnsi="Times New Roman"/>
          <w:sz w:val="28"/>
          <w:szCs w:val="28"/>
        </w:rPr>
        <w:t>вий для организации проведения мероприятий по гражданской обороне</w:t>
      </w:r>
      <w:r>
        <w:rPr>
          <w:rFonts w:ascii="Times New Roman" w:hAnsi="Times New Roman"/>
          <w:sz w:val="28"/>
          <w:szCs w:val="28"/>
        </w:rPr>
        <w:t>;</w:t>
      </w:r>
    </w:p>
    <w:p w:rsidR="00571DCB" w:rsidRPr="006F0F92" w:rsidRDefault="00571DCB" w:rsidP="006F0F92">
      <w:pPr>
        <w:spacing w:after="0" w:line="360" w:lineRule="auto"/>
        <w:ind w:firstLine="709"/>
        <w:jc w:val="both"/>
        <w:rPr>
          <w:rFonts w:ascii="Times New Roman" w:hAnsi="Times New Roman"/>
          <w:sz w:val="28"/>
          <w:szCs w:val="28"/>
        </w:rPr>
      </w:pPr>
      <w:r w:rsidRPr="006F0F92">
        <w:rPr>
          <w:rFonts w:ascii="Times New Roman" w:hAnsi="Times New Roman"/>
          <w:sz w:val="28"/>
          <w:szCs w:val="28"/>
        </w:rPr>
        <w:t>обеспечение населенных пунктов средствами пожаротушения;</w:t>
      </w:r>
    </w:p>
    <w:p w:rsidR="00571DCB" w:rsidRPr="00571DCB" w:rsidRDefault="00DB4B39" w:rsidP="006F0F92">
      <w:pPr>
        <w:pStyle w:val="a3"/>
        <w:spacing w:after="0" w:line="360" w:lineRule="auto"/>
        <w:ind w:left="709"/>
        <w:jc w:val="both"/>
        <w:rPr>
          <w:rFonts w:ascii="Times New Roman" w:hAnsi="Times New Roman"/>
          <w:sz w:val="28"/>
          <w:szCs w:val="28"/>
        </w:rPr>
      </w:pPr>
      <w:r w:rsidRPr="00571DCB">
        <w:rPr>
          <w:rFonts w:ascii="Times New Roman" w:hAnsi="Times New Roman"/>
          <w:sz w:val="28"/>
          <w:szCs w:val="28"/>
        </w:rPr>
        <w:t>проект</w:t>
      </w:r>
      <w:r w:rsidR="00571DCB" w:rsidRPr="00571DCB">
        <w:rPr>
          <w:rFonts w:ascii="Times New Roman" w:hAnsi="Times New Roman"/>
          <w:sz w:val="28"/>
          <w:szCs w:val="28"/>
        </w:rPr>
        <w:t xml:space="preserve"> «Укрепление и строительство плотины и берегов р. Б.Иргиз»;</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проек</w:t>
      </w:r>
      <w:r w:rsidR="00571DCB" w:rsidRPr="006F0F92">
        <w:rPr>
          <w:rFonts w:ascii="Times New Roman" w:hAnsi="Times New Roman"/>
          <w:sz w:val="28"/>
          <w:szCs w:val="28"/>
        </w:rPr>
        <w:t>т «Строительство автомобильной дороги Ломовка</w:t>
      </w:r>
      <w:r w:rsidR="006F0F92">
        <w:rPr>
          <w:rFonts w:ascii="Times New Roman" w:hAnsi="Times New Roman"/>
          <w:sz w:val="28"/>
          <w:szCs w:val="28"/>
        </w:rPr>
        <w:t xml:space="preserve"> </w:t>
      </w:r>
      <w:r w:rsidR="00571DCB" w:rsidRPr="006F0F92">
        <w:rPr>
          <w:rFonts w:ascii="Times New Roman" w:hAnsi="Times New Roman"/>
          <w:sz w:val="28"/>
          <w:szCs w:val="28"/>
        </w:rPr>
        <w:t>-</w:t>
      </w:r>
      <w:r w:rsidR="006F0F92">
        <w:rPr>
          <w:rFonts w:ascii="Times New Roman" w:hAnsi="Times New Roman"/>
          <w:sz w:val="28"/>
          <w:szCs w:val="28"/>
        </w:rPr>
        <w:t xml:space="preserve"> </w:t>
      </w:r>
      <w:r w:rsidR="00571DCB" w:rsidRPr="006F0F92">
        <w:rPr>
          <w:rFonts w:ascii="Times New Roman" w:hAnsi="Times New Roman"/>
          <w:sz w:val="28"/>
          <w:szCs w:val="28"/>
        </w:rPr>
        <w:t>Т</w:t>
      </w:r>
      <w:r w:rsidR="006F0F92">
        <w:rPr>
          <w:rFonts w:ascii="Times New Roman" w:hAnsi="Times New Roman"/>
          <w:sz w:val="28"/>
          <w:szCs w:val="28"/>
        </w:rPr>
        <w:t>яглое о</w:t>
      </w:r>
      <w:r w:rsidR="00571DCB" w:rsidRPr="006F0F92">
        <w:rPr>
          <w:rFonts w:ascii="Times New Roman" w:hAnsi="Times New Roman"/>
          <w:sz w:val="28"/>
          <w:szCs w:val="28"/>
        </w:rPr>
        <w:t>з</w:t>
      </w:r>
      <w:r w:rsidR="00571DCB" w:rsidRPr="006F0F92">
        <w:rPr>
          <w:rFonts w:ascii="Times New Roman" w:hAnsi="Times New Roman"/>
          <w:sz w:val="28"/>
          <w:szCs w:val="28"/>
        </w:rPr>
        <w:t>е</w:t>
      </w:r>
      <w:r w:rsidR="00571DCB" w:rsidRPr="006F0F92">
        <w:rPr>
          <w:rFonts w:ascii="Times New Roman" w:hAnsi="Times New Roman"/>
          <w:sz w:val="28"/>
          <w:szCs w:val="28"/>
        </w:rPr>
        <w:t>ро»;</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w:t>
      </w:r>
      <w:r w:rsidR="00571DCB" w:rsidRPr="006F0F92">
        <w:rPr>
          <w:rFonts w:ascii="Times New Roman" w:hAnsi="Times New Roman"/>
          <w:sz w:val="28"/>
          <w:szCs w:val="28"/>
        </w:rPr>
        <w:t>ект «Восстановление оросительной системы»;</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прое</w:t>
      </w:r>
      <w:r w:rsidR="00571DCB" w:rsidRPr="006F0F92">
        <w:rPr>
          <w:rFonts w:ascii="Times New Roman" w:hAnsi="Times New Roman"/>
          <w:sz w:val="28"/>
          <w:szCs w:val="28"/>
        </w:rPr>
        <w:t xml:space="preserve">кт «Реконструкция д/с «Колобок» </w:t>
      </w:r>
      <w:r w:rsidR="006F0F92">
        <w:rPr>
          <w:rFonts w:ascii="Times New Roman" w:hAnsi="Times New Roman"/>
          <w:sz w:val="28"/>
          <w:szCs w:val="28"/>
        </w:rPr>
        <w:t xml:space="preserve">в </w:t>
      </w:r>
      <w:r w:rsidR="00571DCB" w:rsidRPr="006F0F92">
        <w:rPr>
          <w:rFonts w:ascii="Times New Roman" w:hAnsi="Times New Roman"/>
          <w:sz w:val="28"/>
          <w:szCs w:val="28"/>
        </w:rPr>
        <w:t>с.</w:t>
      </w:r>
      <w:r w:rsidR="006F0F92">
        <w:rPr>
          <w:rFonts w:ascii="Times New Roman" w:hAnsi="Times New Roman"/>
          <w:sz w:val="28"/>
          <w:szCs w:val="28"/>
        </w:rPr>
        <w:t xml:space="preserve"> </w:t>
      </w:r>
      <w:r w:rsidR="00571DCB" w:rsidRPr="006F0F92">
        <w:rPr>
          <w:rFonts w:ascii="Times New Roman" w:hAnsi="Times New Roman"/>
          <w:sz w:val="28"/>
          <w:szCs w:val="28"/>
        </w:rPr>
        <w:t>Ломовка»;</w:t>
      </w:r>
    </w:p>
    <w:p w:rsidR="00571DCB" w:rsidRPr="006F0F92" w:rsidRDefault="00DB4B39" w:rsidP="006F0F92">
      <w:pPr>
        <w:spacing w:after="0" w:line="360" w:lineRule="auto"/>
        <w:ind w:left="709"/>
        <w:jc w:val="both"/>
        <w:rPr>
          <w:rFonts w:ascii="Times New Roman" w:hAnsi="Times New Roman"/>
          <w:sz w:val="28"/>
          <w:szCs w:val="28"/>
        </w:rPr>
      </w:pPr>
      <w:r w:rsidRPr="006F0F92">
        <w:rPr>
          <w:rFonts w:ascii="Times New Roman" w:hAnsi="Times New Roman"/>
          <w:sz w:val="28"/>
          <w:szCs w:val="28"/>
        </w:rPr>
        <w:t>прое</w:t>
      </w:r>
      <w:r w:rsidR="00571DCB" w:rsidRPr="006F0F92">
        <w:rPr>
          <w:rFonts w:ascii="Times New Roman" w:hAnsi="Times New Roman"/>
          <w:sz w:val="28"/>
          <w:szCs w:val="28"/>
        </w:rPr>
        <w:t xml:space="preserve">кт «Организация </w:t>
      </w:r>
      <w:r>
        <w:rPr>
          <w:rFonts w:ascii="Times New Roman" w:hAnsi="Times New Roman"/>
          <w:sz w:val="28"/>
          <w:szCs w:val="28"/>
        </w:rPr>
        <w:t>технического водопровода (</w:t>
      </w:r>
      <w:r w:rsidR="00571DCB" w:rsidRPr="006F0F92">
        <w:rPr>
          <w:rFonts w:ascii="Times New Roman" w:hAnsi="Times New Roman"/>
          <w:sz w:val="28"/>
          <w:szCs w:val="28"/>
        </w:rPr>
        <w:t>летнего полива</w:t>
      </w:r>
      <w:r>
        <w:rPr>
          <w:rFonts w:ascii="Times New Roman" w:hAnsi="Times New Roman"/>
          <w:sz w:val="28"/>
          <w:szCs w:val="28"/>
        </w:rPr>
        <w:t>)</w:t>
      </w:r>
      <w:r w:rsidR="00571DCB" w:rsidRPr="006F0F92">
        <w:rPr>
          <w:rFonts w:ascii="Times New Roman" w:hAnsi="Times New Roman"/>
          <w:sz w:val="28"/>
          <w:szCs w:val="28"/>
        </w:rPr>
        <w:t>»;</w:t>
      </w:r>
    </w:p>
    <w:p w:rsidR="006F0F92" w:rsidRDefault="00DB4B39" w:rsidP="006F0F92">
      <w:pPr>
        <w:spacing w:after="0" w:line="360" w:lineRule="auto"/>
        <w:ind w:left="709"/>
        <w:jc w:val="both"/>
        <w:rPr>
          <w:rFonts w:ascii="Times New Roman" w:hAnsi="Times New Roman"/>
          <w:sz w:val="28"/>
          <w:szCs w:val="28"/>
        </w:rPr>
      </w:pPr>
      <w:r>
        <w:rPr>
          <w:rFonts w:ascii="Times New Roman" w:hAnsi="Times New Roman"/>
          <w:sz w:val="28"/>
          <w:szCs w:val="28"/>
        </w:rPr>
        <w:t>про</w:t>
      </w:r>
      <w:r w:rsidR="006F0F92">
        <w:rPr>
          <w:rFonts w:ascii="Times New Roman" w:hAnsi="Times New Roman"/>
          <w:sz w:val="28"/>
          <w:szCs w:val="28"/>
        </w:rPr>
        <w:t>ект  «Реконструкция «С</w:t>
      </w:r>
      <w:r w:rsidR="00571DCB" w:rsidRPr="006F0F92">
        <w:rPr>
          <w:rFonts w:ascii="Times New Roman" w:hAnsi="Times New Roman"/>
          <w:sz w:val="28"/>
          <w:szCs w:val="28"/>
        </w:rPr>
        <w:t>тарой конторы с/х Родина» под администр</w:t>
      </w:r>
      <w:r w:rsidR="00571DCB" w:rsidRPr="006F0F92">
        <w:rPr>
          <w:rFonts w:ascii="Times New Roman" w:hAnsi="Times New Roman"/>
          <w:sz w:val="28"/>
          <w:szCs w:val="28"/>
        </w:rPr>
        <w:t>а</w:t>
      </w:r>
      <w:r w:rsidR="00571DCB" w:rsidRPr="006F0F92">
        <w:rPr>
          <w:rFonts w:ascii="Times New Roman" w:hAnsi="Times New Roman"/>
          <w:sz w:val="28"/>
          <w:szCs w:val="28"/>
        </w:rPr>
        <w:t>тивное здание»</w:t>
      </w:r>
      <w:r w:rsidR="006F0F92">
        <w:rPr>
          <w:rFonts w:ascii="Times New Roman" w:hAnsi="Times New Roman"/>
          <w:sz w:val="28"/>
          <w:szCs w:val="28"/>
        </w:rPr>
        <w:t>;</w:t>
      </w:r>
    </w:p>
    <w:p w:rsidR="00571DCB" w:rsidRPr="00571DCB" w:rsidRDefault="00DB4B39" w:rsidP="006F0F92">
      <w:pPr>
        <w:spacing w:after="0" w:line="360" w:lineRule="auto"/>
        <w:ind w:left="709"/>
        <w:jc w:val="both"/>
        <w:rPr>
          <w:rFonts w:ascii="Times New Roman" w:hAnsi="Times New Roman"/>
          <w:sz w:val="28"/>
          <w:szCs w:val="28"/>
        </w:rPr>
      </w:pPr>
      <w:r w:rsidRPr="00914E11">
        <w:rPr>
          <w:rFonts w:ascii="Times New Roman" w:hAnsi="Times New Roman"/>
          <w:sz w:val="28"/>
          <w:szCs w:val="28"/>
        </w:rPr>
        <w:t>стр</w:t>
      </w:r>
      <w:r w:rsidR="006F0F92" w:rsidRPr="00914E11">
        <w:rPr>
          <w:rFonts w:ascii="Times New Roman" w:hAnsi="Times New Roman"/>
          <w:sz w:val="28"/>
          <w:szCs w:val="28"/>
        </w:rPr>
        <w:t xml:space="preserve">оительство </w:t>
      </w:r>
      <w:r w:rsidR="00E66AE0" w:rsidRPr="00914E11">
        <w:rPr>
          <w:rFonts w:ascii="Times New Roman" w:hAnsi="Times New Roman"/>
          <w:sz w:val="28"/>
          <w:szCs w:val="28"/>
        </w:rPr>
        <w:t>горнолыжн</w:t>
      </w:r>
      <w:r w:rsidR="006F0F92" w:rsidRPr="00914E11">
        <w:rPr>
          <w:rFonts w:ascii="Times New Roman" w:hAnsi="Times New Roman"/>
          <w:sz w:val="28"/>
          <w:szCs w:val="28"/>
        </w:rPr>
        <w:t>ого</w:t>
      </w:r>
      <w:r w:rsidR="00E66AE0" w:rsidRPr="00914E11">
        <w:rPr>
          <w:rFonts w:ascii="Times New Roman" w:hAnsi="Times New Roman"/>
          <w:sz w:val="28"/>
          <w:szCs w:val="28"/>
        </w:rPr>
        <w:t xml:space="preserve"> комплекс</w:t>
      </w:r>
      <w:r w:rsidR="006F0F92" w:rsidRPr="00914E11">
        <w:rPr>
          <w:rFonts w:ascii="Times New Roman" w:hAnsi="Times New Roman"/>
          <w:sz w:val="28"/>
          <w:szCs w:val="28"/>
        </w:rPr>
        <w:t>а «</w:t>
      </w:r>
      <w:r w:rsidR="00E66AE0" w:rsidRPr="00914E11">
        <w:rPr>
          <w:rFonts w:ascii="Times New Roman" w:hAnsi="Times New Roman"/>
          <w:sz w:val="28"/>
          <w:szCs w:val="28"/>
        </w:rPr>
        <w:t>Сырт</w:t>
      </w:r>
      <w:r w:rsidR="006F0F92" w:rsidRPr="00914E11">
        <w:rPr>
          <w:rFonts w:ascii="Times New Roman" w:hAnsi="Times New Roman"/>
          <w:sz w:val="28"/>
          <w:szCs w:val="28"/>
        </w:rPr>
        <w:t>Гора»</w:t>
      </w:r>
      <w:r w:rsidR="00914E11">
        <w:rPr>
          <w:rFonts w:ascii="Times New Roman" w:hAnsi="Times New Roman"/>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p>
    <w:p w:rsidR="00571DCB" w:rsidRDefault="00914E11" w:rsidP="00914E11">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СЗ-9</w:t>
      </w:r>
      <w:r w:rsidR="00571DCB" w:rsidRPr="00571DCB">
        <w:rPr>
          <w:rFonts w:ascii="Times New Roman" w:hAnsi="Times New Roman" w:cs="Times New Roman"/>
          <w:sz w:val="28"/>
          <w:szCs w:val="28"/>
        </w:rPr>
        <w:t>.</w:t>
      </w:r>
      <w:r>
        <w:rPr>
          <w:rFonts w:ascii="Times New Roman" w:hAnsi="Times New Roman" w:cs="Times New Roman"/>
          <w:sz w:val="28"/>
          <w:szCs w:val="28"/>
        </w:rPr>
        <w:t>6</w:t>
      </w:r>
      <w:r w:rsidR="00571DCB" w:rsidRPr="00571DCB">
        <w:rPr>
          <w:rFonts w:ascii="Times New Roman" w:hAnsi="Times New Roman" w:cs="Times New Roman"/>
          <w:sz w:val="28"/>
          <w:szCs w:val="28"/>
        </w:rPr>
        <w:t xml:space="preserve"> </w:t>
      </w:r>
      <w:r w:rsidRPr="00914E11">
        <w:rPr>
          <w:rFonts w:ascii="Times New Roman" w:hAnsi="Times New Roman" w:cs="Times New Roman"/>
          <w:b w:val="0"/>
          <w:sz w:val="28"/>
          <w:szCs w:val="28"/>
        </w:rPr>
        <w:t>С.п. Красная Поляна - поселение</w:t>
      </w:r>
      <w:r w:rsidR="00571DCB" w:rsidRPr="00914E11">
        <w:rPr>
          <w:rFonts w:ascii="Times New Roman" w:hAnsi="Times New Roman" w:cs="Times New Roman"/>
          <w:b w:val="0"/>
          <w:sz w:val="28"/>
          <w:szCs w:val="28"/>
        </w:rPr>
        <w:t xml:space="preserve"> комфортного проживания</w:t>
      </w:r>
      <w:r w:rsidR="00DB4B39">
        <w:rPr>
          <w:rFonts w:ascii="Times New Roman" w:hAnsi="Times New Roman" w:cs="Times New Roman"/>
          <w:b w:val="0"/>
          <w:sz w:val="28"/>
          <w:szCs w:val="28"/>
        </w:rPr>
        <w:t xml:space="preserve"> </w:t>
      </w:r>
      <w:r w:rsidRPr="00914E11">
        <w:rPr>
          <w:rFonts w:ascii="Times New Roman" w:hAnsi="Times New Roman" w:cs="Times New Roman"/>
          <w:b w:val="0"/>
          <w:sz w:val="28"/>
          <w:szCs w:val="28"/>
        </w:rPr>
        <w:t>и развитого сельского хозяйства на основе внедрения высокотехнологических методов выращивания, переработки и хранения сельскохозяйственной пр</w:t>
      </w:r>
      <w:r w:rsidRPr="00914E11">
        <w:rPr>
          <w:rFonts w:ascii="Times New Roman" w:hAnsi="Times New Roman" w:cs="Times New Roman"/>
          <w:b w:val="0"/>
          <w:sz w:val="28"/>
          <w:szCs w:val="28"/>
        </w:rPr>
        <w:t>о</w:t>
      </w:r>
      <w:r w:rsidRPr="00914E11">
        <w:rPr>
          <w:rFonts w:ascii="Times New Roman" w:hAnsi="Times New Roman" w:cs="Times New Roman"/>
          <w:b w:val="0"/>
          <w:sz w:val="28"/>
          <w:szCs w:val="28"/>
        </w:rPr>
        <w:t>дукции.</w:t>
      </w:r>
    </w:p>
    <w:p w:rsidR="00914E11" w:rsidRPr="00361A60" w:rsidRDefault="00914E11" w:rsidP="00914E11">
      <w:pPr>
        <w:pStyle w:val="36"/>
        <w:shd w:val="clear" w:color="auto" w:fill="auto"/>
        <w:spacing w:before="0" w:line="240" w:lineRule="auto"/>
        <w:ind w:firstLine="709"/>
        <w:jc w:val="both"/>
        <w:rPr>
          <w:rFonts w:ascii="Times New Roman" w:hAnsi="Times New Roman" w:cs="Times New Roman"/>
          <w:b w:val="0"/>
          <w:sz w:val="28"/>
          <w:szCs w:val="28"/>
        </w:rPr>
      </w:pPr>
    </w:p>
    <w:p w:rsidR="00914E11" w:rsidRPr="006F1267" w:rsidRDefault="00914E11" w:rsidP="00914E11">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sidR="00245CA9">
        <w:rPr>
          <w:rFonts w:ascii="Times New Roman" w:hAnsi="Times New Roman"/>
          <w:sz w:val="28"/>
          <w:szCs w:val="28"/>
        </w:rPr>
        <w:t>6</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Красная Поляна</w:t>
      </w:r>
    </w:p>
    <w:tbl>
      <w:tblPr>
        <w:tblStyle w:val="afd"/>
        <w:tblW w:w="9639" w:type="dxa"/>
        <w:tblInd w:w="108" w:type="dxa"/>
        <w:tblLook w:val="04A0" w:firstRow="1" w:lastRow="0" w:firstColumn="1" w:lastColumn="0" w:noHBand="0" w:noVBand="1"/>
      </w:tblPr>
      <w:tblGrid>
        <w:gridCol w:w="4395"/>
        <w:gridCol w:w="5244"/>
      </w:tblGrid>
      <w:tr w:rsidR="00914E11" w:rsidRPr="00B41686" w:rsidTr="00245CA9">
        <w:trPr>
          <w:trHeight w:val="376"/>
        </w:trPr>
        <w:tc>
          <w:tcPr>
            <w:tcW w:w="4395" w:type="dxa"/>
            <w:shd w:val="clear" w:color="auto" w:fill="376092"/>
          </w:tcPr>
          <w:p w:rsidR="00914E11" w:rsidRPr="00B41686" w:rsidRDefault="00914E11"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244" w:type="dxa"/>
            <w:shd w:val="clear" w:color="auto" w:fill="376092"/>
          </w:tcPr>
          <w:p w:rsidR="00914E11" w:rsidRPr="00B41686" w:rsidRDefault="00914E11"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245CA9" w:rsidRPr="00245CA9" w:rsidTr="00245CA9">
        <w:tc>
          <w:tcPr>
            <w:tcW w:w="4395" w:type="dxa"/>
          </w:tcPr>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Выгодное транспортно-г</w:t>
            </w:r>
            <w:r w:rsidRPr="00245CA9">
              <w:rPr>
                <w:rFonts w:ascii="Times New Roman" w:hAnsi="Times New Roman"/>
                <w:sz w:val="24"/>
                <w:szCs w:val="24"/>
              </w:rPr>
              <w:t>еографическое положение (федеральная трасса</w:t>
            </w:r>
            <w:r>
              <w:rPr>
                <w:rFonts w:ascii="Times New Roman" w:hAnsi="Times New Roman"/>
                <w:sz w:val="24"/>
                <w:szCs w:val="24"/>
              </w:rPr>
              <w:t xml:space="preserve"> М32</w:t>
            </w:r>
            <w:r w:rsidRPr="00245CA9">
              <w:rPr>
                <w:rFonts w:ascii="Times New Roman" w:hAnsi="Times New Roman"/>
                <w:sz w:val="24"/>
                <w:szCs w:val="24"/>
              </w:rPr>
              <w:t>, ж.д. станция Ча</w:t>
            </w:r>
            <w:r>
              <w:rPr>
                <w:rFonts w:ascii="Times New Roman" w:hAnsi="Times New Roman"/>
                <w:sz w:val="24"/>
                <w:szCs w:val="24"/>
              </w:rPr>
              <w:t>гра)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Наличие крупных конкурентоспосо</w:t>
            </w:r>
            <w:r w:rsidRPr="00245CA9">
              <w:rPr>
                <w:rFonts w:ascii="Times New Roman" w:hAnsi="Times New Roman"/>
                <w:sz w:val="24"/>
                <w:szCs w:val="24"/>
              </w:rPr>
              <w:t>б</w:t>
            </w:r>
            <w:r w:rsidRPr="00245CA9">
              <w:rPr>
                <w:rFonts w:ascii="Times New Roman" w:hAnsi="Times New Roman"/>
                <w:sz w:val="24"/>
                <w:szCs w:val="24"/>
              </w:rPr>
              <w:t>ных сельхозпредприятий (ОО</w:t>
            </w:r>
            <w:r>
              <w:rPr>
                <w:rFonts w:ascii="Times New Roman" w:hAnsi="Times New Roman"/>
                <w:sz w:val="24"/>
                <w:szCs w:val="24"/>
              </w:rPr>
              <w:t>О</w:t>
            </w:r>
            <w:r w:rsidRPr="00245CA9">
              <w:rPr>
                <w:rFonts w:ascii="Times New Roman" w:hAnsi="Times New Roman"/>
                <w:sz w:val="24"/>
                <w:szCs w:val="24"/>
              </w:rPr>
              <w:t xml:space="preserve"> </w:t>
            </w:r>
            <w:r>
              <w:rPr>
                <w:rFonts w:ascii="Times New Roman" w:hAnsi="Times New Roman"/>
                <w:sz w:val="24"/>
                <w:szCs w:val="24"/>
              </w:rPr>
              <w:t>«</w:t>
            </w:r>
            <w:r w:rsidRPr="00245CA9">
              <w:rPr>
                <w:rFonts w:ascii="Times New Roman" w:hAnsi="Times New Roman"/>
                <w:sz w:val="24"/>
                <w:szCs w:val="24"/>
              </w:rPr>
              <w:t>Нива</w:t>
            </w:r>
            <w:r>
              <w:rPr>
                <w:rFonts w:ascii="Times New Roman" w:hAnsi="Times New Roman"/>
                <w:sz w:val="24"/>
                <w:szCs w:val="24"/>
              </w:rPr>
              <w:t>»</w:t>
            </w:r>
            <w:r w:rsidRPr="00245CA9">
              <w:rPr>
                <w:rFonts w:ascii="Times New Roman" w:hAnsi="Times New Roman"/>
                <w:sz w:val="24"/>
                <w:szCs w:val="24"/>
              </w:rPr>
              <w:t>, ПО «Красная Поляна»</w:t>
            </w:r>
            <w:r>
              <w:rPr>
                <w:rFonts w:ascii="Times New Roman" w:hAnsi="Times New Roman"/>
                <w:sz w:val="24"/>
                <w:szCs w:val="24"/>
              </w:rPr>
              <w:t>, КХФ Лазарев)</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 xml:space="preserve">Развитие </w:t>
            </w:r>
            <w:r>
              <w:rPr>
                <w:rFonts w:ascii="Times New Roman" w:hAnsi="Times New Roman"/>
                <w:sz w:val="24"/>
                <w:szCs w:val="24"/>
              </w:rPr>
              <w:t>малых форм хозяйствования (ЛПХ и КФХ)</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Разв</w:t>
            </w:r>
            <w:r>
              <w:rPr>
                <w:rFonts w:ascii="Times New Roman" w:hAnsi="Times New Roman"/>
                <w:sz w:val="24"/>
                <w:szCs w:val="24"/>
              </w:rPr>
              <w:t>итие мясо-молочного направления</w:t>
            </w:r>
          </w:p>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Развитие сотовой</w:t>
            </w:r>
            <w:r w:rsidRPr="00245CA9">
              <w:rPr>
                <w:rFonts w:ascii="Times New Roman" w:hAnsi="Times New Roman"/>
                <w:sz w:val="24"/>
                <w:szCs w:val="24"/>
              </w:rPr>
              <w:t xml:space="preserve"> связи, интернет, ци</w:t>
            </w:r>
            <w:r w:rsidRPr="00245CA9">
              <w:rPr>
                <w:rFonts w:ascii="Times New Roman" w:hAnsi="Times New Roman"/>
                <w:sz w:val="24"/>
                <w:szCs w:val="24"/>
              </w:rPr>
              <w:t>ф</w:t>
            </w:r>
            <w:r w:rsidRPr="00245CA9">
              <w:rPr>
                <w:rFonts w:ascii="Times New Roman" w:hAnsi="Times New Roman"/>
                <w:sz w:val="24"/>
                <w:szCs w:val="24"/>
              </w:rPr>
              <w:t>ровое телевидение</w:t>
            </w:r>
          </w:p>
        </w:tc>
        <w:tc>
          <w:tcPr>
            <w:tcW w:w="5244" w:type="dxa"/>
          </w:tcPr>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 xml:space="preserve">Отсутствие  водопровода (износ более 90% </w:t>
            </w:r>
            <w:r w:rsidR="00126AAA">
              <w:rPr>
                <w:rFonts w:ascii="Times New Roman" w:hAnsi="Times New Roman"/>
                <w:sz w:val="24"/>
                <w:szCs w:val="24"/>
              </w:rPr>
              <w:t>в с.</w:t>
            </w:r>
            <w:r w:rsidRPr="00245CA9">
              <w:rPr>
                <w:rFonts w:ascii="Times New Roman" w:hAnsi="Times New Roman"/>
                <w:sz w:val="24"/>
                <w:szCs w:val="24"/>
              </w:rPr>
              <w:t xml:space="preserve"> Идакра, полное отсутствие в с. Красная Поляна)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Н</w:t>
            </w:r>
            <w:r>
              <w:rPr>
                <w:rFonts w:ascii="Times New Roman" w:hAnsi="Times New Roman"/>
                <w:sz w:val="24"/>
                <w:szCs w:val="24"/>
              </w:rPr>
              <w:t>изкое качество воды из колодцев</w:t>
            </w:r>
          </w:p>
          <w:p w:rsidR="00245CA9" w:rsidRPr="00245CA9" w:rsidRDefault="00245CA9" w:rsidP="00245CA9">
            <w:pPr>
              <w:spacing w:after="100" w:line="240" w:lineRule="auto"/>
              <w:rPr>
                <w:rFonts w:ascii="Times New Roman" w:hAnsi="Times New Roman"/>
                <w:sz w:val="24"/>
                <w:szCs w:val="24"/>
              </w:rPr>
            </w:pPr>
            <w:r>
              <w:rPr>
                <w:rFonts w:ascii="Times New Roman" w:hAnsi="Times New Roman"/>
                <w:sz w:val="24"/>
                <w:szCs w:val="24"/>
              </w:rPr>
              <w:t>Необходимость в м</w:t>
            </w:r>
            <w:r w:rsidRPr="00245CA9">
              <w:rPr>
                <w:rFonts w:ascii="Times New Roman" w:hAnsi="Times New Roman"/>
                <w:sz w:val="24"/>
                <w:szCs w:val="24"/>
              </w:rPr>
              <w:t>одернизаци</w:t>
            </w:r>
            <w:r>
              <w:rPr>
                <w:rFonts w:ascii="Times New Roman" w:hAnsi="Times New Roman"/>
                <w:sz w:val="24"/>
                <w:szCs w:val="24"/>
              </w:rPr>
              <w:t>и</w:t>
            </w:r>
            <w:r w:rsidRPr="00245CA9">
              <w:rPr>
                <w:rFonts w:ascii="Times New Roman" w:hAnsi="Times New Roman"/>
                <w:sz w:val="24"/>
                <w:szCs w:val="24"/>
              </w:rPr>
              <w:t xml:space="preserve"> водонапорных башен (из</w:t>
            </w:r>
            <w:r>
              <w:rPr>
                <w:rFonts w:ascii="Times New Roman" w:hAnsi="Times New Roman"/>
                <w:sz w:val="24"/>
                <w:szCs w:val="24"/>
              </w:rPr>
              <w:t>ношенность системы)</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Отсутст</w:t>
            </w:r>
            <w:r>
              <w:rPr>
                <w:rFonts w:ascii="Times New Roman" w:hAnsi="Times New Roman"/>
                <w:sz w:val="24"/>
                <w:szCs w:val="24"/>
              </w:rPr>
              <w:t>вие детской площадки в с. Идакра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Отсутствие универсальных детских площадок в с.</w:t>
            </w:r>
            <w:r>
              <w:rPr>
                <w:rFonts w:ascii="Times New Roman" w:hAnsi="Times New Roman"/>
                <w:sz w:val="24"/>
                <w:szCs w:val="24"/>
              </w:rPr>
              <w:t xml:space="preserve"> Идакра и </w:t>
            </w:r>
            <w:r w:rsidR="00DB4B39">
              <w:rPr>
                <w:rFonts w:ascii="Times New Roman" w:hAnsi="Times New Roman"/>
                <w:sz w:val="24"/>
                <w:szCs w:val="24"/>
              </w:rPr>
              <w:t xml:space="preserve">с. </w:t>
            </w:r>
            <w:r>
              <w:rPr>
                <w:rFonts w:ascii="Times New Roman" w:hAnsi="Times New Roman"/>
                <w:sz w:val="24"/>
                <w:szCs w:val="24"/>
              </w:rPr>
              <w:t>Красн</w:t>
            </w:r>
            <w:r w:rsidR="00DB4B39">
              <w:rPr>
                <w:rFonts w:ascii="Times New Roman" w:hAnsi="Times New Roman"/>
                <w:sz w:val="24"/>
                <w:szCs w:val="24"/>
              </w:rPr>
              <w:t>ая</w:t>
            </w:r>
            <w:r>
              <w:rPr>
                <w:rFonts w:ascii="Times New Roman" w:hAnsi="Times New Roman"/>
                <w:sz w:val="24"/>
                <w:szCs w:val="24"/>
              </w:rPr>
              <w:t xml:space="preserve"> Полян</w:t>
            </w:r>
            <w:r w:rsidR="00DB4B39">
              <w:rPr>
                <w:rFonts w:ascii="Times New Roman" w:hAnsi="Times New Roman"/>
                <w:sz w:val="24"/>
                <w:szCs w:val="24"/>
              </w:rPr>
              <w:t>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Отсутствие дорог</w:t>
            </w:r>
            <w:r>
              <w:rPr>
                <w:rFonts w:ascii="Times New Roman" w:hAnsi="Times New Roman"/>
                <w:sz w:val="24"/>
                <w:szCs w:val="24"/>
              </w:rPr>
              <w:t>,</w:t>
            </w:r>
            <w:r w:rsidRPr="00245CA9">
              <w:rPr>
                <w:rFonts w:ascii="Times New Roman" w:hAnsi="Times New Roman"/>
                <w:sz w:val="24"/>
                <w:szCs w:val="24"/>
              </w:rPr>
              <w:t xml:space="preserve"> отвечающих нормативным тре</w:t>
            </w:r>
            <w:r>
              <w:rPr>
                <w:rFonts w:ascii="Times New Roman" w:hAnsi="Times New Roman"/>
                <w:sz w:val="24"/>
                <w:szCs w:val="24"/>
              </w:rPr>
              <w:t>бованиям</w:t>
            </w:r>
          </w:p>
          <w:p w:rsidR="00245CA9" w:rsidRDefault="00245CA9" w:rsidP="00245CA9">
            <w:pPr>
              <w:spacing w:after="100" w:line="240" w:lineRule="auto"/>
              <w:rPr>
                <w:rFonts w:ascii="Times New Roman" w:hAnsi="Times New Roman"/>
                <w:sz w:val="24"/>
                <w:szCs w:val="24"/>
              </w:rPr>
            </w:pPr>
            <w:r>
              <w:rPr>
                <w:rFonts w:ascii="Times New Roman" w:hAnsi="Times New Roman"/>
                <w:sz w:val="24"/>
                <w:szCs w:val="24"/>
              </w:rPr>
              <w:t>Несанкционированные свалки</w:t>
            </w:r>
            <w:r w:rsidRPr="00C500C7">
              <w:rPr>
                <w:rFonts w:ascii="Times New Roman" w:hAnsi="Times New Roman"/>
                <w:sz w:val="24"/>
                <w:szCs w:val="24"/>
              </w:rPr>
              <w:t xml:space="preserve"> ТБО</w:t>
            </w:r>
            <w:r w:rsidRPr="00245CA9">
              <w:rPr>
                <w:rFonts w:ascii="Times New Roman" w:hAnsi="Times New Roman"/>
                <w:sz w:val="24"/>
                <w:szCs w:val="24"/>
              </w:rPr>
              <w:t xml:space="preserve"> </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Сла</w:t>
            </w:r>
            <w:r>
              <w:rPr>
                <w:rFonts w:ascii="Times New Roman" w:hAnsi="Times New Roman"/>
                <w:sz w:val="24"/>
                <w:szCs w:val="24"/>
              </w:rPr>
              <w:t>бая материально-</w:t>
            </w:r>
            <w:r w:rsidRPr="00245CA9">
              <w:rPr>
                <w:rFonts w:ascii="Times New Roman" w:hAnsi="Times New Roman"/>
                <w:sz w:val="24"/>
                <w:szCs w:val="24"/>
              </w:rPr>
              <w:t>техническая база всех учреждений социальной сферы (школа в с.</w:t>
            </w:r>
            <w:r>
              <w:rPr>
                <w:rFonts w:ascii="Times New Roman" w:hAnsi="Times New Roman"/>
                <w:sz w:val="24"/>
                <w:szCs w:val="24"/>
              </w:rPr>
              <w:t xml:space="preserve"> </w:t>
            </w:r>
            <w:r w:rsidRPr="00245CA9">
              <w:rPr>
                <w:rFonts w:ascii="Times New Roman" w:hAnsi="Times New Roman"/>
                <w:sz w:val="24"/>
                <w:szCs w:val="24"/>
              </w:rPr>
              <w:t>Ид</w:t>
            </w:r>
            <w:r w:rsidRPr="00245CA9">
              <w:rPr>
                <w:rFonts w:ascii="Times New Roman" w:hAnsi="Times New Roman"/>
                <w:sz w:val="24"/>
                <w:szCs w:val="24"/>
              </w:rPr>
              <w:t>а</w:t>
            </w:r>
            <w:r w:rsidRPr="00245CA9">
              <w:rPr>
                <w:rFonts w:ascii="Times New Roman" w:hAnsi="Times New Roman"/>
                <w:sz w:val="24"/>
                <w:szCs w:val="24"/>
              </w:rPr>
              <w:t>кра, СДК с.</w:t>
            </w:r>
            <w:r>
              <w:rPr>
                <w:rFonts w:ascii="Times New Roman" w:hAnsi="Times New Roman"/>
                <w:sz w:val="24"/>
                <w:szCs w:val="24"/>
              </w:rPr>
              <w:t xml:space="preserve"> </w:t>
            </w:r>
            <w:r w:rsidRPr="00245CA9">
              <w:rPr>
                <w:rFonts w:ascii="Times New Roman" w:hAnsi="Times New Roman"/>
                <w:sz w:val="24"/>
                <w:szCs w:val="24"/>
              </w:rPr>
              <w:t>Идакра, СДК с.</w:t>
            </w:r>
            <w:r>
              <w:rPr>
                <w:rFonts w:ascii="Times New Roman" w:hAnsi="Times New Roman"/>
                <w:sz w:val="24"/>
                <w:szCs w:val="24"/>
              </w:rPr>
              <w:t xml:space="preserve"> Красная Поляна)</w:t>
            </w:r>
          </w:p>
          <w:p w:rsidR="00245CA9" w:rsidRPr="00245CA9" w:rsidRDefault="00245CA9" w:rsidP="00245CA9">
            <w:pPr>
              <w:spacing w:after="100" w:line="240" w:lineRule="auto"/>
              <w:rPr>
                <w:rFonts w:ascii="Times New Roman" w:hAnsi="Times New Roman"/>
                <w:sz w:val="24"/>
                <w:szCs w:val="24"/>
              </w:rPr>
            </w:pPr>
            <w:r w:rsidRPr="00245CA9">
              <w:rPr>
                <w:rFonts w:ascii="Times New Roman" w:hAnsi="Times New Roman"/>
                <w:sz w:val="24"/>
                <w:szCs w:val="24"/>
              </w:rPr>
              <w:t>Кадровое обеспечение сферы здравоохранения (территориальное закрепление)</w:t>
            </w:r>
          </w:p>
        </w:tc>
      </w:tr>
    </w:tbl>
    <w:p w:rsidR="00245CA9" w:rsidRDefault="00245CA9" w:rsidP="00914E11">
      <w:pPr>
        <w:spacing w:after="0" w:line="360" w:lineRule="auto"/>
        <w:ind w:firstLine="709"/>
        <w:jc w:val="both"/>
        <w:rPr>
          <w:rFonts w:ascii="Times New Roman" w:hAnsi="Times New Roman"/>
          <w:b/>
          <w:bCs/>
          <w:sz w:val="28"/>
          <w:szCs w:val="28"/>
        </w:rPr>
      </w:pPr>
    </w:p>
    <w:p w:rsidR="00914E11" w:rsidRPr="00E66AE0" w:rsidRDefault="00914E11" w:rsidP="00245CA9">
      <w:pPr>
        <w:spacing w:after="0" w:line="360" w:lineRule="auto"/>
        <w:ind w:firstLine="709"/>
        <w:jc w:val="both"/>
        <w:rPr>
          <w:rFonts w:ascii="Times New Roman" w:hAnsi="Times New Roman"/>
          <w:bCs/>
          <w:sz w:val="28"/>
          <w:szCs w:val="28"/>
        </w:rPr>
      </w:pPr>
      <w:r w:rsidRPr="006528A1">
        <w:rPr>
          <w:rFonts w:ascii="Times New Roman" w:hAnsi="Times New Roman"/>
          <w:b/>
          <w:bCs/>
          <w:sz w:val="28"/>
          <w:szCs w:val="28"/>
        </w:rPr>
        <w:t>Миссия:</w:t>
      </w:r>
      <w:r w:rsidRPr="006F1267">
        <w:rPr>
          <w:rFonts w:ascii="Times New Roman" w:hAnsi="Times New Roman"/>
          <w:b/>
          <w:bCs/>
          <w:sz w:val="28"/>
          <w:szCs w:val="28"/>
        </w:rPr>
        <w:t xml:space="preserve"> </w:t>
      </w:r>
      <w:r w:rsidRPr="006528A1">
        <w:rPr>
          <w:rFonts w:ascii="Times New Roman" w:hAnsi="Times New Roman"/>
          <w:bCs/>
          <w:sz w:val="28"/>
          <w:szCs w:val="28"/>
        </w:rPr>
        <w:t xml:space="preserve">сельское поселение </w:t>
      </w:r>
      <w:r w:rsidR="00245CA9">
        <w:rPr>
          <w:rFonts w:ascii="Times New Roman" w:hAnsi="Times New Roman"/>
          <w:bCs/>
          <w:sz w:val="28"/>
          <w:szCs w:val="28"/>
        </w:rPr>
        <w:t>Красная Поляна</w:t>
      </w:r>
      <w:r w:rsidRPr="006528A1">
        <w:rPr>
          <w:rFonts w:ascii="Times New Roman" w:hAnsi="Times New Roman"/>
          <w:bCs/>
          <w:sz w:val="28"/>
          <w:szCs w:val="28"/>
        </w:rPr>
        <w:t xml:space="preserve"> –</w:t>
      </w:r>
      <w:r w:rsidR="00245CA9">
        <w:rPr>
          <w:rFonts w:ascii="Times New Roman" w:hAnsi="Times New Roman"/>
          <w:bCs/>
          <w:sz w:val="28"/>
          <w:szCs w:val="28"/>
        </w:rPr>
        <w:t xml:space="preserve"> </w:t>
      </w:r>
      <w:r w:rsidR="00245CA9" w:rsidRPr="00245CA9">
        <w:rPr>
          <w:rFonts w:ascii="Times New Roman" w:hAnsi="Times New Roman"/>
          <w:bCs/>
          <w:sz w:val="28"/>
          <w:szCs w:val="28"/>
        </w:rPr>
        <w:t>центр сельскохозя</w:t>
      </w:r>
      <w:r w:rsidR="00245CA9" w:rsidRPr="00245CA9">
        <w:rPr>
          <w:rFonts w:ascii="Times New Roman" w:hAnsi="Times New Roman"/>
          <w:bCs/>
          <w:sz w:val="28"/>
          <w:szCs w:val="28"/>
        </w:rPr>
        <w:t>й</w:t>
      </w:r>
      <w:r w:rsidR="00245CA9" w:rsidRPr="00245CA9">
        <w:rPr>
          <w:rFonts w:ascii="Times New Roman" w:hAnsi="Times New Roman"/>
          <w:bCs/>
          <w:sz w:val="28"/>
          <w:szCs w:val="28"/>
        </w:rPr>
        <w:t>ственной продукции мясного и молочного направления</w:t>
      </w:r>
      <w:r>
        <w:rPr>
          <w:rFonts w:ascii="Times New Roman" w:hAnsi="Times New Roman"/>
          <w:bCs/>
          <w:sz w:val="28"/>
          <w:szCs w:val="28"/>
        </w:rPr>
        <w:t>.</w:t>
      </w:r>
    </w:p>
    <w:p w:rsidR="00571DCB" w:rsidRPr="00571DCB" w:rsidRDefault="00571DCB" w:rsidP="00245CA9">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245CA9">
        <w:rPr>
          <w:rFonts w:ascii="Times New Roman" w:hAnsi="Times New Roman" w:cs="Times New Roman"/>
          <w:sz w:val="28"/>
          <w:szCs w:val="28"/>
        </w:rPr>
        <w:t xml:space="preserve"> и проекты</w:t>
      </w:r>
    </w:p>
    <w:p w:rsidR="00571DCB"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м</w:t>
      </w:r>
      <w:r w:rsidR="00571DCB" w:rsidRPr="001A69C0">
        <w:rPr>
          <w:rFonts w:ascii="Times New Roman" w:hAnsi="Times New Roman"/>
          <w:sz w:val="28"/>
          <w:szCs w:val="28"/>
        </w:rPr>
        <w:t>одернизация системы ЖКХ;</w:t>
      </w:r>
    </w:p>
    <w:p w:rsidR="001A69C0"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строительство дорог</w:t>
      </w:r>
      <w:r>
        <w:rPr>
          <w:rFonts w:ascii="Times New Roman" w:hAnsi="Times New Roman"/>
          <w:sz w:val="28"/>
          <w:szCs w:val="28"/>
        </w:rPr>
        <w:t>,</w:t>
      </w:r>
      <w:r w:rsidRPr="001A69C0">
        <w:rPr>
          <w:rFonts w:ascii="Times New Roman" w:hAnsi="Times New Roman"/>
          <w:sz w:val="28"/>
          <w:szCs w:val="28"/>
        </w:rPr>
        <w:t xml:space="preserve"> отвечающих нормативным требованиям</w:t>
      </w:r>
      <w:r>
        <w:rPr>
          <w:rFonts w:ascii="Times New Roman" w:hAnsi="Times New Roman"/>
          <w:sz w:val="28"/>
          <w:szCs w:val="28"/>
        </w:rPr>
        <w:t>;</w:t>
      </w:r>
    </w:p>
    <w:p w:rsidR="001A69C0" w:rsidRPr="001A69C0" w:rsidRDefault="00DB4B39" w:rsidP="001A69C0">
      <w:pPr>
        <w:tabs>
          <w:tab w:val="left" w:pos="0"/>
        </w:tabs>
        <w:spacing w:after="0" w:line="360" w:lineRule="auto"/>
        <w:ind w:firstLine="709"/>
        <w:jc w:val="both"/>
        <w:rPr>
          <w:rFonts w:ascii="Times New Roman" w:hAnsi="Times New Roman"/>
          <w:sz w:val="28"/>
          <w:szCs w:val="28"/>
        </w:rPr>
      </w:pPr>
      <w:r w:rsidRPr="001A69C0">
        <w:rPr>
          <w:rFonts w:ascii="Times New Roman" w:hAnsi="Times New Roman"/>
          <w:sz w:val="28"/>
          <w:szCs w:val="28"/>
        </w:rPr>
        <w:t>развитие культуры, физической культуры и спорта и туризма;</w:t>
      </w:r>
    </w:p>
    <w:p w:rsidR="00571DCB"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 xml:space="preserve">строительство </w:t>
      </w:r>
      <w:r w:rsidR="00571DCB" w:rsidRPr="001A69C0">
        <w:rPr>
          <w:rFonts w:ascii="Times New Roman" w:hAnsi="Times New Roman"/>
          <w:sz w:val="28"/>
          <w:szCs w:val="28"/>
        </w:rPr>
        <w:t>Па</w:t>
      </w:r>
      <w:r w:rsidR="001A69C0">
        <w:rPr>
          <w:rFonts w:ascii="Times New Roman" w:hAnsi="Times New Roman"/>
          <w:sz w:val="28"/>
          <w:szCs w:val="28"/>
        </w:rPr>
        <w:t>довского группового водопровода;</w:t>
      </w:r>
    </w:p>
    <w:p w:rsidR="00571DCB" w:rsidRPr="001A69C0" w:rsidRDefault="00DB4B39" w:rsidP="001A69C0">
      <w:pPr>
        <w:spacing w:after="0" w:line="360" w:lineRule="auto"/>
        <w:ind w:firstLine="709"/>
        <w:jc w:val="both"/>
        <w:rPr>
          <w:rFonts w:ascii="Times New Roman" w:hAnsi="Times New Roman"/>
          <w:sz w:val="28"/>
          <w:szCs w:val="28"/>
        </w:rPr>
      </w:pPr>
      <w:r w:rsidRPr="001A69C0">
        <w:rPr>
          <w:rFonts w:ascii="Times New Roman" w:hAnsi="Times New Roman"/>
          <w:sz w:val="28"/>
          <w:szCs w:val="28"/>
        </w:rPr>
        <w:t>строительство универсальных и детских спортивных площа</w:t>
      </w:r>
      <w:r>
        <w:rPr>
          <w:rFonts w:ascii="Times New Roman" w:hAnsi="Times New Roman"/>
          <w:sz w:val="28"/>
          <w:szCs w:val="28"/>
        </w:rPr>
        <w:t>док;</w:t>
      </w:r>
    </w:p>
    <w:p w:rsidR="00571DCB" w:rsidRPr="001A69C0" w:rsidRDefault="00DB4B39" w:rsidP="001A69C0">
      <w:pPr>
        <w:pStyle w:val="36"/>
        <w:shd w:val="clear" w:color="auto" w:fill="auto"/>
        <w:spacing w:before="0" w:line="360" w:lineRule="auto"/>
        <w:ind w:firstLine="709"/>
        <w:jc w:val="both"/>
        <w:rPr>
          <w:rFonts w:ascii="Times New Roman" w:hAnsi="Times New Roman" w:cs="Times New Roman"/>
          <w:b w:val="0"/>
          <w:bCs w:val="0"/>
          <w:sz w:val="28"/>
          <w:szCs w:val="28"/>
        </w:rPr>
      </w:pPr>
      <w:r w:rsidRPr="001A69C0">
        <w:rPr>
          <w:rFonts w:ascii="Times New Roman" w:hAnsi="Times New Roman" w:cs="Times New Roman"/>
          <w:b w:val="0"/>
          <w:bCs w:val="0"/>
          <w:sz w:val="28"/>
          <w:szCs w:val="28"/>
        </w:rPr>
        <w:t xml:space="preserve">благоустройство </w:t>
      </w:r>
      <w:r w:rsidR="001A69C0" w:rsidRPr="001A69C0">
        <w:rPr>
          <w:rFonts w:ascii="Times New Roman" w:hAnsi="Times New Roman" w:cs="Times New Roman"/>
          <w:b w:val="0"/>
          <w:bCs w:val="0"/>
          <w:sz w:val="28"/>
          <w:szCs w:val="28"/>
        </w:rPr>
        <w:t>и озеленение сёл сельского поселения.</w:t>
      </w:r>
    </w:p>
    <w:p w:rsidR="001A69C0" w:rsidRPr="001A69C0" w:rsidRDefault="001A69C0" w:rsidP="001A69C0">
      <w:pPr>
        <w:pStyle w:val="36"/>
        <w:shd w:val="clear" w:color="auto" w:fill="auto"/>
        <w:spacing w:before="0" w:line="360" w:lineRule="auto"/>
        <w:ind w:firstLine="709"/>
        <w:jc w:val="both"/>
        <w:rPr>
          <w:rFonts w:ascii="Times New Roman" w:hAnsi="Times New Roman" w:cs="Times New Roman"/>
          <w:b w:val="0"/>
          <w:bCs w:val="0"/>
          <w:sz w:val="28"/>
          <w:szCs w:val="28"/>
        </w:rPr>
      </w:pPr>
    </w:p>
    <w:p w:rsidR="00571DCB" w:rsidRPr="001A69C0" w:rsidRDefault="001A69C0" w:rsidP="00571DCB">
      <w:pPr>
        <w:pStyle w:val="36"/>
        <w:shd w:val="clear" w:color="auto" w:fill="auto"/>
        <w:spacing w:before="0" w:line="360" w:lineRule="auto"/>
        <w:ind w:firstLine="709"/>
        <w:jc w:val="both"/>
        <w:rPr>
          <w:rFonts w:ascii="Times New Roman" w:hAnsi="Times New Roman" w:cs="Times New Roman"/>
          <w:b w:val="0"/>
          <w:sz w:val="28"/>
          <w:szCs w:val="28"/>
        </w:rPr>
      </w:pPr>
      <w:r>
        <w:rPr>
          <w:rFonts w:ascii="Times New Roman" w:hAnsi="Times New Roman" w:cs="Times New Roman"/>
          <w:sz w:val="28"/>
          <w:szCs w:val="28"/>
        </w:rPr>
        <w:t>СЗ-9</w:t>
      </w:r>
      <w:r w:rsidR="00571DCB" w:rsidRPr="00571DCB">
        <w:rPr>
          <w:rFonts w:ascii="Times New Roman" w:hAnsi="Times New Roman" w:cs="Times New Roman"/>
          <w:sz w:val="28"/>
          <w:szCs w:val="28"/>
        </w:rPr>
        <w:t>.</w:t>
      </w:r>
      <w:r w:rsidR="00694AD8">
        <w:rPr>
          <w:rFonts w:ascii="Times New Roman" w:hAnsi="Times New Roman" w:cs="Times New Roman"/>
          <w:sz w:val="28"/>
          <w:szCs w:val="28"/>
        </w:rPr>
        <w:t>7</w:t>
      </w:r>
      <w:r w:rsidR="00571DCB" w:rsidRPr="00571DCB">
        <w:rPr>
          <w:rFonts w:ascii="Times New Roman" w:hAnsi="Times New Roman" w:cs="Times New Roman"/>
          <w:sz w:val="28"/>
          <w:szCs w:val="28"/>
        </w:rPr>
        <w:t xml:space="preserve"> </w:t>
      </w:r>
      <w:r w:rsidRPr="001A69C0">
        <w:rPr>
          <w:rFonts w:ascii="Times New Roman" w:hAnsi="Times New Roman" w:cs="Times New Roman"/>
          <w:b w:val="0"/>
          <w:sz w:val="28"/>
          <w:szCs w:val="28"/>
        </w:rPr>
        <w:t xml:space="preserve">С.п. </w:t>
      </w:r>
      <w:r w:rsidR="00571DCB" w:rsidRPr="001A69C0">
        <w:rPr>
          <w:rFonts w:ascii="Times New Roman" w:hAnsi="Times New Roman" w:cs="Times New Roman"/>
          <w:b w:val="0"/>
          <w:sz w:val="28"/>
          <w:szCs w:val="28"/>
        </w:rPr>
        <w:t xml:space="preserve">Марьевка - поселение комфортного проживания  за счет развития малого бизнеса, </w:t>
      </w:r>
      <w:r w:rsidRPr="001A69C0">
        <w:rPr>
          <w:rFonts w:ascii="Times New Roman" w:hAnsi="Times New Roman" w:cs="Times New Roman"/>
          <w:b w:val="0"/>
          <w:sz w:val="28"/>
          <w:szCs w:val="28"/>
        </w:rPr>
        <w:t xml:space="preserve">досуга и </w:t>
      </w:r>
      <w:r w:rsidR="00571DCB" w:rsidRPr="001A69C0">
        <w:rPr>
          <w:rFonts w:ascii="Times New Roman" w:hAnsi="Times New Roman" w:cs="Times New Roman"/>
          <w:b w:val="0"/>
          <w:sz w:val="28"/>
          <w:szCs w:val="28"/>
        </w:rPr>
        <w:t>туризма и высокотехнологической перер</w:t>
      </w:r>
      <w:r w:rsidR="00571DCB" w:rsidRPr="001A69C0">
        <w:rPr>
          <w:rFonts w:ascii="Times New Roman" w:hAnsi="Times New Roman" w:cs="Times New Roman"/>
          <w:b w:val="0"/>
          <w:sz w:val="28"/>
          <w:szCs w:val="28"/>
        </w:rPr>
        <w:t>а</w:t>
      </w:r>
      <w:r w:rsidR="00571DCB" w:rsidRPr="001A69C0">
        <w:rPr>
          <w:rFonts w:ascii="Times New Roman" w:hAnsi="Times New Roman" w:cs="Times New Roman"/>
          <w:b w:val="0"/>
          <w:sz w:val="28"/>
          <w:szCs w:val="28"/>
        </w:rPr>
        <w:t>ботки продукции  животноводства и растениеводства</w:t>
      </w:r>
      <w:r w:rsidRPr="001A69C0">
        <w:rPr>
          <w:rFonts w:ascii="Times New Roman" w:hAnsi="Times New Roman" w:cs="Times New Roman"/>
          <w:b w:val="0"/>
          <w:sz w:val="28"/>
          <w:szCs w:val="28"/>
        </w:rPr>
        <w:t>.</w:t>
      </w:r>
    </w:p>
    <w:p w:rsidR="001A69C0" w:rsidRDefault="001A69C0" w:rsidP="001A69C0">
      <w:pPr>
        <w:pStyle w:val="36"/>
        <w:shd w:val="clear" w:color="auto" w:fill="auto"/>
        <w:spacing w:before="0" w:line="240" w:lineRule="auto"/>
        <w:ind w:firstLine="709"/>
        <w:jc w:val="both"/>
        <w:rPr>
          <w:rFonts w:ascii="Times New Roman" w:hAnsi="Times New Roman" w:cs="Times New Roman"/>
          <w:b w:val="0"/>
          <w:sz w:val="28"/>
          <w:szCs w:val="28"/>
        </w:rPr>
      </w:pPr>
    </w:p>
    <w:p w:rsidR="00DB4B39" w:rsidRDefault="00DB4B39" w:rsidP="001A69C0">
      <w:pPr>
        <w:pStyle w:val="36"/>
        <w:shd w:val="clear" w:color="auto" w:fill="auto"/>
        <w:spacing w:before="0" w:line="240" w:lineRule="auto"/>
        <w:ind w:firstLine="709"/>
        <w:jc w:val="both"/>
        <w:rPr>
          <w:rFonts w:ascii="Times New Roman" w:hAnsi="Times New Roman" w:cs="Times New Roman"/>
          <w:b w:val="0"/>
          <w:sz w:val="28"/>
          <w:szCs w:val="28"/>
        </w:rPr>
      </w:pPr>
    </w:p>
    <w:p w:rsidR="00DB4B39" w:rsidRPr="00361A60" w:rsidRDefault="00DB4B39" w:rsidP="001A69C0">
      <w:pPr>
        <w:pStyle w:val="36"/>
        <w:shd w:val="clear" w:color="auto" w:fill="auto"/>
        <w:spacing w:before="0" w:line="240" w:lineRule="auto"/>
        <w:ind w:firstLine="709"/>
        <w:jc w:val="both"/>
        <w:rPr>
          <w:rFonts w:ascii="Times New Roman" w:hAnsi="Times New Roman" w:cs="Times New Roman"/>
          <w:b w:val="0"/>
          <w:sz w:val="28"/>
          <w:szCs w:val="28"/>
        </w:rPr>
      </w:pPr>
    </w:p>
    <w:p w:rsidR="001A69C0" w:rsidRPr="006F1267" w:rsidRDefault="001A69C0" w:rsidP="001A69C0">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lastRenderedPageBreak/>
        <w:t xml:space="preserve">Таблица </w:t>
      </w:r>
      <w:r>
        <w:rPr>
          <w:rFonts w:ascii="Times New Roman" w:hAnsi="Times New Roman"/>
          <w:sz w:val="28"/>
          <w:szCs w:val="28"/>
        </w:rPr>
        <w:t>7</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Марьевка</w:t>
      </w:r>
    </w:p>
    <w:tbl>
      <w:tblPr>
        <w:tblStyle w:val="afd"/>
        <w:tblW w:w="9639" w:type="dxa"/>
        <w:tblInd w:w="108" w:type="dxa"/>
        <w:tblLook w:val="04A0" w:firstRow="1" w:lastRow="0" w:firstColumn="1" w:lastColumn="0" w:noHBand="0" w:noVBand="1"/>
      </w:tblPr>
      <w:tblGrid>
        <w:gridCol w:w="4395"/>
        <w:gridCol w:w="5244"/>
      </w:tblGrid>
      <w:tr w:rsidR="001A69C0" w:rsidRPr="00B41686" w:rsidTr="00694AD8">
        <w:trPr>
          <w:trHeight w:val="376"/>
        </w:trPr>
        <w:tc>
          <w:tcPr>
            <w:tcW w:w="4395" w:type="dxa"/>
            <w:shd w:val="clear" w:color="auto" w:fill="376092"/>
          </w:tcPr>
          <w:p w:rsidR="001A69C0" w:rsidRPr="00B41686" w:rsidRDefault="001A69C0"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244" w:type="dxa"/>
            <w:shd w:val="clear" w:color="auto" w:fill="376092"/>
          </w:tcPr>
          <w:p w:rsidR="001A69C0" w:rsidRPr="00B41686" w:rsidRDefault="001A69C0"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1A69C0" w:rsidRPr="001A69C0" w:rsidTr="00694AD8">
        <w:tc>
          <w:tcPr>
            <w:tcW w:w="4395" w:type="dxa"/>
          </w:tcPr>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 xml:space="preserve">Выгодное </w:t>
            </w:r>
            <w:r>
              <w:rPr>
                <w:rFonts w:ascii="Times New Roman" w:hAnsi="Times New Roman"/>
                <w:sz w:val="24"/>
                <w:szCs w:val="24"/>
              </w:rPr>
              <w:t>транспортно-</w:t>
            </w:r>
            <w:r w:rsidRPr="001A69C0">
              <w:rPr>
                <w:rFonts w:ascii="Times New Roman" w:hAnsi="Times New Roman"/>
                <w:sz w:val="24"/>
                <w:szCs w:val="24"/>
              </w:rPr>
              <w:t>географическое положени</w:t>
            </w:r>
            <w:r w:rsidR="00694AD8">
              <w:rPr>
                <w:rFonts w:ascii="Times New Roman" w:hAnsi="Times New Roman"/>
                <w:sz w:val="24"/>
                <w:szCs w:val="24"/>
              </w:rPr>
              <w:t>е</w:t>
            </w:r>
            <w:r w:rsidRPr="001A69C0">
              <w:rPr>
                <w:rFonts w:ascii="Times New Roman" w:hAnsi="Times New Roman"/>
                <w:sz w:val="24"/>
                <w:szCs w:val="24"/>
              </w:rPr>
              <w:t xml:space="preserve"> (наличие федеральной тра</w:t>
            </w:r>
            <w:r w:rsidRPr="001A69C0">
              <w:rPr>
                <w:rFonts w:ascii="Times New Roman" w:hAnsi="Times New Roman"/>
                <w:sz w:val="24"/>
                <w:szCs w:val="24"/>
              </w:rPr>
              <w:t>с</w:t>
            </w:r>
            <w:r w:rsidRPr="001A69C0">
              <w:rPr>
                <w:rFonts w:ascii="Times New Roman" w:hAnsi="Times New Roman"/>
                <w:sz w:val="24"/>
                <w:szCs w:val="24"/>
              </w:rPr>
              <w:t>сы, соседство с Саратовской областью)</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Организован вывоз мусора</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Наличие крупных предприятий даю</w:t>
            </w:r>
            <w:r>
              <w:rPr>
                <w:rFonts w:ascii="Times New Roman" w:hAnsi="Times New Roman"/>
                <w:sz w:val="24"/>
                <w:szCs w:val="24"/>
              </w:rPr>
              <w:t>щих рабочие места (</w:t>
            </w:r>
            <w:r w:rsidR="00DB4B39">
              <w:rPr>
                <w:rFonts w:ascii="Times New Roman" w:hAnsi="Times New Roman"/>
                <w:sz w:val="24"/>
                <w:szCs w:val="24"/>
              </w:rPr>
              <w:t>ООО «</w:t>
            </w:r>
            <w:r>
              <w:rPr>
                <w:rFonts w:ascii="Times New Roman" w:hAnsi="Times New Roman"/>
                <w:sz w:val="24"/>
                <w:szCs w:val="24"/>
              </w:rPr>
              <w:t>БИО-ТОН</w:t>
            </w:r>
            <w:r w:rsidR="00DB4B39">
              <w:rPr>
                <w:rFonts w:ascii="Times New Roman" w:hAnsi="Times New Roman"/>
                <w:sz w:val="24"/>
                <w:szCs w:val="24"/>
              </w:rPr>
              <w:t>»</w:t>
            </w:r>
            <w:r>
              <w:rPr>
                <w:rFonts w:ascii="Times New Roman" w:hAnsi="Times New Roman"/>
                <w:sz w:val="24"/>
                <w:szCs w:val="24"/>
              </w:rPr>
              <w:t>)</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 xml:space="preserve">Налажено тесное взаимодействие </w:t>
            </w:r>
            <w:r w:rsidR="00DB4B39">
              <w:rPr>
                <w:rFonts w:ascii="Times New Roman" w:hAnsi="Times New Roman"/>
                <w:sz w:val="24"/>
                <w:szCs w:val="24"/>
              </w:rPr>
              <w:t>нас</w:t>
            </w:r>
            <w:r w:rsidR="00DB4B39">
              <w:rPr>
                <w:rFonts w:ascii="Times New Roman" w:hAnsi="Times New Roman"/>
                <w:sz w:val="24"/>
                <w:szCs w:val="24"/>
              </w:rPr>
              <w:t>е</w:t>
            </w:r>
            <w:r w:rsidR="00DB4B39">
              <w:rPr>
                <w:rFonts w:ascii="Times New Roman" w:hAnsi="Times New Roman"/>
                <w:sz w:val="24"/>
                <w:szCs w:val="24"/>
              </w:rPr>
              <w:t xml:space="preserve">ления </w:t>
            </w:r>
            <w:r w:rsidRPr="001A69C0">
              <w:rPr>
                <w:rFonts w:ascii="Times New Roman" w:hAnsi="Times New Roman"/>
                <w:sz w:val="24"/>
                <w:szCs w:val="24"/>
              </w:rPr>
              <w:t>с Главой поселения</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Наличие святого источника (Краюш</w:t>
            </w:r>
            <w:r>
              <w:rPr>
                <w:rFonts w:ascii="Times New Roman" w:hAnsi="Times New Roman"/>
                <w:sz w:val="24"/>
                <w:szCs w:val="24"/>
              </w:rPr>
              <w:t>кин сад)</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В</w:t>
            </w:r>
            <w:r w:rsidRPr="001A69C0">
              <w:rPr>
                <w:rFonts w:ascii="Times New Roman" w:hAnsi="Times New Roman"/>
                <w:sz w:val="24"/>
                <w:szCs w:val="24"/>
              </w:rPr>
              <w:t>ысок</w:t>
            </w:r>
            <w:r>
              <w:rPr>
                <w:rFonts w:ascii="Times New Roman" w:hAnsi="Times New Roman"/>
                <w:sz w:val="24"/>
                <w:szCs w:val="24"/>
              </w:rPr>
              <w:t>ий</w:t>
            </w:r>
            <w:r w:rsidRPr="001A69C0">
              <w:rPr>
                <w:rFonts w:ascii="Times New Roman" w:hAnsi="Times New Roman"/>
                <w:sz w:val="24"/>
                <w:szCs w:val="24"/>
              </w:rPr>
              <w:t xml:space="preserve"> уров</w:t>
            </w:r>
            <w:r>
              <w:rPr>
                <w:rFonts w:ascii="Times New Roman" w:hAnsi="Times New Roman"/>
                <w:sz w:val="24"/>
                <w:szCs w:val="24"/>
              </w:rPr>
              <w:t>ень</w:t>
            </w:r>
            <w:r w:rsidRPr="001A69C0">
              <w:rPr>
                <w:rFonts w:ascii="Times New Roman" w:hAnsi="Times New Roman"/>
                <w:sz w:val="24"/>
                <w:szCs w:val="24"/>
              </w:rPr>
              <w:t xml:space="preserve"> организаци</w:t>
            </w:r>
            <w:r>
              <w:rPr>
                <w:rFonts w:ascii="Times New Roman" w:hAnsi="Times New Roman"/>
                <w:sz w:val="24"/>
                <w:szCs w:val="24"/>
              </w:rPr>
              <w:t>и</w:t>
            </w:r>
            <w:r w:rsidRPr="001A69C0">
              <w:rPr>
                <w:rFonts w:ascii="Times New Roman" w:hAnsi="Times New Roman"/>
                <w:sz w:val="24"/>
                <w:szCs w:val="24"/>
              </w:rPr>
              <w:t xml:space="preserve"> мер</w:t>
            </w:r>
            <w:r w:rsidRPr="001A69C0">
              <w:rPr>
                <w:rFonts w:ascii="Times New Roman" w:hAnsi="Times New Roman"/>
                <w:sz w:val="24"/>
                <w:szCs w:val="24"/>
              </w:rPr>
              <w:t>о</w:t>
            </w:r>
            <w:r w:rsidRPr="001A69C0">
              <w:rPr>
                <w:rFonts w:ascii="Times New Roman" w:hAnsi="Times New Roman"/>
                <w:sz w:val="24"/>
                <w:szCs w:val="24"/>
              </w:rPr>
              <w:t>приятий по патриотиче</w:t>
            </w:r>
            <w:r>
              <w:rPr>
                <w:rFonts w:ascii="Times New Roman" w:hAnsi="Times New Roman"/>
                <w:sz w:val="24"/>
                <w:szCs w:val="24"/>
              </w:rPr>
              <w:t>скому воспит</w:t>
            </w:r>
            <w:r>
              <w:rPr>
                <w:rFonts w:ascii="Times New Roman" w:hAnsi="Times New Roman"/>
                <w:sz w:val="24"/>
                <w:szCs w:val="24"/>
              </w:rPr>
              <w:t>а</w:t>
            </w:r>
            <w:r>
              <w:rPr>
                <w:rFonts w:ascii="Times New Roman" w:hAnsi="Times New Roman"/>
                <w:sz w:val="24"/>
                <w:szCs w:val="24"/>
              </w:rPr>
              <w:t>нию</w:t>
            </w:r>
          </w:p>
          <w:p w:rsidR="001A69C0" w:rsidRPr="001A69C0" w:rsidRDefault="001A69C0" w:rsidP="00820DDE">
            <w:pPr>
              <w:spacing w:after="100" w:line="240" w:lineRule="auto"/>
              <w:rPr>
                <w:rFonts w:ascii="Times New Roman" w:hAnsi="Times New Roman"/>
                <w:sz w:val="24"/>
                <w:szCs w:val="24"/>
              </w:rPr>
            </w:pPr>
            <w:r>
              <w:rPr>
                <w:rFonts w:ascii="Times New Roman" w:hAnsi="Times New Roman"/>
                <w:sz w:val="24"/>
                <w:szCs w:val="24"/>
              </w:rPr>
              <w:t>Высокий</w:t>
            </w:r>
            <w:r w:rsidRPr="001A69C0">
              <w:rPr>
                <w:rFonts w:ascii="Times New Roman" w:hAnsi="Times New Roman"/>
                <w:sz w:val="24"/>
                <w:szCs w:val="24"/>
              </w:rPr>
              <w:t xml:space="preserve"> потенциал для развития т</w:t>
            </w:r>
            <w:r w:rsidRPr="001A69C0">
              <w:rPr>
                <w:rFonts w:ascii="Times New Roman" w:hAnsi="Times New Roman"/>
                <w:sz w:val="24"/>
                <w:szCs w:val="24"/>
              </w:rPr>
              <w:t>у</w:t>
            </w:r>
            <w:r w:rsidRPr="001A69C0">
              <w:rPr>
                <w:rFonts w:ascii="Times New Roman" w:hAnsi="Times New Roman"/>
                <w:sz w:val="24"/>
                <w:szCs w:val="24"/>
              </w:rPr>
              <w:t>риз</w:t>
            </w:r>
            <w:r>
              <w:rPr>
                <w:rFonts w:ascii="Times New Roman" w:hAnsi="Times New Roman"/>
                <w:sz w:val="24"/>
                <w:szCs w:val="24"/>
              </w:rPr>
              <w:t>ма</w:t>
            </w:r>
          </w:p>
        </w:tc>
        <w:tc>
          <w:tcPr>
            <w:tcW w:w="5244" w:type="dxa"/>
          </w:tcPr>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 xml:space="preserve">Экологическая проблема </w:t>
            </w:r>
            <w:r w:rsidRPr="001A69C0">
              <w:rPr>
                <w:rFonts w:ascii="Times New Roman" w:hAnsi="Times New Roman"/>
                <w:sz w:val="24"/>
                <w:szCs w:val="24"/>
              </w:rPr>
              <w:t>(близость АБЗ)</w:t>
            </w:r>
          </w:p>
          <w:p w:rsidR="001A69C0" w:rsidRPr="001A69C0" w:rsidRDefault="001A69C0" w:rsidP="001A69C0">
            <w:pPr>
              <w:spacing w:after="100" w:line="240" w:lineRule="auto"/>
              <w:rPr>
                <w:rFonts w:ascii="Times New Roman" w:hAnsi="Times New Roman"/>
                <w:sz w:val="24"/>
                <w:szCs w:val="24"/>
              </w:rPr>
            </w:pPr>
            <w:r>
              <w:rPr>
                <w:rFonts w:ascii="Times New Roman" w:hAnsi="Times New Roman"/>
                <w:sz w:val="24"/>
                <w:szCs w:val="24"/>
              </w:rPr>
              <w:t>О</w:t>
            </w:r>
            <w:r w:rsidRPr="001A69C0">
              <w:rPr>
                <w:rFonts w:ascii="Times New Roman" w:hAnsi="Times New Roman"/>
                <w:sz w:val="24"/>
                <w:szCs w:val="24"/>
              </w:rPr>
              <w:t>тсутствие</w:t>
            </w:r>
            <w:r>
              <w:rPr>
                <w:rFonts w:ascii="Times New Roman" w:hAnsi="Times New Roman"/>
                <w:sz w:val="24"/>
                <w:szCs w:val="24"/>
              </w:rPr>
              <w:t xml:space="preserve"> детского</w:t>
            </w:r>
            <w:r w:rsidRPr="001A69C0">
              <w:rPr>
                <w:rFonts w:ascii="Times New Roman" w:hAnsi="Times New Roman"/>
                <w:sz w:val="24"/>
                <w:szCs w:val="24"/>
              </w:rPr>
              <w:t xml:space="preserve"> врач</w:t>
            </w:r>
            <w:r>
              <w:rPr>
                <w:rFonts w:ascii="Times New Roman" w:hAnsi="Times New Roman"/>
                <w:sz w:val="24"/>
                <w:szCs w:val="24"/>
              </w:rPr>
              <w:t xml:space="preserve">а и </w:t>
            </w:r>
            <w:r w:rsidRPr="001A69C0">
              <w:rPr>
                <w:rFonts w:ascii="Times New Roman" w:hAnsi="Times New Roman"/>
                <w:sz w:val="24"/>
                <w:szCs w:val="24"/>
              </w:rPr>
              <w:t>муз</w:t>
            </w:r>
            <w:r>
              <w:rPr>
                <w:rFonts w:ascii="Times New Roman" w:hAnsi="Times New Roman"/>
                <w:sz w:val="24"/>
                <w:szCs w:val="24"/>
              </w:rPr>
              <w:t>ыкального</w:t>
            </w:r>
            <w:r w:rsidRPr="001A69C0">
              <w:rPr>
                <w:rFonts w:ascii="Times New Roman" w:hAnsi="Times New Roman"/>
                <w:sz w:val="24"/>
                <w:szCs w:val="24"/>
              </w:rPr>
              <w:t xml:space="preserve"> р</w:t>
            </w:r>
            <w:r w:rsidRPr="001A69C0">
              <w:rPr>
                <w:rFonts w:ascii="Times New Roman" w:hAnsi="Times New Roman"/>
                <w:sz w:val="24"/>
                <w:szCs w:val="24"/>
              </w:rPr>
              <w:t>а</w:t>
            </w:r>
            <w:r w:rsidRPr="001A69C0">
              <w:rPr>
                <w:rFonts w:ascii="Times New Roman" w:hAnsi="Times New Roman"/>
                <w:sz w:val="24"/>
                <w:szCs w:val="24"/>
              </w:rPr>
              <w:t>ботника</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Отсу</w:t>
            </w:r>
            <w:r>
              <w:rPr>
                <w:rFonts w:ascii="Times New Roman" w:hAnsi="Times New Roman"/>
                <w:sz w:val="24"/>
                <w:szCs w:val="24"/>
              </w:rPr>
              <w:t>тствие мест досуга для молодежи</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Низкая экономическая поддержка объектов со</w:t>
            </w:r>
            <w:r w:rsidRPr="001A69C0">
              <w:rPr>
                <w:rFonts w:ascii="Times New Roman" w:hAnsi="Times New Roman"/>
                <w:sz w:val="24"/>
                <w:szCs w:val="24"/>
              </w:rPr>
              <w:t>ц</w:t>
            </w:r>
            <w:r>
              <w:rPr>
                <w:rFonts w:ascii="Times New Roman" w:hAnsi="Times New Roman"/>
                <w:sz w:val="24"/>
                <w:szCs w:val="24"/>
              </w:rPr>
              <w:t>культбыта (СДК)</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Отс</w:t>
            </w:r>
            <w:r>
              <w:rPr>
                <w:rFonts w:ascii="Times New Roman" w:hAnsi="Times New Roman"/>
                <w:sz w:val="24"/>
                <w:szCs w:val="24"/>
              </w:rPr>
              <w:t>утствие тротуаров по всем</w:t>
            </w:r>
            <w:r w:rsidR="00820DDE">
              <w:rPr>
                <w:rFonts w:ascii="Times New Roman" w:hAnsi="Times New Roman"/>
                <w:sz w:val="24"/>
                <w:szCs w:val="24"/>
              </w:rPr>
              <w:t xml:space="preserve"> селам поселения</w:t>
            </w:r>
          </w:p>
          <w:p w:rsidR="001A69C0" w:rsidRPr="001A69C0" w:rsidRDefault="001A69C0" w:rsidP="001A69C0">
            <w:pPr>
              <w:spacing w:after="100" w:line="240" w:lineRule="auto"/>
              <w:rPr>
                <w:rFonts w:ascii="Times New Roman" w:hAnsi="Times New Roman"/>
                <w:sz w:val="24"/>
                <w:szCs w:val="24"/>
              </w:rPr>
            </w:pPr>
            <w:r w:rsidRPr="001A69C0">
              <w:rPr>
                <w:rFonts w:ascii="Times New Roman" w:hAnsi="Times New Roman"/>
                <w:sz w:val="24"/>
                <w:szCs w:val="24"/>
              </w:rPr>
              <w:t>Необходимость облагородить святой источник и поста</w:t>
            </w:r>
            <w:r w:rsidR="00820DDE">
              <w:rPr>
                <w:rFonts w:ascii="Times New Roman" w:hAnsi="Times New Roman"/>
                <w:sz w:val="24"/>
                <w:szCs w:val="24"/>
              </w:rPr>
              <w:t>вить там часовню (Краюшкин сад)</w:t>
            </w:r>
          </w:p>
          <w:p w:rsidR="001A69C0" w:rsidRPr="001A69C0" w:rsidRDefault="00820DDE" w:rsidP="001A69C0">
            <w:pPr>
              <w:spacing w:after="100" w:line="240" w:lineRule="auto"/>
              <w:rPr>
                <w:rFonts w:ascii="Times New Roman" w:hAnsi="Times New Roman"/>
                <w:sz w:val="24"/>
                <w:szCs w:val="24"/>
              </w:rPr>
            </w:pPr>
            <w:r>
              <w:rPr>
                <w:rFonts w:ascii="Times New Roman" w:hAnsi="Times New Roman"/>
                <w:sz w:val="24"/>
                <w:szCs w:val="24"/>
              </w:rPr>
              <w:t>Отсутствие банкоматов</w:t>
            </w:r>
          </w:p>
          <w:p w:rsidR="001A69C0" w:rsidRPr="001A69C0" w:rsidRDefault="00820DDE" w:rsidP="001A69C0">
            <w:pPr>
              <w:spacing w:after="100" w:line="240" w:lineRule="auto"/>
              <w:rPr>
                <w:rFonts w:ascii="Times New Roman" w:hAnsi="Times New Roman"/>
                <w:sz w:val="24"/>
                <w:szCs w:val="24"/>
              </w:rPr>
            </w:pPr>
            <w:r>
              <w:rPr>
                <w:rFonts w:ascii="Times New Roman" w:hAnsi="Times New Roman"/>
                <w:sz w:val="24"/>
                <w:szCs w:val="24"/>
              </w:rPr>
              <w:t>Острая н</w:t>
            </w:r>
            <w:r w:rsidR="001A69C0" w:rsidRPr="001A69C0">
              <w:rPr>
                <w:rFonts w:ascii="Times New Roman" w:hAnsi="Times New Roman"/>
                <w:sz w:val="24"/>
                <w:szCs w:val="24"/>
              </w:rPr>
              <w:t xml:space="preserve">еобходимость очистки </w:t>
            </w:r>
            <w:r>
              <w:rPr>
                <w:rFonts w:ascii="Times New Roman" w:hAnsi="Times New Roman"/>
                <w:sz w:val="24"/>
                <w:szCs w:val="24"/>
              </w:rPr>
              <w:t xml:space="preserve">русла </w:t>
            </w:r>
            <w:r w:rsidR="001A69C0" w:rsidRPr="001A69C0">
              <w:rPr>
                <w:rFonts w:ascii="Times New Roman" w:hAnsi="Times New Roman"/>
                <w:sz w:val="24"/>
                <w:szCs w:val="24"/>
              </w:rPr>
              <w:t>р</w:t>
            </w:r>
            <w:r>
              <w:rPr>
                <w:rFonts w:ascii="Times New Roman" w:hAnsi="Times New Roman"/>
                <w:sz w:val="24"/>
                <w:szCs w:val="24"/>
              </w:rPr>
              <w:t>.</w:t>
            </w:r>
            <w:r w:rsidR="001A69C0" w:rsidRPr="001A69C0">
              <w:rPr>
                <w:rFonts w:ascii="Times New Roman" w:hAnsi="Times New Roman"/>
                <w:sz w:val="24"/>
                <w:szCs w:val="24"/>
              </w:rPr>
              <w:t xml:space="preserve"> Че</w:t>
            </w:r>
            <w:r w:rsidR="001A69C0" w:rsidRPr="001A69C0">
              <w:rPr>
                <w:rFonts w:ascii="Times New Roman" w:hAnsi="Times New Roman"/>
                <w:sz w:val="24"/>
                <w:szCs w:val="24"/>
              </w:rPr>
              <w:t>р</w:t>
            </w:r>
            <w:r w:rsidR="001A69C0" w:rsidRPr="001A69C0">
              <w:rPr>
                <w:rFonts w:ascii="Times New Roman" w:hAnsi="Times New Roman"/>
                <w:sz w:val="24"/>
                <w:szCs w:val="24"/>
              </w:rPr>
              <w:t>нень</w:t>
            </w:r>
            <w:r>
              <w:rPr>
                <w:rFonts w:ascii="Times New Roman" w:hAnsi="Times New Roman"/>
                <w:sz w:val="24"/>
                <w:szCs w:val="24"/>
              </w:rPr>
              <w:t>кая и строительство пло</w:t>
            </w:r>
            <w:r w:rsidR="001A69C0" w:rsidRPr="001A69C0">
              <w:rPr>
                <w:rFonts w:ascii="Times New Roman" w:hAnsi="Times New Roman"/>
                <w:sz w:val="24"/>
                <w:szCs w:val="24"/>
              </w:rPr>
              <w:t>тин</w:t>
            </w:r>
          </w:p>
          <w:p w:rsidR="001A69C0" w:rsidRPr="001A69C0" w:rsidRDefault="001A69C0" w:rsidP="00820DDE">
            <w:pPr>
              <w:spacing w:after="100" w:line="240" w:lineRule="auto"/>
              <w:rPr>
                <w:rFonts w:ascii="Times New Roman" w:hAnsi="Times New Roman"/>
                <w:sz w:val="24"/>
                <w:szCs w:val="24"/>
              </w:rPr>
            </w:pPr>
            <w:r w:rsidRPr="001A69C0">
              <w:rPr>
                <w:rFonts w:ascii="Times New Roman" w:hAnsi="Times New Roman"/>
                <w:sz w:val="24"/>
                <w:szCs w:val="24"/>
              </w:rPr>
              <w:t>Проблема автобусного сообщения до города Самара</w:t>
            </w:r>
          </w:p>
        </w:tc>
      </w:tr>
    </w:tbl>
    <w:p w:rsidR="001A69C0" w:rsidRPr="00820DDE" w:rsidRDefault="001A69C0" w:rsidP="00820DDE">
      <w:pPr>
        <w:spacing w:after="0" w:line="360" w:lineRule="auto"/>
        <w:ind w:firstLine="709"/>
        <w:jc w:val="both"/>
        <w:rPr>
          <w:rFonts w:ascii="Times New Roman" w:hAnsi="Times New Roman"/>
          <w:b/>
          <w:bCs/>
          <w:sz w:val="28"/>
          <w:szCs w:val="28"/>
        </w:rPr>
      </w:pPr>
    </w:p>
    <w:p w:rsidR="001A69C0" w:rsidRPr="00820DDE" w:rsidRDefault="001A69C0" w:rsidP="00820DDE">
      <w:pPr>
        <w:spacing w:after="0" w:line="360" w:lineRule="auto"/>
        <w:ind w:firstLine="709"/>
        <w:jc w:val="both"/>
        <w:rPr>
          <w:rFonts w:ascii="Times New Roman" w:hAnsi="Times New Roman"/>
          <w:bCs/>
          <w:sz w:val="28"/>
          <w:szCs w:val="28"/>
        </w:rPr>
      </w:pPr>
      <w:r w:rsidRPr="00820DDE">
        <w:rPr>
          <w:rFonts w:ascii="Times New Roman" w:hAnsi="Times New Roman"/>
          <w:b/>
          <w:bCs/>
          <w:sz w:val="28"/>
          <w:szCs w:val="28"/>
        </w:rPr>
        <w:t xml:space="preserve">Миссия: </w:t>
      </w:r>
      <w:r w:rsidRPr="00820DDE">
        <w:rPr>
          <w:rFonts w:ascii="Times New Roman" w:hAnsi="Times New Roman"/>
          <w:bCs/>
          <w:sz w:val="28"/>
          <w:szCs w:val="28"/>
        </w:rPr>
        <w:t xml:space="preserve">сельское поселение </w:t>
      </w:r>
      <w:r w:rsidR="00820DDE" w:rsidRPr="00820DDE">
        <w:rPr>
          <w:rFonts w:ascii="Times New Roman" w:hAnsi="Times New Roman"/>
          <w:sz w:val="28"/>
          <w:szCs w:val="28"/>
        </w:rPr>
        <w:t>Марьевка</w:t>
      </w:r>
      <w:r w:rsidR="00820DDE" w:rsidRPr="00820DDE">
        <w:rPr>
          <w:rFonts w:ascii="Times New Roman" w:hAnsi="Times New Roman"/>
          <w:bCs/>
          <w:sz w:val="28"/>
          <w:szCs w:val="28"/>
        </w:rPr>
        <w:t xml:space="preserve"> </w:t>
      </w:r>
      <w:r w:rsidRPr="00820DDE">
        <w:rPr>
          <w:rFonts w:ascii="Times New Roman" w:hAnsi="Times New Roman"/>
          <w:bCs/>
          <w:sz w:val="28"/>
          <w:szCs w:val="28"/>
        </w:rPr>
        <w:t xml:space="preserve">– </w:t>
      </w:r>
      <w:r w:rsidR="00820DDE" w:rsidRPr="00820DDE">
        <w:rPr>
          <w:rFonts w:ascii="Times New Roman" w:hAnsi="Times New Roman"/>
          <w:bCs/>
          <w:sz w:val="28"/>
          <w:szCs w:val="28"/>
        </w:rPr>
        <w:t>т</w:t>
      </w:r>
      <w:r w:rsidR="00820DDE" w:rsidRPr="00820DDE">
        <w:rPr>
          <w:rFonts w:ascii="Times New Roman" w:hAnsi="Times New Roman"/>
          <w:sz w:val="28"/>
          <w:szCs w:val="28"/>
        </w:rPr>
        <w:t>ранспортная артерия, родина героев и святой родник Пестравского района.</w:t>
      </w:r>
    </w:p>
    <w:p w:rsidR="001A69C0" w:rsidRPr="00820DDE" w:rsidRDefault="001A69C0" w:rsidP="00820DDE">
      <w:pPr>
        <w:pStyle w:val="36"/>
        <w:shd w:val="clear" w:color="auto" w:fill="auto"/>
        <w:spacing w:before="0" w:line="360" w:lineRule="auto"/>
        <w:ind w:firstLine="709"/>
        <w:jc w:val="both"/>
        <w:rPr>
          <w:rFonts w:ascii="Times New Roman" w:hAnsi="Times New Roman" w:cs="Times New Roman"/>
          <w:sz w:val="28"/>
          <w:szCs w:val="28"/>
        </w:rPr>
      </w:pPr>
      <w:r w:rsidRPr="00820DDE">
        <w:rPr>
          <w:rFonts w:ascii="Times New Roman" w:hAnsi="Times New Roman" w:cs="Times New Roman"/>
          <w:sz w:val="28"/>
          <w:szCs w:val="28"/>
        </w:rPr>
        <w:t>Основные мероприятия и проекты</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модернизация  учреждений культуры и образования</w:t>
      </w:r>
      <w:r>
        <w:rPr>
          <w:rFonts w:ascii="Times New Roman" w:hAnsi="Times New Roman"/>
          <w:sz w:val="28"/>
          <w:szCs w:val="28"/>
        </w:rPr>
        <w:t>;</w:t>
      </w:r>
    </w:p>
    <w:p w:rsidR="001A69C0"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820DDE">
        <w:rPr>
          <w:rFonts w:ascii="Times New Roman" w:hAnsi="Times New Roman"/>
          <w:sz w:val="28"/>
          <w:szCs w:val="28"/>
        </w:rPr>
        <w:t>азвити</w:t>
      </w:r>
      <w:r>
        <w:rPr>
          <w:rFonts w:ascii="Times New Roman" w:hAnsi="Times New Roman"/>
          <w:sz w:val="28"/>
          <w:szCs w:val="28"/>
        </w:rPr>
        <w:t>е и поддержка</w:t>
      </w:r>
      <w:r w:rsidRPr="00820DDE">
        <w:rPr>
          <w:rFonts w:ascii="Times New Roman" w:hAnsi="Times New Roman"/>
          <w:sz w:val="28"/>
          <w:szCs w:val="28"/>
        </w:rPr>
        <w:t xml:space="preserve"> малого бизнеса</w:t>
      </w:r>
      <w:r>
        <w:rPr>
          <w:rFonts w:ascii="Times New Roman" w:hAnsi="Times New Roman"/>
          <w:sz w:val="28"/>
          <w:szCs w:val="28"/>
        </w:rPr>
        <w:t>;</w:t>
      </w:r>
    </w:p>
    <w:p w:rsidR="001A69C0"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820DDE">
        <w:rPr>
          <w:rFonts w:ascii="Times New Roman" w:hAnsi="Times New Roman"/>
          <w:sz w:val="28"/>
          <w:szCs w:val="28"/>
        </w:rPr>
        <w:t xml:space="preserve">азвитие </w:t>
      </w:r>
      <w:r w:rsidR="001A69C0" w:rsidRPr="00820DDE">
        <w:rPr>
          <w:rFonts w:ascii="Times New Roman" w:hAnsi="Times New Roman"/>
          <w:sz w:val="28"/>
          <w:szCs w:val="28"/>
        </w:rPr>
        <w:t>туризма</w:t>
      </w:r>
      <w:r w:rsidR="00820DDE" w:rsidRPr="00820DDE">
        <w:rPr>
          <w:rFonts w:ascii="Times New Roman" w:hAnsi="Times New Roman"/>
          <w:sz w:val="28"/>
          <w:szCs w:val="28"/>
        </w:rPr>
        <w:t xml:space="preserve"> </w:t>
      </w:r>
      <w:r w:rsidR="00820DDE">
        <w:rPr>
          <w:rFonts w:ascii="Times New Roman" w:hAnsi="Times New Roman"/>
          <w:sz w:val="28"/>
          <w:szCs w:val="28"/>
        </w:rPr>
        <w:t>и у</w:t>
      </w:r>
      <w:r w:rsidR="00820DDE" w:rsidRPr="00820DDE">
        <w:rPr>
          <w:rFonts w:ascii="Times New Roman" w:hAnsi="Times New Roman"/>
          <w:sz w:val="28"/>
          <w:szCs w:val="28"/>
        </w:rPr>
        <w:t xml:space="preserve">частие в </w:t>
      </w:r>
      <w:r w:rsidR="00820DDE">
        <w:rPr>
          <w:rFonts w:ascii="Times New Roman" w:hAnsi="Times New Roman"/>
          <w:sz w:val="28"/>
          <w:szCs w:val="28"/>
        </w:rPr>
        <w:t xml:space="preserve">районном </w:t>
      </w:r>
      <w:r w:rsidR="00820DDE" w:rsidRPr="00820DDE">
        <w:rPr>
          <w:rFonts w:ascii="Times New Roman" w:hAnsi="Times New Roman"/>
          <w:sz w:val="28"/>
          <w:szCs w:val="28"/>
        </w:rPr>
        <w:t>туристическ</w:t>
      </w:r>
      <w:r w:rsidR="00820DDE">
        <w:rPr>
          <w:rFonts w:ascii="Times New Roman" w:hAnsi="Times New Roman"/>
          <w:sz w:val="28"/>
          <w:szCs w:val="28"/>
        </w:rPr>
        <w:t>ом</w:t>
      </w:r>
      <w:r w:rsidR="00820DDE" w:rsidRPr="00820DDE">
        <w:rPr>
          <w:rFonts w:ascii="Times New Roman" w:hAnsi="Times New Roman"/>
          <w:sz w:val="28"/>
          <w:szCs w:val="28"/>
        </w:rPr>
        <w:t xml:space="preserve"> проект</w:t>
      </w:r>
      <w:r w:rsidR="00820DDE">
        <w:rPr>
          <w:rFonts w:ascii="Times New Roman" w:hAnsi="Times New Roman"/>
          <w:sz w:val="28"/>
          <w:szCs w:val="28"/>
        </w:rPr>
        <w:t xml:space="preserve">е </w:t>
      </w:r>
      <w:r w:rsidR="00820DDE" w:rsidRPr="00820DDE">
        <w:rPr>
          <w:rFonts w:ascii="Times New Roman" w:hAnsi="Times New Roman"/>
          <w:sz w:val="28"/>
          <w:szCs w:val="28"/>
        </w:rPr>
        <w:t>«Ю</w:t>
      </w:r>
      <w:r w:rsidR="00820DDE" w:rsidRPr="00820DDE">
        <w:rPr>
          <w:rFonts w:ascii="Times New Roman" w:hAnsi="Times New Roman"/>
          <w:sz w:val="28"/>
          <w:szCs w:val="28"/>
        </w:rPr>
        <w:t>ж</w:t>
      </w:r>
      <w:r w:rsidR="00820DDE" w:rsidRPr="00820DDE">
        <w:rPr>
          <w:rFonts w:ascii="Times New Roman" w:hAnsi="Times New Roman"/>
          <w:sz w:val="28"/>
          <w:szCs w:val="28"/>
        </w:rPr>
        <w:t>ные степи» до 2024 года</w:t>
      </w:r>
      <w:r w:rsidR="00820DDE">
        <w:rPr>
          <w:rFonts w:ascii="Times New Roman" w:hAnsi="Times New Roman"/>
          <w:sz w:val="28"/>
          <w:szCs w:val="28"/>
        </w:rPr>
        <w:t>;</w:t>
      </w:r>
    </w:p>
    <w:p w:rsidR="001A69C0"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в</w:t>
      </w:r>
      <w:r w:rsidR="001A69C0" w:rsidRPr="00820DDE">
        <w:rPr>
          <w:rFonts w:ascii="Times New Roman" w:hAnsi="Times New Roman"/>
          <w:sz w:val="28"/>
          <w:szCs w:val="28"/>
        </w:rPr>
        <w:t>ысокотехнологическая переработка продукции животноводства и ра</w:t>
      </w:r>
      <w:r w:rsidR="001A69C0" w:rsidRPr="00820DDE">
        <w:rPr>
          <w:rFonts w:ascii="Times New Roman" w:hAnsi="Times New Roman"/>
          <w:sz w:val="28"/>
          <w:szCs w:val="28"/>
        </w:rPr>
        <w:t>с</w:t>
      </w:r>
      <w:r w:rsidR="001A69C0" w:rsidRPr="00820DDE">
        <w:rPr>
          <w:rFonts w:ascii="Times New Roman" w:hAnsi="Times New Roman"/>
          <w:sz w:val="28"/>
          <w:szCs w:val="28"/>
        </w:rPr>
        <w:t>тениеводства;</w:t>
      </w:r>
    </w:p>
    <w:p w:rsidR="001A69C0" w:rsidRDefault="005E4BC6" w:rsidP="00820DDE">
      <w:pPr>
        <w:pStyle w:val="36"/>
        <w:shd w:val="clear" w:color="auto" w:fill="auto"/>
        <w:spacing w:before="0" w:line="360" w:lineRule="auto"/>
        <w:ind w:firstLine="709"/>
        <w:jc w:val="both"/>
        <w:rPr>
          <w:rFonts w:ascii="Times New Roman" w:hAnsi="Times New Roman" w:cs="Times New Roman"/>
          <w:b w:val="0"/>
          <w:sz w:val="28"/>
          <w:szCs w:val="28"/>
        </w:rPr>
      </w:pPr>
      <w:r w:rsidRPr="00820DDE">
        <w:rPr>
          <w:rFonts w:ascii="Times New Roman" w:hAnsi="Times New Roman" w:cs="Times New Roman"/>
          <w:b w:val="0"/>
          <w:sz w:val="28"/>
          <w:szCs w:val="28"/>
        </w:rPr>
        <w:t>благоустройство сёл сельского поселения</w:t>
      </w:r>
      <w:r>
        <w:rPr>
          <w:rFonts w:ascii="Times New Roman" w:hAnsi="Times New Roman" w:cs="Times New Roman"/>
          <w:b w:val="0"/>
          <w:sz w:val="28"/>
          <w:szCs w:val="28"/>
        </w:rPr>
        <w:t>;</w:t>
      </w:r>
    </w:p>
    <w:p w:rsidR="00820DDE"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п</w:t>
      </w:r>
      <w:r w:rsidR="00820DDE">
        <w:rPr>
          <w:rFonts w:ascii="Times New Roman" w:hAnsi="Times New Roman"/>
          <w:sz w:val="28"/>
          <w:szCs w:val="28"/>
        </w:rPr>
        <w:t>роект «</w:t>
      </w:r>
      <w:r w:rsidR="00820DDE" w:rsidRPr="00820DDE">
        <w:rPr>
          <w:rFonts w:ascii="Times New Roman" w:hAnsi="Times New Roman"/>
          <w:sz w:val="28"/>
          <w:szCs w:val="28"/>
        </w:rPr>
        <w:t>Строительство и реконструкция дорог</w:t>
      </w:r>
      <w:r w:rsidR="00820DDE">
        <w:rPr>
          <w:rFonts w:ascii="Times New Roman" w:hAnsi="Times New Roman"/>
          <w:sz w:val="28"/>
          <w:szCs w:val="28"/>
        </w:rPr>
        <w:t xml:space="preserve"> и</w:t>
      </w:r>
      <w:r w:rsidR="00820DDE" w:rsidRPr="00820DDE">
        <w:rPr>
          <w:rFonts w:ascii="Times New Roman" w:hAnsi="Times New Roman"/>
          <w:sz w:val="28"/>
          <w:szCs w:val="28"/>
        </w:rPr>
        <w:t xml:space="preserve"> тротуаров до 2021 г</w:t>
      </w:r>
      <w:r w:rsidR="00820DDE" w:rsidRPr="00820DDE">
        <w:rPr>
          <w:rFonts w:ascii="Times New Roman" w:hAnsi="Times New Roman"/>
          <w:sz w:val="28"/>
          <w:szCs w:val="28"/>
        </w:rPr>
        <w:t>о</w:t>
      </w:r>
      <w:r w:rsidR="00820DDE" w:rsidRPr="00820DDE">
        <w:rPr>
          <w:rFonts w:ascii="Times New Roman" w:hAnsi="Times New Roman"/>
          <w:sz w:val="28"/>
          <w:szCs w:val="28"/>
        </w:rPr>
        <w:t>да</w:t>
      </w:r>
      <w:r w:rsidR="00820DDE">
        <w:rPr>
          <w:rFonts w:ascii="Times New Roman" w:hAnsi="Times New Roman"/>
          <w:sz w:val="28"/>
          <w:szCs w:val="28"/>
        </w:rPr>
        <w:t>»;</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w:t>
      </w:r>
      <w:r w:rsidR="00571DCB" w:rsidRPr="00820DDE">
        <w:rPr>
          <w:rFonts w:ascii="Times New Roman" w:hAnsi="Times New Roman"/>
          <w:sz w:val="28"/>
          <w:szCs w:val="28"/>
        </w:rPr>
        <w:t>роект «Расчистка русла реки Черненьк</w:t>
      </w:r>
      <w:r w:rsidR="00820DDE">
        <w:rPr>
          <w:rFonts w:ascii="Times New Roman" w:hAnsi="Times New Roman"/>
          <w:sz w:val="28"/>
          <w:szCs w:val="28"/>
        </w:rPr>
        <w:t>ая</w:t>
      </w:r>
      <w:r w:rsidR="00571DCB" w:rsidRPr="00820DDE">
        <w:rPr>
          <w:rFonts w:ascii="Times New Roman" w:hAnsi="Times New Roman"/>
          <w:sz w:val="28"/>
          <w:szCs w:val="28"/>
        </w:rPr>
        <w:t>»;</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w:t>
      </w:r>
      <w:r w:rsidR="00571DCB" w:rsidRPr="00820DDE">
        <w:rPr>
          <w:rFonts w:ascii="Times New Roman" w:hAnsi="Times New Roman"/>
          <w:sz w:val="28"/>
          <w:szCs w:val="28"/>
        </w:rPr>
        <w:t>роект «Строительство пл</w:t>
      </w:r>
      <w:r w:rsidR="00820DDE">
        <w:rPr>
          <w:rFonts w:ascii="Times New Roman" w:hAnsi="Times New Roman"/>
          <w:sz w:val="28"/>
          <w:szCs w:val="28"/>
        </w:rPr>
        <w:t>о</w:t>
      </w:r>
      <w:r w:rsidR="00571DCB" w:rsidRPr="00820DDE">
        <w:rPr>
          <w:rFonts w:ascii="Times New Roman" w:hAnsi="Times New Roman"/>
          <w:sz w:val="28"/>
          <w:szCs w:val="28"/>
        </w:rPr>
        <w:t>тины до 2021 года»;</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пр</w:t>
      </w:r>
      <w:r w:rsidR="00571DCB" w:rsidRPr="00820DDE">
        <w:rPr>
          <w:rFonts w:ascii="Times New Roman" w:hAnsi="Times New Roman"/>
          <w:sz w:val="28"/>
          <w:szCs w:val="28"/>
        </w:rPr>
        <w:t>оект «Строительство семейного досугового центра до 2030 года»;</w:t>
      </w:r>
    </w:p>
    <w:p w:rsidR="00571DCB" w:rsidRP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t>п</w:t>
      </w:r>
      <w:r w:rsidR="00571DCB" w:rsidRPr="00820DDE">
        <w:rPr>
          <w:rFonts w:ascii="Times New Roman" w:hAnsi="Times New Roman"/>
          <w:sz w:val="28"/>
          <w:szCs w:val="28"/>
        </w:rPr>
        <w:t>роект «Строительство социального жилья для молодых специалистов до 2030 года»;</w:t>
      </w:r>
    </w:p>
    <w:p w:rsidR="00820DDE" w:rsidRDefault="005E4BC6" w:rsidP="00820DDE">
      <w:pPr>
        <w:spacing w:after="0" w:line="360" w:lineRule="auto"/>
        <w:ind w:firstLine="709"/>
        <w:jc w:val="both"/>
        <w:rPr>
          <w:rFonts w:ascii="Times New Roman" w:hAnsi="Times New Roman"/>
          <w:sz w:val="28"/>
          <w:szCs w:val="28"/>
        </w:rPr>
      </w:pPr>
      <w:r w:rsidRPr="00820DDE">
        <w:rPr>
          <w:rFonts w:ascii="Times New Roman" w:hAnsi="Times New Roman"/>
          <w:sz w:val="28"/>
          <w:szCs w:val="28"/>
        </w:rPr>
        <w:lastRenderedPageBreak/>
        <w:t>п</w:t>
      </w:r>
      <w:r w:rsidR="00571DCB" w:rsidRPr="00820DDE">
        <w:rPr>
          <w:rFonts w:ascii="Times New Roman" w:hAnsi="Times New Roman"/>
          <w:sz w:val="28"/>
          <w:szCs w:val="28"/>
        </w:rPr>
        <w:t>роект «Строительство животноводческого комплекса на базе БИО-ТОН»</w:t>
      </w:r>
      <w:r w:rsidR="00820DDE">
        <w:rPr>
          <w:rFonts w:ascii="Times New Roman" w:hAnsi="Times New Roman"/>
          <w:sz w:val="28"/>
          <w:szCs w:val="28"/>
        </w:rPr>
        <w:t>;</w:t>
      </w:r>
    </w:p>
    <w:p w:rsidR="00820DDE" w:rsidRPr="00820DDE" w:rsidRDefault="005E4BC6" w:rsidP="00820DDE">
      <w:pPr>
        <w:spacing w:after="0" w:line="360" w:lineRule="auto"/>
        <w:ind w:firstLine="709"/>
        <w:jc w:val="both"/>
        <w:rPr>
          <w:rFonts w:ascii="Times New Roman" w:hAnsi="Times New Roman"/>
          <w:sz w:val="28"/>
          <w:szCs w:val="28"/>
        </w:rPr>
      </w:pPr>
      <w:r>
        <w:rPr>
          <w:rFonts w:ascii="Times New Roman" w:hAnsi="Times New Roman"/>
          <w:sz w:val="28"/>
          <w:szCs w:val="28"/>
        </w:rPr>
        <w:t>п</w:t>
      </w:r>
      <w:r w:rsidR="00820DDE">
        <w:rPr>
          <w:rFonts w:ascii="Times New Roman" w:hAnsi="Times New Roman"/>
          <w:sz w:val="28"/>
          <w:szCs w:val="28"/>
        </w:rPr>
        <w:t>роект «Благоустройство</w:t>
      </w:r>
      <w:r w:rsidR="00820DDE" w:rsidRPr="00820DDE">
        <w:rPr>
          <w:rFonts w:ascii="Times New Roman" w:hAnsi="Times New Roman"/>
          <w:sz w:val="28"/>
          <w:szCs w:val="28"/>
        </w:rPr>
        <w:t xml:space="preserve"> святого источника с установкой часовни (Краюшкин сад)»</w:t>
      </w:r>
      <w:r w:rsidR="00820DDE">
        <w:rPr>
          <w:rFonts w:ascii="Times New Roman" w:hAnsi="Times New Roman"/>
          <w:sz w:val="28"/>
          <w:szCs w:val="28"/>
        </w:rPr>
        <w:t>.</w:t>
      </w:r>
    </w:p>
    <w:p w:rsidR="00571DCB" w:rsidRPr="00820DDE" w:rsidRDefault="00571DCB" w:rsidP="00820DDE">
      <w:pPr>
        <w:pStyle w:val="36"/>
        <w:shd w:val="clear" w:color="auto" w:fill="auto"/>
        <w:spacing w:before="0" w:line="360" w:lineRule="auto"/>
        <w:ind w:firstLine="709"/>
        <w:jc w:val="both"/>
        <w:rPr>
          <w:rFonts w:ascii="Times New Roman" w:hAnsi="Times New Roman" w:cs="Times New Roman"/>
          <w:sz w:val="28"/>
          <w:szCs w:val="28"/>
        </w:rPr>
      </w:pPr>
    </w:p>
    <w:p w:rsidR="00571DCB" w:rsidRPr="00694AD8" w:rsidRDefault="00571DCB" w:rsidP="00571DCB">
      <w:pPr>
        <w:pStyle w:val="36"/>
        <w:shd w:val="clear" w:color="auto" w:fill="auto"/>
        <w:spacing w:before="0" w:line="360" w:lineRule="auto"/>
        <w:ind w:firstLine="709"/>
        <w:jc w:val="both"/>
        <w:rPr>
          <w:rFonts w:ascii="Times New Roman" w:hAnsi="Times New Roman" w:cs="Times New Roman"/>
          <w:b w:val="0"/>
          <w:sz w:val="28"/>
          <w:szCs w:val="28"/>
        </w:rPr>
      </w:pPr>
      <w:r w:rsidRPr="00571DCB">
        <w:rPr>
          <w:rFonts w:ascii="Times New Roman" w:hAnsi="Times New Roman" w:cs="Times New Roman"/>
          <w:sz w:val="28"/>
          <w:szCs w:val="28"/>
        </w:rPr>
        <w:t>СЗ-</w:t>
      </w:r>
      <w:r w:rsidR="00694AD8">
        <w:rPr>
          <w:rFonts w:ascii="Times New Roman" w:hAnsi="Times New Roman" w:cs="Times New Roman"/>
          <w:sz w:val="28"/>
          <w:szCs w:val="28"/>
        </w:rPr>
        <w:t>9</w:t>
      </w:r>
      <w:r w:rsidRPr="00571DCB">
        <w:rPr>
          <w:rFonts w:ascii="Times New Roman" w:hAnsi="Times New Roman" w:cs="Times New Roman"/>
          <w:sz w:val="28"/>
          <w:szCs w:val="28"/>
        </w:rPr>
        <w:t>.</w:t>
      </w:r>
      <w:r w:rsidR="00694AD8">
        <w:rPr>
          <w:rFonts w:ascii="Times New Roman" w:hAnsi="Times New Roman" w:cs="Times New Roman"/>
          <w:sz w:val="28"/>
          <w:szCs w:val="28"/>
        </w:rPr>
        <w:t xml:space="preserve">8 </w:t>
      </w:r>
      <w:r w:rsidR="00694AD8" w:rsidRPr="00694AD8">
        <w:rPr>
          <w:rFonts w:ascii="Times New Roman" w:hAnsi="Times New Roman" w:cs="Times New Roman"/>
          <w:b w:val="0"/>
          <w:sz w:val="28"/>
          <w:szCs w:val="28"/>
        </w:rPr>
        <w:t>С.п.</w:t>
      </w:r>
      <w:r w:rsidRPr="00694AD8">
        <w:rPr>
          <w:rFonts w:ascii="Times New Roman" w:hAnsi="Times New Roman" w:cs="Times New Roman"/>
          <w:b w:val="0"/>
          <w:sz w:val="28"/>
          <w:szCs w:val="28"/>
        </w:rPr>
        <w:t xml:space="preserve"> Падовка - современное, благоустроенное, экологически ч</w:t>
      </w:r>
      <w:r w:rsidRPr="00694AD8">
        <w:rPr>
          <w:rFonts w:ascii="Times New Roman" w:hAnsi="Times New Roman" w:cs="Times New Roman"/>
          <w:b w:val="0"/>
          <w:sz w:val="28"/>
          <w:szCs w:val="28"/>
        </w:rPr>
        <w:t>и</w:t>
      </w:r>
      <w:r w:rsidRPr="00694AD8">
        <w:rPr>
          <w:rFonts w:ascii="Times New Roman" w:hAnsi="Times New Roman" w:cs="Times New Roman"/>
          <w:b w:val="0"/>
          <w:sz w:val="28"/>
          <w:szCs w:val="28"/>
        </w:rPr>
        <w:t>стое сельское поселение</w:t>
      </w:r>
      <w:r w:rsidR="00694AD8" w:rsidRPr="00694AD8">
        <w:rPr>
          <w:rFonts w:ascii="Times New Roman" w:hAnsi="Times New Roman" w:cs="Times New Roman"/>
          <w:b w:val="0"/>
          <w:sz w:val="28"/>
          <w:szCs w:val="28"/>
        </w:rPr>
        <w:t>, комфортное для проживания.</w:t>
      </w:r>
      <w:r w:rsidRPr="00694AD8">
        <w:rPr>
          <w:rFonts w:ascii="Times New Roman" w:hAnsi="Times New Roman" w:cs="Times New Roman"/>
          <w:b w:val="0"/>
          <w:sz w:val="28"/>
          <w:szCs w:val="28"/>
        </w:rPr>
        <w:t xml:space="preserve"> </w:t>
      </w:r>
    </w:p>
    <w:p w:rsidR="00694AD8" w:rsidRPr="00361A60" w:rsidRDefault="00694AD8" w:rsidP="00694AD8">
      <w:pPr>
        <w:pStyle w:val="36"/>
        <w:shd w:val="clear" w:color="auto" w:fill="auto"/>
        <w:spacing w:before="0" w:line="240" w:lineRule="auto"/>
        <w:ind w:firstLine="709"/>
        <w:jc w:val="both"/>
        <w:rPr>
          <w:rFonts w:ascii="Times New Roman" w:hAnsi="Times New Roman" w:cs="Times New Roman"/>
          <w:b w:val="0"/>
          <w:sz w:val="28"/>
          <w:szCs w:val="28"/>
        </w:rPr>
      </w:pPr>
    </w:p>
    <w:p w:rsidR="00694AD8" w:rsidRPr="006F1267" w:rsidRDefault="00694AD8" w:rsidP="00694AD8">
      <w:pPr>
        <w:pStyle w:val="36"/>
        <w:shd w:val="clear" w:color="auto" w:fill="auto"/>
        <w:spacing w:before="0" w:line="240" w:lineRule="auto"/>
        <w:ind w:firstLine="0"/>
        <w:jc w:val="left"/>
        <w:rPr>
          <w:rFonts w:ascii="Times New Roman" w:hAnsi="Times New Roman" w:cs="Times New Roman"/>
          <w:sz w:val="28"/>
          <w:szCs w:val="28"/>
        </w:rPr>
      </w:pPr>
      <w:r w:rsidRPr="006F1267">
        <w:rPr>
          <w:rFonts w:ascii="Times New Roman" w:hAnsi="Times New Roman"/>
          <w:sz w:val="28"/>
          <w:szCs w:val="28"/>
        </w:rPr>
        <w:t xml:space="preserve">Таблица </w:t>
      </w:r>
      <w:r>
        <w:rPr>
          <w:rFonts w:ascii="Times New Roman" w:hAnsi="Times New Roman"/>
          <w:sz w:val="28"/>
          <w:szCs w:val="28"/>
        </w:rPr>
        <w:t>8</w:t>
      </w:r>
      <w:r w:rsidRPr="006F1267">
        <w:rPr>
          <w:rFonts w:ascii="Times New Roman" w:hAnsi="Times New Roman"/>
          <w:sz w:val="28"/>
          <w:szCs w:val="28"/>
        </w:rPr>
        <w:t xml:space="preserve"> - Сильные/слабые стороны развития с.п. </w:t>
      </w:r>
      <w:r>
        <w:rPr>
          <w:rFonts w:ascii="Times New Roman" w:hAnsi="Times New Roman"/>
          <w:sz w:val="28"/>
          <w:szCs w:val="28"/>
        </w:rPr>
        <w:t>Падовка</w:t>
      </w:r>
    </w:p>
    <w:tbl>
      <w:tblPr>
        <w:tblStyle w:val="afd"/>
        <w:tblW w:w="9639" w:type="dxa"/>
        <w:tblInd w:w="108" w:type="dxa"/>
        <w:tblLook w:val="04A0" w:firstRow="1" w:lastRow="0" w:firstColumn="1" w:lastColumn="0" w:noHBand="0" w:noVBand="1"/>
      </w:tblPr>
      <w:tblGrid>
        <w:gridCol w:w="4111"/>
        <w:gridCol w:w="5528"/>
      </w:tblGrid>
      <w:tr w:rsidR="00694AD8" w:rsidRPr="00B41686" w:rsidTr="00694AD8">
        <w:trPr>
          <w:trHeight w:val="376"/>
        </w:trPr>
        <w:tc>
          <w:tcPr>
            <w:tcW w:w="4111" w:type="dxa"/>
            <w:shd w:val="clear" w:color="auto" w:fill="376092"/>
          </w:tcPr>
          <w:p w:rsidR="00694AD8" w:rsidRPr="00B41686" w:rsidRDefault="00694AD8"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Сильные стороны</w:t>
            </w:r>
          </w:p>
        </w:tc>
        <w:tc>
          <w:tcPr>
            <w:tcW w:w="5528" w:type="dxa"/>
            <w:shd w:val="clear" w:color="auto" w:fill="376092"/>
          </w:tcPr>
          <w:p w:rsidR="00694AD8" w:rsidRPr="00B41686" w:rsidRDefault="00694AD8" w:rsidP="00694AD8">
            <w:pPr>
              <w:spacing w:line="240" w:lineRule="auto"/>
              <w:jc w:val="center"/>
              <w:textAlignment w:val="baseline"/>
              <w:rPr>
                <w:rFonts w:ascii="Times New Roman" w:hAnsi="Times New Roman"/>
                <w:color w:val="FFFFFF" w:themeColor="background1"/>
                <w:sz w:val="24"/>
                <w:szCs w:val="24"/>
              </w:rPr>
            </w:pPr>
            <w:r w:rsidRPr="00B41686">
              <w:rPr>
                <w:rFonts w:ascii="Times New Roman" w:hAnsi="Times New Roman"/>
                <w:color w:val="FFFFFF" w:themeColor="background1"/>
                <w:sz w:val="24"/>
                <w:szCs w:val="24"/>
              </w:rPr>
              <w:t xml:space="preserve">Слабые стороны </w:t>
            </w:r>
          </w:p>
        </w:tc>
      </w:tr>
      <w:tr w:rsidR="00694AD8" w:rsidRPr="001A69C0" w:rsidTr="00694AD8">
        <w:tc>
          <w:tcPr>
            <w:tcW w:w="4111" w:type="dxa"/>
          </w:tcPr>
          <w:p w:rsidR="00694AD8" w:rsidRDefault="00694AD8" w:rsidP="00694AD8">
            <w:pPr>
              <w:spacing w:after="100" w:line="240" w:lineRule="auto"/>
              <w:rPr>
                <w:rFonts w:ascii="Times New Roman" w:hAnsi="Times New Roman"/>
                <w:sz w:val="24"/>
                <w:szCs w:val="24"/>
              </w:rPr>
            </w:pPr>
            <w:r w:rsidRPr="001A69C0">
              <w:rPr>
                <w:rFonts w:ascii="Times New Roman" w:hAnsi="Times New Roman"/>
                <w:sz w:val="24"/>
                <w:szCs w:val="24"/>
              </w:rPr>
              <w:t xml:space="preserve">Выгодное </w:t>
            </w:r>
            <w:r>
              <w:rPr>
                <w:rFonts w:ascii="Times New Roman" w:hAnsi="Times New Roman"/>
                <w:sz w:val="24"/>
                <w:szCs w:val="24"/>
              </w:rPr>
              <w:t>транспортно-</w:t>
            </w:r>
            <w:r w:rsidRPr="001A69C0">
              <w:rPr>
                <w:rFonts w:ascii="Times New Roman" w:hAnsi="Times New Roman"/>
                <w:sz w:val="24"/>
                <w:szCs w:val="24"/>
              </w:rPr>
              <w:t>географическое положени</w:t>
            </w:r>
            <w:r>
              <w:rPr>
                <w:rFonts w:ascii="Times New Roman" w:hAnsi="Times New Roman"/>
                <w:sz w:val="24"/>
                <w:szCs w:val="24"/>
              </w:rPr>
              <w:t>е</w:t>
            </w:r>
            <w:r w:rsidRPr="001A69C0">
              <w:rPr>
                <w:rFonts w:ascii="Times New Roman" w:hAnsi="Times New Roman"/>
                <w:sz w:val="24"/>
                <w:szCs w:val="24"/>
              </w:rPr>
              <w:t xml:space="preserve"> </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Наличие уникальных про</w:t>
            </w:r>
            <w:r>
              <w:rPr>
                <w:rFonts w:ascii="Times New Roman" w:hAnsi="Times New Roman"/>
                <w:sz w:val="24"/>
                <w:szCs w:val="24"/>
              </w:rPr>
              <w:t>изводств</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Высокий человеческий потенциал</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Наличие с</w:t>
            </w:r>
            <w:r w:rsidRPr="00694AD8">
              <w:rPr>
                <w:rFonts w:ascii="Times New Roman" w:hAnsi="Times New Roman"/>
                <w:sz w:val="24"/>
                <w:szCs w:val="24"/>
              </w:rPr>
              <w:t>портивн</w:t>
            </w:r>
            <w:r>
              <w:rPr>
                <w:rFonts w:ascii="Times New Roman" w:hAnsi="Times New Roman"/>
                <w:sz w:val="24"/>
                <w:szCs w:val="24"/>
              </w:rPr>
              <w:t>ой</w:t>
            </w:r>
            <w:r w:rsidRPr="00694AD8">
              <w:rPr>
                <w:rFonts w:ascii="Times New Roman" w:hAnsi="Times New Roman"/>
                <w:sz w:val="24"/>
                <w:szCs w:val="24"/>
              </w:rPr>
              <w:t xml:space="preserve"> площадк</w:t>
            </w:r>
            <w:r>
              <w:rPr>
                <w:rFonts w:ascii="Times New Roman" w:hAnsi="Times New Roman"/>
                <w:sz w:val="24"/>
                <w:szCs w:val="24"/>
              </w:rPr>
              <w:t>и</w:t>
            </w:r>
          </w:p>
          <w:p w:rsidR="00694AD8" w:rsidRPr="00694AD8" w:rsidRDefault="00694AD8" w:rsidP="00694AD8">
            <w:pPr>
              <w:spacing w:after="100" w:line="240" w:lineRule="auto"/>
              <w:rPr>
                <w:rFonts w:ascii="Times New Roman" w:hAnsi="Times New Roman"/>
                <w:sz w:val="24"/>
                <w:szCs w:val="24"/>
              </w:rPr>
            </w:pPr>
            <w:r>
              <w:rPr>
                <w:rFonts w:ascii="Times New Roman" w:hAnsi="Times New Roman"/>
                <w:sz w:val="24"/>
                <w:szCs w:val="24"/>
              </w:rPr>
              <w:t>Наличие о</w:t>
            </w:r>
            <w:r w:rsidRPr="00694AD8">
              <w:rPr>
                <w:rFonts w:ascii="Times New Roman" w:hAnsi="Times New Roman"/>
                <w:sz w:val="24"/>
                <w:szCs w:val="24"/>
              </w:rPr>
              <w:t>бъездн</w:t>
            </w:r>
            <w:r>
              <w:rPr>
                <w:rFonts w:ascii="Times New Roman" w:hAnsi="Times New Roman"/>
                <w:sz w:val="24"/>
                <w:szCs w:val="24"/>
              </w:rPr>
              <w:t>ой</w:t>
            </w:r>
            <w:r w:rsidRPr="00694AD8">
              <w:rPr>
                <w:rFonts w:ascii="Times New Roman" w:hAnsi="Times New Roman"/>
                <w:sz w:val="24"/>
                <w:szCs w:val="24"/>
              </w:rPr>
              <w:t xml:space="preserve"> дорог</w:t>
            </w:r>
            <w:r>
              <w:rPr>
                <w:rFonts w:ascii="Times New Roman" w:hAnsi="Times New Roman"/>
                <w:sz w:val="24"/>
                <w:szCs w:val="24"/>
              </w:rPr>
              <w:t>и</w:t>
            </w:r>
            <w:r w:rsidRPr="00694AD8">
              <w:rPr>
                <w:rFonts w:ascii="Times New Roman" w:hAnsi="Times New Roman"/>
                <w:sz w:val="24"/>
                <w:szCs w:val="24"/>
              </w:rPr>
              <w:t xml:space="preserve"> с.</w:t>
            </w:r>
            <w:r>
              <w:rPr>
                <w:rFonts w:ascii="Times New Roman" w:hAnsi="Times New Roman"/>
                <w:sz w:val="24"/>
                <w:szCs w:val="24"/>
              </w:rPr>
              <w:t xml:space="preserve"> </w:t>
            </w:r>
            <w:r w:rsidRPr="00694AD8">
              <w:rPr>
                <w:rFonts w:ascii="Times New Roman" w:hAnsi="Times New Roman"/>
                <w:sz w:val="24"/>
                <w:szCs w:val="24"/>
              </w:rPr>
              <w:t>Мал</w:t>
            </w:r>
            <w:r w:rsidRPr="00694AD8">
              <w:rPr>
                <w:rFonts w:ascii="Times New Roman" w:hAnsi="Times New Roman"/>
                <w:sz w:val="24"/>
                <w:szCs w:val="24"/>
              </w:rPr>
              <w:t>о</w:t>
            </w:r>
            <w:r w:rsidR="00705D1E">
              <w:rPr>
                <w:rFonts w:ascii="Times New Roman" w:hAnsi="Times New Roman"/>
                <w:sz w:val="24"/>
                <w:szCs w:val="24"/>
              </w:rPr>
              <w:t>а</w:t>
            </w:r>
            <w:r w:rsidRPr="00694AD8">
              <w:rPr>
                <w:rFonts w:ascii="Times New Roman" w:hAnsi="Times New Roman"/>
                <w:sz w:val="24"/>
                <w:szCs w:val="24"/>
              </w:rPr>
              <w:t>рхангельское</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Развитая транспортная инфрастру</w:t>
            </w:r>
            <w:r w:rsidRPr="00694AD8">
              <w:rPr>
                <w:rFonts w:ascii="Times New Roman" w:hAnsi="Times New Roman"/>
                <w:sz w:val="24"/>
                <w:szCs w:val="24"/>
              </w:rPr>
              <w:t>к</w:t>
            </w:r>
            <w:r w:rsidRPr="00694AD8">
              <w:rPr>
                <w:rFonts w:ascii="Times New Roman" w:hAnsi="Times New Roman"/>
                <w:sz w:val="24"/>
                <w:szCs w:val="24"/>
              </w:rPr>
              <w:t>тура</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100 % обработка земель</w:t>
            </w:r>
            <w:r>
              <w:rPr>
                <w:rFonts w:ascii="Times New Roman" w:hAnsi="Times New Roman"/>
                <w:sz w:val="24"/>
                <w:szCs w:val="24"/>
              </w:rPr>
              <w:t xml:space="preserve"> сел</w:t>
            </w:r>
            <w:r>
              <w:rPr>
                <w:rFonts w:ascii="Times New Roman" w:hAnsi="Times New Roman"/>
                <w:sz w:val="24"/>
                <w:szCs w:val="24"/>
              </w:rPr>
              <w:t>ь</w:t>
            </w:r>
            <w:r>
              <w:rPr>
                <w:rFonts w:ascii="Times New Roman" w:hAnsi="Times New Roman"/>
                <w:sz w:val="24"/>
                <w:szCs w:val="24"/>
              </w:rPr>
              <w:t>хозназначения</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Наличие инвестиционных площадок</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Высокий п</w:t>
            </w:r>
            <w:r w:rsidRPr="00694AD8">
              <w:rPr>
                <w:rFonts w:ascii="Times New Roman" w:hAnsi="Times New Roman"/>
                <w:sz w:val="24"/>
                <w:szCs w:val="24"/>
              </w:rPr>
              <w:t>отенциал для развития а</w:t>
            </w:r>
            <w:r w:rsidRPr="00694AD8">
              <w:rPr>
                <w:rFonts w:ascii="Times New Roman" w:hAnsi="Times New Roman"/>
                <w:sz w:val="24"/>
                <w:szCs w:val="24"/>
              </w:rPr>
              <w:t>г</w:t>
            </w:r>
            <w:r w:rsidRPr="00694AD8">
              <w:rPr>
                <w:rFonts w:ascii="Times New Roman" w:hAnsi="Times New Roman"/>
                <w:sz w:val="24"/>
                <w:szCs w:val="24"/>
              </w:rPr>
              <w:t>ротуриз</w:t>
            </w:r>
            <w:r>
              <w:rPr>
                <w:rFonts w:ascii="Times New Roman" w:hAnsi="Times New Roman"/>
                <w:sz w:val="24"/>
                <w:szCs w:val="24"/>
              </w:rPr>
              <w:t>ма</w:t>
            </w:r>
          </w:p>
          <w:p w:rsidR="00694AD8" w:rsidRPr="00694AD8" w:rsidRDefault="00694AD8" w:rsidP="002248BF">
            <w:pPr>
              <w:spacing w:after="100" w:line="240" w:lineRule="auto"/>
              <w:rPr>
                <w:rFonts w:ascii="Times New Roman" w:hAnsi="Times New Roman"/>
                <w:sz w:val="24"/>
                <w:szCs w:val="24"/>
              </w:rPr>
            </w:pPr>
            <w:r w:rsidRPr="00694AD8">
              <w:rPr>
                <w:rFonts w:ascii="Times New Roman" w:hAnsi="Times New Roman"/>
                <w:sz w:val="24"/>
                <w:szCs w:val="24"/>
              </w:rPr>
              <w:t>Наличие стабильно развивающихся предприятий по перера</w:t>
            </w:r>
            <w:r>
              <w:rPr>
                <w:rFonts w:ascii="Times New Roman" w:hAnsi="Times New Roman"/>
                <w:sz w:val="24"/>
                <w:szCs w:val="24"/>
              </w:rPr>
              <w:t>ботке проду</w:t>
            </w:r>
            <w:r>
              <w:rPr>
                <w:rFonts w:ascii="Times New Roman" w:hAnsi="Times New Roman"/>
                <w:sz w:val="24"/>
                <w:szCs w:val="24"/>
              </w:rPr>
              <w:t>к</w:t>
            </w:r>
            <w:r>
              <w:rPr>
                <w:rFonts w:ascii="Times New Roman" w:hAnsi="Times New Roman"/>
                <w:sz w:val="24"/>
                <w:szCs w:val="24"/>
              </w:rPr>
              <w:t>ции растениеводства</w:t>
            </w:r>
          </w:p>
        </w:tc>
        <w:tc>
          <w:tcPr>
            <w:tcW w:w="5528" w:type="dxa"/>
          </w:tcPr>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 xml:space="preserve">Отсутствие </w:t>
            </w:r>
            <w:r>
              <w:rPr>
                <w:rFonts w:ascii="Times New Roman" w:hAnsi="Times New Roman"/>
                <w:sz w:val="24"/>
                <w:szCs w:val="24"/>
              </w:rPr>
              <w:t xml:space="preserve">качественной </w:t>
            </w:r>
            <w:r w:rsidRPr="00694AD8">
              <w:rPr>
                <w:rFonts w:ascii="Times New Roman" w:hAnsi="Times New Roman"/>
                <w:sz w:val="24"/>
                <w:szCs w:val="24"/>
              </w:rPr>
              <w:t>питьевой воды</w:t>
            </w:r>
          </w:p>
          <w:p w:rsidR="00694AD8" w:rsidRDefault="00694AD8" w:rsidP="00694AD8">
            <w:pPr>
              <w:spacing w:after="100" w:line="240" w:lineRule="auto"/>
              <w:rPr>
                <w:rFonts w:ascii="Times New Roman" w:hAnsi="Times New Roman"/>
                <w:sz w:val="24"/>
                <w:szCs w:val="24"/>
              </w:rPr>
            </w:pPr>
            <w:r>
              <w:rPr>
                <w:rFonts w:ascii="Times New Roman" w:hAnsi="Times New Roman"/>
                <w:sz w:val="24"/>
                <w:szCs w:val="24"/>
              </w:rPr>
              <w:t>Экологические проблемы</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 xml:space="preserve">Низкое качество </w:t>
            </w:r>
            <w:r w:rsidR="005E4BC6">
              <w:rPr>
                <w:rFonts w:ascii="Times New Roman" w:hAnsi="Times New Roman"/>
                <w:sz w:val="24"/>
                <w:szCs w:val="24"/>
              </w:rPr>
              <w:t>И</w:t>
            </w:r>
            <w:r w:rsidRPr="00694AD8">
              <w:rPr>
                <w:rFonts w:ascii="Times New Roman" w:hAnsi="Times New Roman"/>
                <w:sz w:val="24"/>
                <w:szCs w:val="24"/>
              </w:rPr>
              <w:t>нтернет</w:t>
            </w:r>
            <w:r>
              <w:rPr>
                <w:rFonts w:ascii="Times New Roman" w:hAnsi="Times New Roman"/>
                <w:sz w:val="24"/>
                <w:szCs w:val="24"/>
              </w:rPr>
              <w:t>-</w:t>
            </w:r>
            <w:r w:rsidRPr="00694AD8">
              <w:rPr>
                <w:rFonts w:ascii="Times New Roman" w:hAnsi="Times New Roman"/>
                <w:sz w:val="24"/>
                <w:szCs w:val="24"/>
              </w:rPr>
              <w:t>связи</w:t>
            </w:r>
          </w:p>
          <w:p w:rsid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рабочих мест</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Строительство социального жилья</w:t>
            </w:r>
          </w:p>
          <w:p w:rsidR="00694AD8" w:rsidRPr="00694AD8" w:rsidRDefault="00694AD8" w:rsidP="00694AD8">
            <w:pPr>
              <w:spacing w:after="100" w:line="240" w:lineRule="auto"/>
              <w:rPr>
                <w:rFonts w:ascii="Times New Roman" w:hAnsi="Times New Roman"/>
                <w:sz w:val="24"/>
                <w:szCs w:val="24"/>
              </w:rPr>
            </w:pPr>
            <w:r>
              <w:rPr>
                <w:rFonts w:ascii="Times New Roman" w:hAnsi="Times New Roman"/>
                <w:sz w:val="24"/>
                <w:szCs w:val="24"/>
              </w:rPr>
              <w:t>Недостаточное оснащение ФАПов</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ФАП в с.</w:t>
            </w:r>
            <w:r>
              <w:rPr>
                <w:rFonts w:ascii="Times New Roman" w:hAnsi="Times New Roman"/>
                <w:sz w:val="24"/>
                <w:szCs w:val="24"/>
              </w:rPr>
              <w:t xml:space="preserve"> </w:t>
            </w:r>
            <w:r w:rsidRPr="00694AD8">
              <w:rPr>
                <w:rFonts w:ascii="Times New Roman" w:hAnsi="Times New Roman"/>
                <w:sz w:val="24"/>
                <w:szCs w:val="24"/>
              </w:rPr>
              <w:t>Мало</w:t>
            </w:r>
            <w:r w:rsidR="00705D1E">
              <w:rPr>
                <w:rFonts w:ascii="Times New Roman" w:hAnsi="Times New Roman"/>
                <w:sz w:val="24"/>
                <w:szCs w:val="24"/>
              </w:rPr>
              <w:t>а</w:t>
            </w:r>
            <w:r w:rsidRPr="00694AD8">
              <w:rPr>
                <w:rFonts w:ascii="Times New Roman" w:hAnsi="Times New Roman"/>
                <w:sz w:val="24"/>
                <w:szCs w:val="24"/>
              </w:rPr>
              <w:t>рхангельское</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Недоверие к власти за счет неэффективного з</w:t>
            </w:r>
            <w:r w:rsidRPr="00694AD8">
              <w:rPr>
                <w:rFonts w:ascii="Times New Roman" w:hAnsi="Times New Roman"/>
                <w:sz w:val="24"/>
                <w:szCs w:val="24"/>
              </w:rPr>
              <w:t>е</w:t>
            </w:r>
            <w:r w:rsidRPr="00694AD8">
              <w:rPr>
                <w:rFonts w:ascii="Times New Roman" w:hAnsi="Times New Roman"/>
                <w:sz w:val="24"/>
                <w:szCs w:val="24"/>
              </w:rPr>
              <w:t>мельного законодательства</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Несоответствие качества питьевой воды в школ</w:t>
            </w:r>
            <w:r w:rsidRPr="00694AD8">
              <w:rPr>
                <w:rFonts w:ascii="Times New Roman" w:hAnsi="Times New Roman"/>
                <w:sz w:val="24"/>
                <w:szCs w:val="24"/>
              </w:rPr>
              <w:t>ь</w:t>
            </w:r>
            <w:r w:rsidRPr="00694AD8">
              <w:rPr>
                <w:rFonts w:ascii="Times New Roman" w:hAnsi="Times New Roman"/>
                <w:sz w:val="24"/>
                <w:szCs w:val="24"/>
              </w:rPr>
              <w:t>ных учреждениях</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Низкое оснаще</w:t>
            </w:r>
            <w:r>
              <w:rPr>
                <w:rFonts w:ascii="Times New Roman" w:hAnsi="Times New Roman"/>
                <w:sz w:val="24"/>
                <w:szCs w:val="24"/>
              </w:rPr>
              <w:t>ние объектов соцкультбыта (СДК)</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пожарной дружины и пожарных ма</w:t>
            </w:r>
            <w:r>
              <w:rPr>
                <w:rFonts w:ascii="Times New Roman" w:hAnsi="Times New Roman"/>
                <w:sz w:val="24"/>
                <w:szCs w:val="24"/>
              </w:rPr>
              <w:t>шин</w:t>
            </w:r>
          </w:p>
          <w:p w:rsidR="00694AD8" w:rsidRPr="00694AD8" w:rsidRDefault="00694AD8" w:rsidP="00694AD8">
            <w:pPr>
              <w:spacing w:after="100" w:line="240" w:lineRule="auto"/>
              <w:rPr>
                <w:rFonts w:ascii="Times New Roman" w:hAnsi="Times New Roman"/>
                <w:sz w:val="24"/>
                <w:szCs w:val="24"/>
              </w:rPr>
            </w:pPr>
            <w:r w:rsidRPr="00694AD8">
              <w:rPr>
                <w:rFonts w:ascii="Times New Roman" w:hAnsi="Times New Roman"/>
                <w:sz w:val="24"/>
                <w:szCs w:val="24"/>
              </w:rPr>
              <w:t>Отсутствие обслуживающей организации ЖКХ</w:t>
            </w:r>
          </w:p>
          <w:p w:rsidR="00694AD8" w:rsidRPr="00694AD8" w:rsidRDefault="00694AD8" w:rsidP="002248BF">
            <w:pPr>
              <w:spacing w:after="100" w:line="240" w:lineRule="auto"/>
              <w:rPr>
                <w:rFonts w:ascii="Times New Roman" w:hAnsi="Times New Roman"/>
                <w:sz w:val="24"/>
                <w:szCs w:val="24"/>
              </w:rPr>
            </w:pPr>
            <w:r w:rsidRPr="00694AD8">
              <w:rPr>
                <w:rFonts w:ascii="Times New Roman" w:hAnsi="Times New Roman"/>
                <w:sz w:val="24"/>
                <w:szCs w:val="24"/>
              </w:rPr>
              <w:t>Отсутствие рынка сбыта сельскохозяйственной продукции</w:t>
            </w:r>
          </w:p>
        </w:tc>
      </w:tr>
    </w:tbl>
    <w:p w:rsidR="00694AD8" w:rsidRPr="00820DDE" w:rsidRDefault="00694AD8" w:rsidP="004B4FAB">
      <w:pPr>
        <w:spacing w:after="0" w:line="360" w:lineRule="auto"/>
        <w:ind w:firstLine="709"/>
        <w:jc w:val="both"/>
        <w:rPr>
          <w:rFonts w:ascii="Times New Roman" w:hAnsi="Times New Roman"/>
          <w:b/>
          <w:bCs/>
          <w:sz w:val="28"/>
          <w:szCs w:val="28"/>
        </w:rPr>
      </w:pPr>
    </w:p>
    <w:p w:rsidR="00694AD8" w:rsidRPr="00820DDE" w:rsidRDefault="00694AD8" w:rsidP="004B4FAB">
      <w:pPr>
        <w:spacing w:after="0" w:line="360" w:lineRule="auto"/>
        <w:ind w:firstLine="709"/>
        <w:jc w:val="both"/>
        <w:rPr>
          <w:rFonts w:ascii="Times New Roman" w:hAnsi="Times New Roman"/>
          <w:bCs/>
          <w:sz w:val="28"/>
          <w:szCs w:val="28"/>
        </w:rPr>
      </w:pPr>
      <w:r w:rsidRPr="00820DDE">
        <w:rPr>
          <w:rFonts w:ascii="Times New Roman" w:hAnsi="Times New Roman"/>
          <w:b/>
          <w:bCs/>
          <w:sz w:val="28"/>
          <w:szCs w:val="28"/>
        </w:rPr>
        <w:t xml:space="preserve">Миссия: </w:t>
      </w:r>
      <w:r w:rsidRPr="00820DDE">
        <w:rPr>
          <w:rFonts w:ascii="Times New Roman" w:hAnsi="Times New Roman"/>
          <w:bCs/>
          <w:sz w:val="28"/>
          <w:szCs w:val="28"/>
        </w:rPr>
        <w:t xml:space="preserve">сельское поселение </w:t>
      </w:r>
      <w:r w:rsidR="004B4FAB" w:rsidRPr="004B4FAB">
        <w:rPr>
          <w:rFonts w:ascii="Times New Roman" w:hAnsi="Times New Roman"/>
          <w:bCs/>
          <w:sz w:val="28"/>
          <w:szCs w:val="28"/>
        </w:rPr>
        <w:t>Падовка</w:t>
      </w:r>
      <w:r w:rsidRPr="00820DDE">
        <w:rPr>
          <w:rFonts w:ascii="Times New Roman" w:hAnsi="Times New Roman"/>
          <w:bCs/>
          <w:sz w:val="28"/>
          <w:szCs w:val="28"/>
        </w:rPr>
        <w:t xml:space="preserve"> – </w:t>
      </w:r>
      <w:r w:rsidR="004B4FAB" w:rsidRPr="004B4FAB">
        <w:rPr>
          <w:rFonts w:ascii="Times New Roman" w:hAnsi="Times New Roman"/>
          <w:bCs/>
          <w:sz w:val="28"/>
          <w:szCs w:val="28"/>
        </w:rPr>
        <w:t>лидер в образовании с люб</w:t>
      </w:r>
      <w:r w:rsidR="004B4FAB" w:rsidRPr="004B4FAB">
        <w:rPr>
          <w:rFonts w:ascii="Times New Roman" w:hAnsi="Times New Roman"/>
          <w:bCs/>
          <w:sz w:val="28"/>
          <w:szCs w:val="28"/>
        </w:rPr>
        <w:t>о</w:t>
      </w:r>
      <w:r w:rsidR="004B4FAB" w:rsidRPr="004B4FAB">
        <w:rPr>
          <w:rFonts w:ascii="Times New Roman" w:hAnsi="Times New Roman"/>
          <w:bCs/>
          <w:sz w:val="28"/>
          <w:szCs w:val="28"/>
        </w:rPr>
        <w:t>вь</w:t>
      </w:r>
      <w:r w:rsidR="004B4FAB">
        <w:rPr>
          <w:rFonts w:ascii="Times New Roman" w:hAnsi="Times New Roman"/>
          <w:bCs/>
          <w:sz w:val="28"/>
          <w:szCs w:val="28"/>
        </w:rPr>
        <w:t xml:space="preserve">ю </w:t>
      </w:r>
      <w:r w:rsidR="004B4FAB" w:rsidRPr="004B4FAB">
        <w:rPr>
          <w:rFonts w:ascii="Times New Roman" w:hAnsi="Times New Roman"/>
          <w:bCs/>
          <w:sz w:val="28"/>
          <w:szCs w:val="28"/>
        </w:rPr>
        <w:t>к людям и земле</w:t>
      </w:r>
      <w:r w:rsidR="004B4FAB">
        <w:rPr>
          <w:rFonts w:ascii="Times New Roman" w:hAnsi="Times New Roman"/>
          <w:bCs/>
          <w:sz w:val="28"/>
          <w:szCs w:val="28"/>
        </w:rPr>
        <w:t>:</w:t>
      </w:r>
      <w:r w:rsidR="004B4FAB" w:rsidRPr="004B4FAB">
        <w:rPr>
          <w:rFonts w:ascii="Times New Roman" w:hAnsi="Times New Roman"/>
          <w:bCs/>
          <w:sz w:val="28"/>
          <w:szCs w:val="28"/>
        </w:rPr>
        <w:t xml:space="preserve"> «</w:t>
      </w:r>
      <w:r w:rsidR="005E4BC6" w:rsidRPr="005E4BC6">
        <w:rPr>
          <w:rFonts w:ascii="Times New Roman" w:hAnsi="Times New Roman"/>
          <w:bCs/>
          <w:sz w:val="28"/>
          <w:szCs w:val="28"/>
        </w:rPr>
        <w:t>Нет родной сторонки краше, лучше нет земли ро</w:t>
      </w:r>
      <w:r w:rsidR="005E4BC6" w:rsidRPr="005E4BC6">
        <w:rPr>
          <w:rFonts w:ascii="Times New Roman" w:hAnsi="Times New Roman"/>
          <w:bCs/>
          <w:sz w:val="28"/>
          <w:szCs w:val="28"/>
        </w:rPr>
        <w:t>д</w:t>
      </w:r>
      <w:r w:rsidR="005E4BC6" w:rsidRPr="005E4BC6">
        <w:rPr>
          <w:rFonts w:ascii="Times New Roman" w:hAnsi="Times New Roman"/>
          <w:bCs/>
          <w:sz w:val="28"/>
          <w:szCs w:val="28"/>
        </w:rPr>
        <w:t>ной...</w:t>
      </w:r>
      <w:r w:rsidR="004B4FAB" w:rsidRPr="004B4FAB">
        <w:rPr>
          <w:rFonts w:ascii="Times New Roman" w:hAnsi="Times New Roman"/>
          <w:bCs/>
          <w:sz w:val="28"/>
          <w:szCs w:val="28"/>
        </w:rPr>
        <w:t>»</w:t>
      </w:r>
      <w:r w:rsidRPr="004B4FAB">
        <w:rPr>
          <w:rFonts w:ascii="Times New Roman" w:hAnsi="Times New Roman"/>
          <w:bCs/>
          <w:sz w:val="28"/>
          <w:szCs w:val="28"/>
        </w:rPr>
        <w:t>.</w:t>
      </w:r>
    </w:p>
    <w:p w:rsidR="00571DCB" w:rsidRPr="00571DCB" w:rsidRDefault="00571DCB" w:rsidP="00571DCB">
      <w:pPr>
        <w:pStyle w:val="36"/>
        <w:shd w:val="clear" w:color="auto" w:fill="auto"/>
        <w:spacing w:before="0" w:line="360" w:lineRule="auto"/>
        <w:ind w:firstLine="709"/>
        <w:jc w:val="both"/>
        <w:rPr>
          <w:rFonts w:ascii="Times New Roman" w:hAnsi="Times New Roman" w:cs="Times New Roman"/>
          <w:sz w:val="28"/>
          <w:szCs w:val="28"/>
        </w:rPr>
      </w:pPr>
      <w:r w:rsidRPr="00571DCB">
        <w:rPr>
          <w:rFonts w:ascii="Times New Roman" w:hAnsi="Times New Roman" w:cs="Times New Roman"/>
          <w:sz w:val="28"/>
          <w:szCs w:val="28"/>
        </w:rPr>
        <w:t>Основные мероприятия</w:t>
      </w:r>
      <w:r w:rsidR="00694AD8">
        <w:rPr>
          <w:rFonts w:ascii="Times New Roman" w:hAnsi="Times New Roman" w:cs="Times New Roman"/>
          <w:sz w:val="28"/>
          <w:szCs w:val="28"/>
        </w:rPr>
        <w:t xml:space="preserve"> и проекты</w:t>
      </w:r>
    </w:p>
    <w:p w:rsidR="00571DCB" w:rsidRDefault="008B636C" w:rsidP="00705D1E">
      <w:pPr>
        <w:tabs>
          <w:tab w:val="left" w:pos="0"/>
        </w:tabs>
        <w:spacing w:after="0" w:line="360" w:lineRule="auto"/>
        <w:ind w:firstLine="709"/>
        <w:jc w:val="both"/>
        <w:rPr>
          <w:rFonts w:ascii="Times New Roman" w:hAnsi="Times New Roman"/>
          <w:sz w:val="28"/>
          <w:szCs w:val="28"/>
        </w:rPr>
      </w:pPr>
      <w:r w:rsidRPr="004B4FAB">
        <w:rPr>
          <w:rFonts w:ascii="Times New Roman" w:hAnsi="Times New Roman"/>
          <w:sz w:val="28"/>
          <w:szCs w:val="28"/>
        </w:rPr>
        <w:t>м</w:t>
      </w:r>
      <w:r w:rsidR="00694AD8" w:rsidRPr="004B4FAB">
        <w:rPr>
          <w:rFonts w:ascii="Times New Roman" w:hAnsi="Times New Roman"/>
          <w:sz w:val="28"/>
          <w:szCs w:val="28"/>
        </w:rPr>
        <w:t xml:space="preserve">одернизация инфраструктуры ЖКХ, </w:t>
      </w:r>
      <w:r w:rsidR="00571DCB" w:rsidRPr="004B4FAB">
        <w:rPr>
          <w:rFonts w:ascii="Times New Roman" w:hAnsi="Times New Roman"/>
          <w:sz w:val="28"/>
          <w:szCs w:val="28"/>
        </w:rPr>
        <w:t>здравоохранения</w:t>
      </w:r>
      <w:r w:rsidR="00694AD8" w:rsidRPr="004B4FAB">
        <w:rPr>
          <w:rFonts w:ascii="Times New Roman" w:hAnsi="Times New Roman"/>
          <w:sz w:val="28"/>
          <w:szCs w:val="28"/>
        </w:rPr>
        <w:t xml:space="preserve"> и </w:t>
      </w:r>
      <w:r w:rsidR="004B4FAB">
        <w:rPr>
          <w:rFonts w:ascii="Times New Roman" w:hAnsi="Times New Roman"/>
          <w:sz w:val="28"/>
          <w:szCs w:val="28"/>
        </w:rPr>
        <w:t>культуры;</w:t>
      </w:r>
    </w:p>
    <w:p w:rsidR="0033602F" w:rsidRDefault="008B636C" w:rsidP="00705D1E">
      <w:pPr>
        <w:pStyle w:val="111"/>
        <w:shd w:val="clear" w:color="auto" w:fill="auto"/>
        <w:tabs>
          <w:tab w:val="left" w:pos="118"/>
        </w:tabs>
        <w:spacing w:before="0" w:after="0" w:line="360" w:lineRule="auto"/>
        <w:ind w:firstLine="709"/>
        <w:rPr>
          <w:b w:val="0"/>
          <w:bCs w:val="0"/>
          <w:sz w:val="28"/>
          <w:szCs w:val="28"/>
        </w:rPr>
      </w:pPr>
      <w:r>
        <w:rPr>
          <w:b w:val="0"/>
          <w:bCs w:val="0"/>
          <w:sz w:val="28"/>
          <w:szCs w:val="28"/>
        </w:rPr>
        <w:t>у</w:t>
      </w:r>
      <w:r w:rsidR="0033602F" w:rsidRPr="0033602F">
        <w:rPr>
          <w:b w:val="0"/>
          <w:bCs w:val="0"/>
          <w:sz w:val="28"/>
          <w:szCs w:val="28"/>
        </w:rPr>
        <w:t>становка современных контейнерных площадок для сбора и сортиро</w:t>
      </w:r>
      <w:r w:rsidR="0033602F" w:rsidRPr="0033602F">
        <w:rPr>
          <w:b w:val="0"/>
          <w:bCs w:val="0"/>
          <w:sz w:val="28"/>
          <w:szCs w:val="28"/>
        </w:rPr>
        <w:t>в</w:t>
      </w:r>
      <w:r w:rsidR="0033602F" w:rsidRPr="0033602F">
        <w:rPr>
          <w:b w:val="0"/>
          <w:bCs w:val="0"/>
          <w:sz w:val="28"/>
          <w:szCs w:val="28"/>
        </w:rPr>
        <w:t>ки ТБО</w:t>
      </w:r>
      <w:r w:rsidR="0033602F">
        <w:rPr>
          <w:b w:val="0"/>
          <w:bCs w:val="0"/>
          <w:sz w:val="28"/>
          <w:szCs w:val="28"/>
        </w:rPr>
        <w:t>;</w:t>
      </w:r>
    </w:p>
    <w:p w:rsidR="00705D1E" w:rsidRPr="0033602F" w:rsidRDefault="008B636C" w:rsidP="00705D1E">
      <w:pPr>
        <w:widowControl w:val="0"/>
        <w:tabs>
          <w:tab w:val="left" w:pos="174"/>
        </w:tabs>
        <w:spacing w:after="0" w:line="360" w:lineRule="auto"/>
        <w:ind w:firstLine="709"/>
        <w:jc w:val="both"/>
        <w:rPr>
          <w:rFonts w:ascii="Times New Roman" w:hAnsi="Times New Roman"/>
          <w:sz w:val="28"/>
          <w:szCs w:val="28"/>
        </w:rPr>
      </w:pPr>
      <w:r>
        <w:rPr>
          <w:rFonts w:ascii="Times New Roman" w:hAnsi="Times New Roman"/>
          <w:sz w:val="28"/>
          <w:szCs w:val="28"/>
        </w:rPr>
        <w:t>к</w:t>
      </w:r>
      <w:r w:rsidR="00705D1E" w:rsidRPr="0033602F">
        <w:rPr>
          <w:rFonts w:ascii="Times New Roman" w:hAnsi="Times New Roman"/>
          <w:sz w:val="28"/>
          <w:szCs w:val="28"/>
        </w:rPr>
        <w:t>апитальный ремонт зданий СДК</w:t>
      </w:r>
      <w:r w:rsidR="00705D1E">
        <w:rPr>
          <w:rFonts w:ascii="Times New Roman" w:hAnsi="Times New Roman"/>
          <w:sz w:val="28"/>
          <w:szCs w:val="28"/>
        </w:rPr>
        <w:t xml:space="preserve"> в с. </w:t>
      </w:r>
      <w:r w:rsidR="00705D1E" w:rsidRPr="0033602F">
        <w:rPr>
          <w:rFonts w:ascii="Times New Roman" w:hAnsi="Times New Roman"/>
          <w:sz w:val="28"/>
          <w:szCs w:val="28"/>
        </w:rPr>
        <w:t>Падовка</w:t>
      </w:r>
      <w:r w:rsidR="00705D1E">
        <w:rPr>
          <w:rFonts w:ascii="Times New Roman" w:hAnsi="Times New Roman"/>
          <w:sz w:val="28"/>
          <w:szCs w:val="28"/>
        </w:rPr>
        <w:t xml:space="preserve">, </w:t>
      </w:r>
      <w:r w:rsidR="00705D1E" w:rsidRPr="0033602F">
        <w:rPr>
          <w:rFonts w:ascii="Times New Roman" w:hAnsi="Times New Roman"/>
          <w:sz w:val="28"/>
          <w:szCs w:val="28"/>
        </w:rPr>
        <w:t>с.</w:t>
      </w:r>
      <w:r w:rsidR="00705D1E">
        <w:rPr>
          <w:rFonts w:ascii="Times New Roman" w:hAnsi="Times New Roman"/>
          <w:sz w:val="28"/>
          <w:szCs w:val="28"/>
        </w:rPr>
        <w:t xml:space="preserve"> </w:t>
      </w:r>
      <w:r w:rsidR="00705D1E" w:rsidRPr="0033602F">
        <w:rPr>
          <w:rFonts w:ascii="Times New Roman" w:hAnsi="Times New Roman"/>
          <w:sz w:val="28"/>
          <w:szCs w:val="28"/>
        </w:rPr>
        <w:t>Тростянь, с.</w:t>
      </w:r>
      <w:r w:rsidR="00705D1E">
        <w:rPr>
          <w:rFonts w:ascii="Times New Roman" w:hAnsi="Times New Roman"/>
          <w:sz w:val="28"/>
          <w:szCs w:val="28"/>
        </w:rPr>
        <w:t xml:space="preserve"> </w:t>
      </w:r>
      <w:r w:rsidR="00705D1E" w:rsidRPr="0033602F">
        <w:rPr>
          <w:rFonts w:ascii="Times New Roman" w:hAnsi="Times New Roman"/>
          <w:sz w:val="28"/>
          <w:szCs w:val="28"/>
        </w:rPr>
        <w:t>Малоа</w:t>
      </w:r>
      <w:r w:rsidR="00705D1E" w:rsidRPr="0033602F">
        <w:rPr>
          <w:rFonts w:ascii="Times New Roman" w:hAnsi="Times New Roman"/>
          <w:sz w:val="28"/>
          <w:szCs w:val="28"/>
        </w:rPr>
        <w:t>р</w:t>
      </w:r>
      <w:r w:rsidR="00705D1E" w:rsidRPr="0033602F">
        <w:rPr>
          <w:rFonts w:ascii="Times New Roman" w:hAnsi="Times New Roman"/>
          <w:sz w:val="28"/>
          <w:szCs w:val="28"/>
        </w:rPr>
        <w:lastRenderedPageBreak/>
        <w:t>хангельское;</w:t>
      </w:r>
    </w:p>
    <w:p w:rsidR="00705D1E" w:rsidRPr="0033602F" w:rsidRDefault="008B636C" w:rsidP="00705D1E">
      <w:pPr>
        <w:pStyle w:val="111"/>
        <w:shd w:val="clear" w:color="auto" w:fill="auto"/>
        <w:tabs>
          <w:tab w:val="left" w:pos="169"/>
        </w:tabs>
        <w:spacing w:before="0" w:after="0" w:line="360" w:lineRule="auto"/>
        <w:ind w:firstLine="709"/>
        <w:rPr>
          <w:b w:val="0"/>
          <w:bCs w:val="0"/>
          <w:sz w:val="28"/>
          <w:szCs w:val="28"/>
        </w:rPr>
      </w:pPr>
      <w:r>
        <w:rPr>
          <w:b w:val="0"/>
          <w:bCs w:val="0"/>
          <w:sz w:val="28"/>
          <w:szCs w:val="28"/>
        </w:rPr>
        <w:t>замена водонапорных башен;</w:t>
      </w:r>
    </w:p>
    <w:p w:rsidR="00694AD8"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создание дополнительных высокооплачиваемых рабочих мест;</w:t>
      </w:r>
    </w:p>
    <w:p w:rsidR="00694AD8"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улучшение качества медицинского обслуживания;</w:t>
      </w:r>
    </w:p>
    <w:p w:rsidR="00694AD8" w:rsidRPr="004B4FAB" w:rsidRDefault="008B636C" w:rsidP="00705D1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повышение </w:t>
      </w:r>
      <w:r w:rsidR="0033602F">
        <w:rPr>
          <w:rFonts w:ascii="Times New Roman" w:hAnsi="Times New Roman"/>
          <w:sz w:val="28"/>
          <w:szCs w:val="28"/>
        </w:rPr>
        <w:t>и</w:t>
      </w:r>
      <w:r w:rsidR="00694AD8" w:rsidRPr="004B4FAB">
        <w:rPr>
          <w:rFonts w:ascii="Times New Roman" w:hAnsi="Times New Roman"/>
          <w:sz w:val="28"/>
          <w:szCs w:val="28"/>
        </w:rPr>
        <w:t>нвестиционн</w:t>
      </w:r>
      <w:r w:rsidR="0033602F">
        <w:rPr>
          <w:rFonts w:ascii="Times New Roman" w:hAnsi="Times New Roman"/>
          <w:sz w:val="28"/>
          <w:szCs w:val="28"/>
        </w:rPr>
        <w:t>ой</w:t>
      </w:r>
      <w:r w:rsidR="00694AD8" w:rsidRPr="004B4FAB">
        <w:rPr>
          <w:rFonts w:ascii="Times New Roman" w:hAnsi="Times New Roman"/>
          <w:sz w:val="28"/>
          <w:szCs w:val="28"/>
        </w:rPr>
        <w:t xml:space="preserve"> привлекательност</w:t>
      </w:r>
      <w:r w:rsidR="0033602F">
        <w:rPr>
          <w:rFonts w:ascii="Times New Roman" w:hAnsi="Times New Roman"/>
          <w:sz w:val="28"/>
          <w:szCs w:val="28"/>
        </w:rPr>
        <w:t>и</w:t>
      </w:r>
      <w:r w:rsidR="00694AD8" w:rsidRPr="004B4FAB">
        <w:rPr>
          <w:rFonts w:ascii="Times New Roman" w:hAnsi="Times New Roman"/>
          <w:sz w:val="28"/>
          <w:szCs w:val="28"/>
        </w:rPr>
        <w:t xml:space="preserve"> территории путем применения высокотехнологических методов переработки продукции (раст</w:t>
      </w:r>
      <w:r w:rsidR="00694AD8" w:rsidRPr="004B4FAB">
        <w:rPr>
          <w:rFonts w:ascii="Times New Roman" w:hAnsi="Times New Roman"/>
          <w:sz w:val="28"/>
          <w:szCs w:val="28"/>
        </w:rPr>
        <w:t>е</w:t>
      </w:r>
      <w:r w:rsidR="00694AD8" w:rsidRPr="004B4FAB">
        <w:rPr>
          <w:rFonts w:ascii="Times New Roman" w:hAnsi="Times New Roman"/>
          <w:sz w:val="28"/>
          <w:szCs w:val="28"/>
        </w:rPr>
        <w:t>ниеводство, животноводство, рыбы, продукции АПК);</w:t>
      </w:r>
    </w:p>
    <w:p w:rsidR="004B4FAB"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техническое оснащение сферы здравоохранения всех сел поселения с</w:t>
      </w:r>
      <w:r w:rsidRPr="004B4FAB">
        <w:rPr>
          <w:rFonts w:ascii="Times New Roman" w:hAnsi="Times New Roman"/>
          <w:sz w:val="28"/>
          <w:szCs w:val="28"/>
        </w:rPr>
        <w:t>о</w:t>
      </w:r>
      <w:r w:rsidRPr="004B4FAB">
        <w:rPr>
          <w:rFonts w:ascii="Times New Roman" w:hAnsi="Times New Roman"/>
          <w:sz w:val="28"/>
          <w:szCs w:val="28"/>
        </w:rPr>
        <w:t>временным оборудованием до 2021 года;</w:t>
      </w:r>
    </w:p>
    <w:p w:rsidR="004B4FAB"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модернизация культурно-досуговых учреждений;</w:t>
      </w:r>
    </w:p>
    <w:p w:rsidR="004B4FAB" w:rsidRPr="004B4FAB" w:rsidRDefault="008B636C" w:rsidP="00705D1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строительство </w:t>
      </w:r>
      <w:r w:rsidRPr="004B4FAB">
        <w:rPr>
          <w:rFonts w:ascii="Times New Roman" w:hAnsi="Times New Roman"/>
          <w:sz w:val="28"/>
          <w:szCs w:val="28"/>
        </w:rPr>
        <w:t>социального жилья;</w:t>
      </w:r>
    </w:p>
    <w:p w:rsidR="004B4FAB"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 xml:space="preserve">развитие потребительской кооперации и рынка </w:t>
      </w:r>
      <w:r>
        <w:rPr>
          <w:rFonts w:ascii="Times New Roman" w:hAnsi="Times New Roman"/>
          <w:sz w:val="28"/>
          <w:szCs w:val="28"/>
        </w:rPr>
        <w:t>сбыта сельхозпроду</w:t>
      </w:r>
      <w:r>
        <w:rPr>
          <w:rFonts w:ascii="Times New Roman" w:hAnsi="Times New Roman"/>
          <w:sz w:val="28"/>
          <w:szCs w:val="28"/>
        </w:rPr>
        <w:t>к</w:t>
      </w:r>
      <w:r>
        <w:rPr>
          <w:rFonts w:ascii="Times New Roman" w:hAnsi="Times New Roman"/>
          <w:sz w:val="28"/>
          <w:szCs w:val="28"/>
        </w:rPr>
        <w:t>ции;</w:t>
      </w:r>
    </w:p>
    <w:p w:rsidR="00571DCB" w:rsidRPr="004B4FAB" w:rsidRDefault="008B636C" w:rsidP="00705D1E">
      <w:pPr>
        <w:spacing w:after="0" w:line="360" w:lineRule="auto"/>
        <w:ind w:firstLine="709"/>
        <w:jc w:val="both"/>
        <w:rPr>
          <w:rFonts w:ascii="Times New Roman" w:hAnsi="Times New Roman"/>
          <w:sz w:val="28"/>
          <w:szCs w:val="28"/>
        </w:rPr>
      </w:pPr>
      <w:r w:rsidRPr="004B4FAB">
        <w:rPr>
          <w:rFonts w:ascii="Times New Roman" w:hAnsi="Times New Roman"/>
          <w:sz w:val="28"/>
          <w:szCs w:val="28"/>
        </w:rPr>
        <w:t>п</w:t>
      </w:r>
      <w:r w:rsidR="00571DCB" w:rsidRPr="004B4FAB">
        <w:rPr>
          <w:rFonts w:ascii="Times New Roman" w:hAnsi="Times New Roman"/>
          <w:sz w:val="28"/>
          <w:szCs w:val="28"/>
        </w:rPr>
        <w:t>роект «Падовский групповой водопровод, модернизация системы в</w:t>
      </w:r>
      <w:r w:rsidR="00571DCB" w:rsidRPr="004B4FAB">
        <w:rPr>
          <w:rFonts w:ascii="Times New Roman" w:hAnsi="Times New Roman"/>
          <w:sz w:val="28"/>
          <w:szCs w:val="28"/>
        </w:rPr>
        <w:t>о</w:t>
      </w:r>
      <w:r w:rsidR="00571DCB" w:rsidRPr="004B4FAB">
        <w:rPr>
          <w:rFonts w:ascii="Times New Roman" w:hAnsi="Times New Roman"/>
          <w:sz w:val="28"/>
          <w:szCs w:val="28"/>
        </w:rPr>
        <w:t>доснабжения»</w:t>
      </w:r>
      <w:r w:rsidR="004B4FAB">
        <w:rPr>
          <w:rFonts w:ascii="Times New Roman" w:hAnsi="Times New Roman"/>
          <w:sz w:val="28"/>
          <w:szCs w:val="28"/>
        </w:rPr>
        <w:t>;</w:t>
      </w:r>
    </w:p>
    <w:p w:rsidR="0033602F" w:rsidRPr="0033602F" w:rsidRDefault="008B636C" w:rsidP="00705D1E">
      <w:pPr>
        <w:spacing w:after="0" w:line="360" w:lineRule="auto"/>
        <w:ind w:firstLine="709"/>
        <w:jc w:val="both"/>
        <w:rPr>
          <w:rFonts w:ascii="Times New Roman" w:hAnsi="Times New Roman"/>
          <w:sz w:val="28"/>
          <w:szCs w:val="28"/>
        </w:rPr>
      </w:pPr>
      <w:r>
        <w:rPr>
          <w:rFonts w:ascii="Times New Roman" w:hAnsi="Times New Roman"/>
          <w:sz w:val="28"/>
          <w:szCs w:val="28"/>
        </w:rPr>
        <w:t>пр</w:t>
      </w:r>
      <w:r w:rsidR="0033602F">
        <w:rPr>
          <w:rFonts w:ascii="Times New Roman" w:hAnsi="Times New Roman"/>
          <w:sz w:val="28"/>
          <w:szCs w:val="28"/>
        </w:rPr>
        <w:t>оект «С</w:t>
      </w:r>
      <w:r w:rsidR="0033602F" w:rsidRPr="0033602F">
        <w:rPr>
          <w:rFonts w:ascii="Times New Roman" w:hAnsi="Times New Roman"/>
          <w:sz w:val="28"/>
          <w:szCs w:val="28"/>
        </w:rPr>
        <w:t>троительство водопровода с питьевой водой с.</w:t>
      </w:r>
      <w:r w:rsidR="0033602F">
        <w:rPr>
          <w:rFonts w:ascii="Times New Roman" w:hAnsi="Times New Roman"/>
          <w:sz w:val="28"/>
          <w:szCs w:val="28"/>
        </w:rPr>
        <w:t xml:space="preserve"> </w:t>
      </w:r>
      <w:r w:rsidR="0033602F" w:rsidRPr="0033602F">
        <w:rPr>
          <w:rFonts w:ascii="Times New Roman" w:hAnsi="Times New Roman"/>
          <w:sz w:val="28"/>
          <w:szCs w:val="28"/>
        </w:rPr>
        <w:t>Малоарха</w:t>
      </w:r>
      <w:r w:rsidR="0033602F" w:rsidRPr="0033602F">
        <w:rPr>
          <w:rFonts w:ascii="Times New Roman" w:hAnsi="Times New Roman"/>
          <w:sz w:val="28"/>
          <w:szCs w:val="28"/>
        </w:rPr>
        <w:t>н</w:t>
      </w:r>
      <w:r w:rsidR="0033602F" w:rsidRPr="0033602F">
        <w:rPr>
          <w:rFonts w:ascii="Times New Roman" w:hAnsi="Times New Roman"/>
          <w:sz w:val="28"/>
          <w:szCs w:val="28"/>
        </w:rPr>
        <w:t>гельское</w:t>
      </w:r>
      <w:r w:rsidR="0033602F">
        <w:rPr>
          <w:rFonts w:ascii="Times New Roman" w:hAnsi="Times New Roman"/>
          <w:sz w:val="28"/>
          <w:szCs w:val="28"/>
        </w:rPr>
        <w:t>» до 2024 г.</w:t>
      </w:r>
      <w:r w:rsidR="0033602F" w:rsidRPr="0033602F">
        <w:rPr>
          <w:rFonts w:ascii="Times New Roman" w:hAnsi="Times New Roman"/>
          <w:sz w:val="28"/>
          <w:szCs w:val="28"/>
        </w:rPr>
        <w:t>;</w:t>
      </w:r>
    </w:p>
    <w:p w:rsidR="004B4FAB" w:rsidRPr="0033602F" w:rsidRDefault="008B636C" w:rsidP="0033602F">
      <w:pPr>
        <w:spacing w:after="0" w:line="360" w:lineRule="auto"/>
        <w:ind w:firstLine="709"/>
        <w:jc w:val="both"/>
        <w:rPr>
          <w:rFonts w:ascii="Times New Roman" w:hAnsi="Times New Roman"/>
          <w:sz w:val="28"/>
          <w:szCs w:val="28"/>
        </w:rPr>
      </w:pPr>
      <w:r w:rsidRPr="004B4FAB">
        <w:rPr>
          <w:rFonts w:ascii="Times New Roman" w:hAnsi="Times New Roman"/>
          <w:sz w:val="28"/>
          <w:szCs w:val="28"/>
        </w:rPr>
        <w:t>п</w:t>
      </w:r>
      <w:r w:rsidR="00571DCB" w:rsidRPr="004B4FAB">
        <w:rPr>
          <w:rFonts w:ascii="Times New Roman" w:hAnsi="Times New Roman"/>
          <w:sz w:val="28"/>
          <w:szCs w:val="28"/>
        </w:rPr>
        <w:t>роект «Организация сбора, утилизации и переработки ТБО»</w:t>
      </w:r>
      <w:r w:rsidR="004B4FAB">
        <w:rPr>
          <w:rFonts w:ascii="Times New Roman" w:hAnsi="Times New Roman"/>
          <w:sz w:val="28"/>
          <w:szCs w:val="28"/>
        </w:rPr>
        <w:t>.</w:t>
      </w:r>
      <w:r w:rsidR="004B4FAB" w:rsidRPr="0033602F">
        <w:rPr>
          <w:rFonts w:ascii="Times New Roman" w:hAnsi="Times New Roman"/>
          <w:sz w:val="28"/>
          <w:szCs w:val="28"/>
        </w:rPr>
        <w:br w:type="page"/>
      </w:r>
    </w:p>
    <w:p w:rsidR="0096535C" w:rsidRDefault="0096535C" w:rsidP="0096535C">
      <w:pPr>
        <w:pStyle w:val="a3"/>
        <w:spacing w:after="0" w:line="360" w:lineRule="auto"/>
        <w:ind w:left="0" w:firstLine="709"/>
        <w:jc w:val="both"/>
        <w:rPr>
          <w:rFonts w:ascii="Times New Roman" w:hAnsi="Times New Roman"/>
          <w:b/>
          <w:color w:val="365F91"/>
          <w:sz w:val="28"/>
          <w:szCs w:val="28"/>
        </w:rPr>
      </w:pPr>
      <w:r w:rsidRPr="0096535C">
        <w:rPr>
          <w:rFonts w:ascii="Times New Roman" w:hAnsi="Times New Roman"/>
          <w:b/>
          <w:color w:val="365F91"/>
          <w:sz w:val="28"/>
          <w:szCs w:val="28"/>
        </w:rPr>
        <w:lastRenderedPageBreak/>
        <w:t>11 Развитие инновационной экономики, открытой для инвестиций</w:t>
      </w:r>
      <w:r>
        <w:rPr>
          <w:rFonts w:ascii="Times New Roman" w:hAnsi="Times New Roman"/>
          <w:b/>
          <w:color w:val="365F91"/>
          <w:sz w:val="28"/>
          <w:szCs w:val="28"/>
        </w:rPr>
        <w:t xml:space="preserve"> </w:t>
      </w:r>
    </w:p>
    <w:p w:rsidR="0096535C" w:rsidRDefault="0096535C" w:rsidP="00C87CB8">
      <w:pPr>
        <w:pStyle w:val="a3"/>
        <w:spacing w:after="0" w:line="360" w:lineRule="auto"/>
        <w:ind w:left="0" w:firstLine="709"/>
        <w:jc w:val="both"/>
        <w:rPr>
          <w:rFonts w:ascii="Times New Roman" w:hAnsi="Times New Roman"/>
          <w:b/>
          <w:color w:val="365F91"/>
          <w:sz w:val="28"/>
          <w:szCs w:val="28"/>
        </w:rPr>
      </w:pPr>
    </w:p>
    <w:p w:rsidR="00C87CB8" w:rsidRDefault="0096535C" w:rsidP="00C87CB8">
      <w:pPr>
        <w:pStyle w:val="a3"/>
        <w:spacing w:after="0" w:line="360" w:lineRule="auto"/>
        <w:ind w:left="0" w:firstLine="709"/>
        <w:jc w:val="both"/>
        <w:rPr>
          <w:rFonts w:ascii="Times New Roman" w:hAnsi="Times New Roman"/>
          <w:b/>
          <w:color w:val="365F91"/>
          <w:sz w:val="28"/>
          <w:szCs w:val="28"/>
        </w:rPr>
      </w:pPr>
      <w:r>
        <w:rPr>
          <w:rFonts w:ascii="Times New Roman" w:hAnsi="Times New Roman"/>
          <w:b/>
          <w:color w:val="365F91"/>
          <w:sz w:val="28"/>
          <w:szCs w:val="28"/>
        </w:rPr>
        <w:t>1</w:t>
      </w:r>
      <w:r w:rsidR="00C87CB8">
        <w:rPr>
          <w:rFonts w:ascii="Times New Roman" w:hAnsi="Times New Roman"/>
          <w:b/>
          <w:color w:val="365F91"/>
          <w:sz w:val="28"/>
          <w:szCs w:val="28"/>
        </w:rPr>
        <w:t>1.</w:t>
      </w:r>
      <w:r>
        <w:rPr>
          <w:rFonts w:ascii="Times New Roman" w:hAnsi="Times New Roman"/>
          <w:b/>
          <w:color w:val="365F91"/>
          <w:sz w:val="28"/>
          <w:szCs w:val="28"/>
        </w:rPr>
        <w:t>1</w:t>
      </w:r>
      <w:r w:rsidR="00C87CB8">
        <w:rPr>
          <w:rFonts w:ascii="Times New Roman" w:hAnsi="Times New Roman"/>
          <w:b/>
          <w:color w:val="365F91"/>
          <w:sz w:val="28"/>
          <w:szCs w:val="28"/>
        </w:rPr>
        <w:t xml:space="preserve"> </w:t>
      </w:r>
      <w:r w:rsidR="00C87CB8" w:rsidRPr="00A60456">
        <w:rPr>
          <w:rFonts w:ascii="Times New Roman" w:hAnsi="Times New Roman"/>
          <w:b/>
          <w:color w:val="365F91"/>
          <w:sz w:val="28"/>
          <w:szCs w:val="28"/>
        </w:rPr>
        <w:t>Экономическое развитие</w:t>
      </w:r>
      <w:r>
        <w:rPr>
          <w:rFonts w:ascii="Times New Roman" w:hAnsi="Times New Roman"/>
          <w:b/>
          <w:color w:val="365F91"/>
          <w:sz w:val="28"/>
          <w:szCs w:val="28"/>
        </w:rPr>
        <w:t>:</w:t>
      </w:r>
      <w:r w:rsidRPr="0096535C">
        <w:rPr>
          <w:rFonts w:ascii="Times New Roman" w:hAnsi="Times New Roman"/>
          <w:b/>
          <w:color w:val="365F91"/>
          <w:sz w:val="28"/>
          <w:szCs w:val="28"/>
        </w:rPr>
        <w:t xml:space="preserve"> анализ стратегической позиции</w:t>
      </w:r>
    </w:p>
    <w:p w:rsidR="00AF0BCE" w:rsidRPr="00493CF6" w:rsidRDefault="0096535C" w:rsidP="0096535C">
      <w:pPr>
        <w:pStyle w:val="a3"/>
        <w:spacing w:after="0" w:line="360" w:lineRule="auto"/>
        <w:ind w:left="0" w:firstLine="709"/>
        <w:jc w:val="both"/>
        <w:rPr>
          <w:rFonts w:ascii="Times New Roman" w:hAnsi="Times New Roman"/>
          <w:sz w:val="28"/>
          <w:szCs w:val="28"/>
        </w:rPr>
      </w:pPr>
      <w:r>
        <w:rPr>
          <w:rFonts w:ascii="Times New Roman" w:eastAsia="Calibri" w:hAnsi="Times New Roman"/>
          <w:b/>
          <w:i/>
          <w:color w:val="365F91"/>
          <w:sz w:val="28"/>
          <w:szCs w:val="28"/>
        </w:rPr>
        <w:t>П</w:t>
      </w:r>
      <w:r w:rsidR="00C87CB8" w:rsidRPr="00B822D8">
        <w:rPr>
          <w:rFonts w:ascii="Times New Roman" w:eastAsia="Calibri" w:hAnsi="Times New Roman"/>
          <w:b/>
          <w:i/>
          <w:color w:val="365F91"/>
          <w:sz w:val="28"/>
          <w:szCs w:val="28"/>
        </w:rPr>
        <w:t>ромышленность.</w:t>
      </w:r>
      <w:r w:rsidR="00C87CB8">
        <w:rPr>
          <w:rFonts w:ascii="Times New Roman" w:hAnsi="Times New Roman"/>
          <w:b/>
          <w:i/>
          <w:sz w:val="28"/>
          <w:szCs w:val="28"/>
        </w:rPr>
        <w:t xml:space="preserve"> </w:t>
      </w:r>
      <w:r w:rsidR="00C87CB8" w:rsidRPr="00493CF6">
        <w:rPr>
          <w:rFonts w:ascii="Times New Roman" w:hAnsi="Times New Roman"/>
          <w:sz w:val="28"/>
          <w:szCs w:val="28"/>
        </w:rPr>
        <w:t xml:space="preserve">Одним из важных секторов экономики </w:t>
      </w:r>
      <w:r w:rsidR="00AF0BCE">
        <w:rPr>
          <w:rFonts w:ascii="Times New Roman" w:hAnsi="Times New Roman"/>
          <w:sz w:val="28"/>
          <w:szCs w:val="28"/>
        </w:rPr>
        <w:t>м.р. Пес</w:t>
      </w:r>
      <w:r w:rsidR="00AF0BCE">
        <w:rPr>
          <w:rFonts w:ascii="Times New Roman" w:hAnsi="Times New Roman"/>
          <w:sz w:val="28"/>
          <w:szCs w:val="28"/>
        </w:rPr>
        <w:t>т</w:t>
      </w:r>
      <w:r w:rsidR="00AF0BCE">
        <w:rPr>
          <w:rFonts w:ascii="Times New Roman" w:hAnsi="Times New Roman"/>
          <w:sz w:val="28"/>
          <w:szCs w:val="28"/>
        </w:rPr>
        <w:t>равский</w:t>
      </w:r>
      <w:r w:rsidR="00C87CB8" w:rsidRPr="00493CF6">
        <w:rPr>
          <w:rFonts w:ascii="Times New Roman" w:hAnsi="Times New Roman"/>
          <w:sz w:val="28"/>
          <w:szCs w:val="28"/>
        </w:rPr>
        <w:t xml:space="preserve"> </w:t>
      </w:r>
      <w:r w:rsidR="00AF0BCE">
        <w:rPr>
          <w:rFonts w:ascii="Times New Roman" w:hAnsi="Times New Roman"/>
          <w:sz w:val="28"/>
          <w:szCs w:val="28"/>
        </w:rPr>
        <w:t xml:space="preserve">является </w:t>
      </w:r>
      <w:r w:rsidR="00C87CB8" w:rsidRPr="00493CF6">
        <w:rPr>
          <w:rFonts w:ascii="Times New Roman" w:hAnsi="Times New Roman"/>
          <w:sz w:val="28"/>
          <w:szCs w:val="28"/>
        </w:rPr>
        <w:t>промышленное производство</w:t>
      </w:r>
      <w:r w:rsidR="00AF0BCE">
        <w:rPr>
          <w:rFonts w:ascii="Times New Roman" w:hAnsi="Times New Roman"/>
          <w:sz w:val="28"/>
          <w:szCs w:val="28"/>
        </w:rPr>
        <w:t xml:space="preserve">, </w:t>
      </w:r>
      <w:r w:rsidR="00965A79">
        <w:rPr>
          <w:rFonts w:ascii="Times New Roman" w:hAnsi="Times New Roman"/>
          <w:sz w:val="28"/>
          <w:szCs w:val="28"/>
        </w:rPr>
        <w:t>в котором</w:t>
      </w:r>
      <w:r w:rsidR="00AF0BCE" w:rsidRPr="00AF0BCE">
        <w:rPr>
          <w:rFonts w:ascii="Times New Roman" w:hAnsi="Times New Roman"/>
          <w:sz w:val="28"/>
          <w:szCs w:val="28"/>
        </w:rPr>
        <w:t xml:space="preserve"> </w:t>
      </w:r>
      <w:r w:rsidR="00AF0BCE" w:rsidRPr="00493CF6">
        <w:rPr>
          <w:rFonts w:ascii="Times New Roman" w:hAnsi="Times New Roman"/>
          <w:sz w:val="28"/>
          <w:szCs w:val="28"/>
        </w:rPr>
        <w:t>большое внимание уделяется развитию перерабатывающей промышленности</w:t>
      </w:r>
      <w:r w:rsidR="00C87CB8" w:rsidRPr="00493CF6">
        <w:rPr>
          <w:rFonts w:ascii="Times New Roman" w:hAnsi="Times New Roman"/>
          <w:sz w:val="28"/>
          <w:szCs w:val="28"/>
        </w:rPr>
        <w:t>.</w:t>
      </w:r>
      <w:r w:rsidR="00C87CB8">
        <w:rPr>
          <w:rFonts w:ascii="Times New Roman" w:hAnsi="Times New Roman"/>
          <w:sz w:val="28"/>
          <w:szCs w:val="28"/>
        </w:rPr>
        <w:t xml:space="preserve"> </w:t>
      </w:r>
      <w:r w:rsidR="00965A79">
        <w:rPr>
          <w:rFonts w:ascii="Times New Roman" w:hAnsi="Times New Roman"/>
          <w:sz w:val="28"/>
          <w:szCs w:val="28"/>
        </w:rPr>
        <w:t xml:space="preserve">Эта отрасль </w:t>
      </w:r>
      <w:r w:rsidR="00AF0BCE" w:rsidRPr="00F9643C">
        <w:rPr>
          <w:rFonts w:ascii="Times New Roman" w:hAnsi="Times New Roman"/>
          <w:sz w:val="28"/>
          <w:szCs w:val="28"/>
        </w:rPr>
        <w:t>пре</w:t>
      </w:r>
      <w:r w:rsidR="00AF0BCE" w:rsidRPr="00F9643C">
        <w:rPr>
          <w:rFonts w:ascii="Times New Roman" w:hAnsi="Times New Roman"/>
          <w:sz w:val="28"/>
          <w:szCs w:val="28"/>
        </w:rPr>
        <w:t>д</w:t>
      </w:r>
      <w:r w:rsidR="00AF0BCE" w:rsidRPr="00F9643C">
        <w:rPr>
          <w:rFonts w:ascii="Times New Roman" w:hAnsi="Times New Roman"/>
          <w:sz w:val="28"/>
          <w:szCs w:val="28"/>
        </w:rPr>
        <w:t>ставлена 1</w:t>
      </w:r>
      <w:r w:rsidR="00D75A13">
        <w:rPr>
          <w:rFonts w:ascii="Times New Roman" w:hAnsi="Times New Roman"/>
          <w:sz w:val="28"/>
          <w:szCs w:val="28"/>
        </w:rPr>
        <w:t>1</w:t>
      </w:r>
      <w:r w:rsidR="00AF0BCE" w:rsidRPr="00F9643C">
        <w:rPr>
          <w:rFonts w:ascii="Times New Roman" w:hAnsi="Times New Roman"/>
          <w:sz w:val="28"/>
          <w:szCs w:val="28"/>
        </w:rPr>
        <w:t xml:space="preserve"> малыми предприятиями</w:t>
      </w:r>
      <w:r w:rsidR="00965A79">
        <w:rPr>
          <w:rFonts w:ascii="Times New Roman" w:hAnsi="Times New Roman"/>
          <w:sz w:val="28"/>
          <w:szCs w:val="28"/>
        </w:rPr>
        <w:t xml:space="preserve"> </w:t>
      </w:r>
      <w:r w:rsidR="00AF0BCE" w:rsidRPr="00493CF6">
        <w:rPr>
          <w:rFonts w:ascii="Times New Roman" w:hAnsi="Times New Roman"/>
          <w:sz w:val="28"/>
          <w:szCs w:val="28"/>
        </w:rPr>
        <w:t xml:space="preserve">производства и переработки продукции сельхознаправления: </w:t>
      </w:r>
    </w:p>
    <w:p w:rsidR="00D75A13" w:rsidRPr="00F9643C" w:rsidRDefault="00AF0BCE" w:rsidP="00D75A13">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маслозавод «Пестравский» - п</w:t>
      </w:r>
      <w:r w:rsidR="00D75A13">
        <w:rPr>
          <w:rFonts w:ascii="Times New Roman" w:hAnsi="Times New Roman"/>
          <w:sz w:val="28"/>
          <w:szCs w:val="28"/>
        </w:rPr>
        <w:t>роизводство молочной продукции;</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ОАО «Сельхозтехника» - производство масла растительного, муки;</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«Спектр» - производство растительного масла;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w:t>
      </w:r>
      <w:r>
        <w:rPr>
          <w:rFonts w:ascii="Times New Roman" w:hAnsi="Times New Roman"/>
          <w:sz w:val="28"/>
          <w:szCs w:val="28"/>
        </w:rPr>
        <w:t xml:space="preserve"> «</w:t>
      </w:r>
      <w:r w:rsidRPr="00F9643C">
        <w:rPr>
          <w:rFonts w:ascii="Times New Roman" w:hAnsi="Times New Roman"/>
          <w:sz w:val="28"/>
          <w:szCs w:val="28"/>
        </w:rPr>
        <w:t>Полюс» - производство растительного масла;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«Атис»</w:t>
      </w:r>
      <w:r>
        <w:rPr>
          <w:rFonts w:ascii="Times New Roman" w:hAnsi="Times New Roman"/>
          <w:sz w:val="28"/>
          <w:szCs w:val="28"/>
        </w:rPr>
        <w:t xml:space="preserve"> </w:t>
      </w:r>
      <w:r w:rsidRPr="00F9643C">
        <w:rPr>
          <w:rFonts w:ascii="Times New Roman" w:hAnsi="Times New Roman"/>
          <w:sz w:val="28"/>
          <w:szCs w:val="28"/>
        </w:rPr>
        <w:t>- производство хлебцев;</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w:t>
      </w:r>
      <w:r w:rsidR="00965A79">
        <w:rPr>
          <w:rFonts w:ascii="Times New Roman" w:hAnsi="Times New Roman"/>
          <w:sz w:val="28"/>
          <w:szCs w:val="28"/>
        </w:rPr>
        <w:t xml:space="preserve"> </w:t>
      </w:r>
      <w:r w:rsidRPr="00F9643C">
        <w:rPr>
          <w:rFonts w:ascii="Times New Roman" w:hAnsi="Times New Roman"/>
          <w:sz w:val="28"/>
          <w:szCs w:val="28"/>
        </w:rPr>
        <w:t>ООО «Крупторг» - производство круп;</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СельПО «Кооператор»</w:t>
      </w:r>
      <w:r>
        <w:rPr>
          <w:rFonts w:ascii="Times New Roman" w:hAnsi="Times New Roman"/>
          <w:sz w:val="28"/>
          <w:szCs w:val="28"/>
        </w:rPr>
        <w:t xml:space="preserve"> </w:t>
      </w:r>
      <w:r w:rsidRPr="00F9643C">
        <w:rPr>
          <w:rFonts w:ascii="Times New Roman" w:hAnsi="Times New Roman"/>
          <w:sz w:val="28"/>
          <w:szCs w:val="28"/>
        </w:rPr>
        <w:t>- производство хлеба и хлебобулочных изделий;</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«Смак» - производство полуфабрикатов из мяса;</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ООО «Агроиндустрия» - производство хлеба и хлебобулочных изделий;</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ПБЮЛ Уняев</w:t>
      </w:r>
      <w:r>
        <w:rPr>
          <w:rFonts w:ascii="Times New Roman" w:hAnsi="Times New Roman"/>
          <w:sz w:val="28"/>
          <w:szCs w:val="28"/>
        </w:rPr>
        <w:t xml:space="preserve"> </w:t>
      </w:r>
      <w:r w:rsidRPr="00F9643C">
        <w:rPr>
          <w:rFonts w:ascii="Times New Roman" w:hAnsi="Times New Roman"/>
          <w:sz w:val="28"/>
          <w:szCs w:val="28"/>
        </w:rPr>
        <w:t>А.М. и Лазарев А.М. – производство хлеба и хлебобулочных изделий;</w:t>
      </w:r>
    </w:p>
    <w:p w:rsidR="00AF0BCE" w:rsidRPr="00F9643C" w:rsidRDefault="00AF0BCE" w:rsidP="00AF0BCE">
      <w:pPr>
        <w:suppressAutoHyphens/>
        <w:autoSpaceDE w:val="0"/>
        <w:autoSpaceDN w:val="0"/>
        <w:adjustRightInd w:val="0"/>
        <w:spacing w:after="0" w:line="360" w:lineRule="auto"/>
        <w:ind w:firstLine="709"/>
        <w:jc w:val="both"/>
        <w:rPr>
          <w:rFonts w:ascii="Times New Roman" w:hAnsi="Times New Roman"/>
          <w:sz w:val="28"/>
          <w:szCs w:val="28"/>
        </w:rPr>
      </w:pPr>
      <w:r w:rsidRPr="00F9643C">
        <w:rPr>
          <w:rFonts w:ascii="Times New Roman" w:hAnsi="Times New Roman"/>
          <w:sz w:val="28"/>
          <w:szCs w:val="28"/>
        </w:rPr>
        <w:t>- ИП А.В.</w:t>
      </w:r>
      <w:r>
        <w:rPr>
          <w:rFonts w:ascii="Times New Roman" w:hAnsi="Times New Roman"/>
          <w:sz w:val="28"/>
          <w:szCs w:val="28"/>
        </w:rPr>
        <w:t xml:space="preserve"> </w:t>
      </w:r>
      <w:r w:rsidRPr="00F9643C">
        <w:rPr>
          <w:rFonts w:ascii="Times New Roman" w:hAnsi="Times New Roman"/>
          <w:sz w:val="28"/>
          <w:szCs w:val="28"/>
        </w:rPr>
        <w:t xml:space="preserve">Валочкин - производство </w:t>
      </w:r>
      <w:r w:rsidR="00D75A13">
        <w:rPr>
          <w:rFonts w:ascii="Times New Roman" w:hAnsi="Times New Roman"/>
          <w:sz w:val="28"/>
          <w:szCs w:val="28"/>
        </w:rPr>
        <w:t>сафлорового</w:t>
      </w:r>
      <w:r w:rsidRPr="00F9643C">
        <w:rPr>
          <w:rFonts w:ascii="Times New Roman" w:hAnsi="Times New Roman"/>
          <w:sz w:val="28"/>
          <w:szCs w:val="28"/>
        </w:rPr>
        <w:t xml:space="preserve"> масла.</w:t>
      </w:r>
    </w:p>
    <w:p w:rsidR="00AF0BCE" w:rsidRPr="00493CF6" w:rsidRDefault="00AF0BCE" w:rsidP="00AF0BCE">
      <w:pPr>
        <w:spacing w:after="0" w:line="360" w:lineRule="auto"/>
        <w:ind w:firstLine="709"/>
        <w:jc w:val="both"/>
        <w:rPr>
          <w:rFonts w:ascii="Times New Roman" w:hAnsi="Times New Roman"/>
          <w:sz w:val="28"/>
          <w:szCs w:val="28"/>
        </w:rPr>
      </w:pPr>
      <w:r w:rsidRPr="00493CF6">
        <w:rPr>
          <w:rFonts w:ascii="Times New Roman" w:hAnsi="Times New Roman"/>
          <w:sz w:val="28"/>
          <w:szCs w:val="28"/>
        </w:rPr>
        <w:t>Предприятия имеют стабильный рынок сбыта, в том числе и за пред</w:t>
      </w:r>
      <w:r w:rsidRPr="00493CF6">
        <w:rPr>
          <w:rFonts w:ascii="Times New Roman" w:hAnsi="Times New Roman"/>
          <w:sz w:val="28"/>
          <w:szCs w:val="28"/>
        </w:rPr>
        <w:t>е</w:t>
      </w:r>
      <w:r w:rsidRPr="00493CF6">
        <w:rPr>
          <w:rFonts w:ascii="Times New Roman" w:hAnsi="Times New Roman"/>
          <w:sz w:val="28"/>
          <w:szCs w:val="28"/>
        </w:rPr>
        <w:t>лами района.</w:t>
      </w:r>
      <w:r w:rsidR="00965A79">
        <w:rPr>
          <w:rFonts w:ascii="Times New Roman" w:hAnsi="Times New Roman"/>
          <w:sz w:val="28"/>
          <w:szCs w:val="28"/>
        </w:rPr>
        <w:t xml:space="preserve"> </w:t>
      </w:r>
      <w:r w:rsidRPr="00493CF6">
        <w:rPr>
          <w:rFonts w:ascii="Times New Roman" w:hAnsi="Times New Roman"/>
          <w:sz w:val="28"/>
          <w:szCs w:val="28"/>
        </w:rPr>
        <w:t>Объем отгруженных товаров собственного производства, в</w:t>
      </w:r>
      <w:r w:rsidRPr="00493CF6">
        <w:rPr>
          <w:rFonts w:ascii="Times New Roman" w:hAnsi="Times New Roman"/>
          <w:sz w:val="28"/>
          <w:szCs w:val="28"/>
        </w:rPr>
        <w:t>ы</w:t>
      </w:r>
      <w:r w:rsidRPr="00493CF6">
        <w:rPr>
          <w:rFonts w:ascii="Times New Roman" w:hAnsi="Times New Roman"/>
          <w:sz w:val="28"/>
          <w:szCs w:val="28"/>
        </w:rPr>
        <w:t>полненных собственными силами работ и услуг за 2017 года по разделу «о</w:t>
      </w:r>
      <w:r w:rsidRPr="00493CF6">
        <w:rPr>
          <w:rFonts w:ascii="Times New Roman" w:hAnsi="Times New Roman"/>
          <w:sz w:val="28"/>
          <w:szCs w:val="28"/>
        </w:rPr>
        <w:t>б</w:t>
      </w:r>
      <w:r w:rsidRPr="00493CF6">
        <w:rPr>
          <w:rFonts w:ascii="Times New Roman" w:hAnsi="Times New Roman"/>
          <w:sz w:val="28"/>
          <w:szCs w:val="28"/>
        </w:rPr>
        <w:t>рабатывающие производства» крупными, средними и малыми предприяти</w:t>
      </w:r>
      <w:r w:rsidRPr="00493CF6">
        <w:rPr>
          <w:rFonts w:ascii="Times New Roman" w:hAnsi="Times New Roman"/>
          <w:sz w:val="28"/>
          <w:szCs w:val="28"/>
        </w:rPr>
        <w:t>я</w:t>
      </w:r>
      <w:r w:rsidRPr="00493CF6">
        <w:rPr>
          <w:rFonts w:ascii="Times New Roman" w:hAnsi="Times New Roman"/>
          <w:sz w:val="28"/>
          <w:szCs w:val="28"/>
        </w:rPr>
        <w:t>ми составил 1 295 529,2 тыс. руб.</w:t>
      </w:r>
      <w:r>
        <w:rPr>
          <w:rFonts w:ascii="Times New Roman" w:hAnsi="Times New Roman"/>
          <w:sz w:val="28"/>
          <w:szCs w:val="28"/>
        </w:rPr>
        <w:t xml:space="preserve"> </w:t>
      </w:r>
      <w:r w:rsidRPr="00493CF6">
        <w:rPr>
          <w:rFonts w:ascii="Times New Roman" w:hAnsi="Times New Roman"/>
          <w:sz w:val="28"/>
          <w:szCs w:val="28"/>
        </w:rPr>
        <w:t>(81,4 % к уровню 2016 года).</w:t>
      </w:r>
      <w:r>
        <w:rPr>
          <w:rFonts w:ascii="Times New Roman" w:hAnsi="Times New Roman"/>
          <w:sz w:val="28"/>
          <w:szCs w:val="28"/>
        </w:rPr>
        <w:t xml:space="preserve"> </w:t>
      </w:r>
      <w:r w:rsidRPr="00493CF6">
        <w:rPr>
          <w:rFonts w:ascii="Times New Roman" w:hAnsi="Times New Roman"/>
          <w:sz w:val="28"/>
          <w:szCs w:val="28"/>
        </w:rPr>
        <w:t>Снижение объема связанно с колебаниями по отгрузке товаров по производству моло</w:t>
      </w:r>
      <w:r w:rsidRPr="00493CF6">
        <w:rPr>
          <w:rFonts w:ascii="Times New Roman" w:hAnsi="Times New Roman"/>
          <w:sz w:val="28"/>
          <w:szCs w:val="28"/>
        </w:rPr>
        <w:t>ч</w:t>
      </w:r>
      <w:r w:rsidRPr="00493CF6">
        <w:rPr>
          <w:rFonts w:ascii="Times New Roman" w:hAnsi="Times New Roman"/>
          <w:sz w:val="28"/>
          <w:szCs w:val="28"/>
        </w:rPr>
        <w:t>ной продукции, ввиду снижения спроса на данную продукцию. Объем прои</w:t>
      </w:r>
      <w:r w:rsidRPr="00493CF6">
        <w:rPr>
          <w:rFonts w:ascii="Times New Roman" w:hAnsi="Times New Roman"/>
          <w:sz w:val="28"/>
          <w:szCs w:val="28"/>
        </w:rPr>
        <w:t>з</w:t>
      </w:r>
      <w:r w:rsidRPr="00493CF6">
        <w:rPr>
          <w:rFonts w:ascii="Times New Roman" w:hAnsi="Times New Roman"/>
          <w:sz w:val="28"/>
          <w:szCs w:val="28"/>
        </w:rPr>
        <w:t>водства составил 84,7% к соответствующему периоду 2016 года. Также ск</w:t>
      </w:r>
      <w:r w:rsidRPr="00493CF6">
        <w:rPr>
          <w:rFonts w:ascii="Times New Roman" w:hAnsi="Times New Roman"/>
          <w:sz w:val="28"/>
          <w:szCs w:val="28"/>
        </w:rPr>
        <w:t>а</w:t>
      </w:r>
      <w:r w:rsidRPr="00493CF6">
        <w:rPr>
          <w:rFonts w:ascii="Times New Roman" w:hAnsi="Times New Roman"/>
          <w:sz w:val="28"/>
          <w:szCs w:val="28"/>
        </w:rPr>
        <w:lastRenderedPageBreak/>
        <w:t xml:space="preserve">залось прекращение производства по выпечке хлебобулочных изделий </w:t>
      </w:r>
      <w:r w:rsidR="00D75A13">
        <w:rPr>
          <w:rFonts w:ascii="Times New Roman" w:hAnsi="Times New Roman"/>
          <w:sz w:val="28"/>
          <w:szCs w:val="28"/>
        </w:rPr>
        <w:t xml:space="preserve">             </w:t>
      </w:r>
      <w:r w:rsidRPr="00493CF6">
        <w:rPr>
          <w:rFonts w:ascii="Times New Roman" w:hAnsi="Times New Roman"/>
          <w:sz w:val="28"/>
          <w:szCs w:val="28"/>
        </w:rPr>
        <w:t>ООО «Агроиндустрия».</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 xml:space="preserve">На протяжении 15 лет большой вклад в развитие сектора </w:t>
      </w:r>
      <w:r w:rsidR="00AF0BCE">
        <w:rPr>
          <w:rFonts w:ascii="Times New Roman" w:hAnsi="Times New Roman"/>
          <w:sz w:val="28"/>
          <w:szCs w:val="28"/>
        </w:rPr>
        <w:t>перерабат</w:t>
      </w:r>
      <w:r w:rsidR="00AF0BCE">
        <w:rPr>
          <w:rFonts w:ascii="Times New Roman" w:hAnsi="Times New Roman"/>
          <w:sz w:val="28"/>
          <w:szCs w:val="28"/>
        </w:rPr>
        <w:t>ы</w:t>
      </w:r>
      <w:r w:rsidR="00AF0BCE">
        <w:rPr>
          <w:rFonts w:ascii="Times New Roman" w:hAnsi="Times New Roman"/>
          <w:sz w:val="28"/>
          <w:szCs w:val="28"/>
        </w:rPr>
        <w:t xml:space="preserve">вающей промышленности </w:t>
      </w:r>
      <w:r w:rsidRPr="00493CF6">
        <w:rPr>
          <w:rFonts w:ascii="Times New Roman" w:hAnsi="Times New Roman"/>
          <w:sz w:val="28"/>
          <w:szCs w:val="28"/>
        </w:rPr>
        <w:t>вносит расположенный на территории района ОАО «Маслозавод Пестравский» - один из крупнейших переработчиков м</w:t>
      </w:r>
      <w:r w:rsidRPr="00493CF6">
        <w:rPr>
          <w:rFonts w:ascii="Times New Roman" w:hAnsi="Times New Roman"/>
          <w:sz w:val="28"/>
          <w:szCs w:val="28"/>
        </w:rPr>
        <w:t>о</w:t>
      </w:r>
      <w:r w:rsidRPr="00493CF6">
        <w:rPr>
          <w:rFonts w:ascii="Times New Roman" w:hAnsi="Times New Roman"/>
          <w:sz w:val="28"/>
          <w:szCs w:val="28"/>
        </w:rPr>
        <w:t>лока в Самарской области. Это современное производство, с возможностью переработки до 200 тонн живого молока в сутки, который даёт 200 рабочих мест населению Пестравского района.</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Кроме того, на территории района ведется добыча нефти с объемом 800 тыс. тонн в год. С 2008 года производится добыча природного камня и пр</w:t>
      </w:r>
      <w:r w:rsidRPr="00493CF6">
        <w:rPr>
          <w:rFonts w:ascii="Times New Roman" w:hAnsi="Times New Roman"/>
          <w:sz w:val="28"/>
          <w:szCs w:val="28"/>
        </w:rPr>
        <w:t>о</w:t>
      </w:r>
      <w:r w:rsidRPr="00493CF6">
        <w:rPr>
          <w:rFonts w:ascii="Times New Roman" w:hAnsi="Times New Roman"/>
          <w:sz w:val="28"/>
          <w:szCs w:val="28"/>
        </w:rPr>
        <w:t>изводство щебня с объемом добычи до 500 тыс. тонн в год. Объем отгруже</w:t>
      </w:r>
      <w:r w:rsidRPr="00493CF6">
        <w:rPr>
          <w:rFonts w:ascii="Times New Roman" w:hAnsi="Times New Roman"/>
          <w:sz w:val="28"/>
          <w:szCs w:val="28"/>
        </w:rPr>
        <w:t>н</w:t>
      </w:r>
      <w:r w:rsidRPr="00493CF6">
        <w:rPr>
          <w:rFonts w:ascii="Times New Roman" w:hAnsi="Times New Roman"/>
          <w:sz w:val="28"/>
          <w:szCs w:val="28"/>
        </w:rPr>
        <w:t>ных товаров по данному виду деятельности в 2017 году по отношению предыдущему году увеличился на 0,8%.</w:t>
      </w:r>
    </w:p>
    <w:p w:rsidR="00C87CB8" w:rsidRPr="00493CF6" w:rsidRDefault="00C87CB8" w:rsidP="00C87CB8">
      <w:pPr>
        <w:spacing w:after="0" w:line="360" w:lineRule="auto"/>
        <w:ind w:firstLine="709"/>
        <w:jc w:val="both"/>
        <w:rPr>
          <w:rFonts w:ascii="Times New Roman" w:hAnsi="Times New Roman"/>
          <w:sz w:val="28"/>
          <w:szCs w:val="28"/>
        </w:rPr>
      </w:pPr>
      <w:r w:rsidRPr="00493CF6">
        <w:rPr>
          <w:rFonts w:ascii="Times New Roman" w:hAnsi="Times New Roman"/>
          <w:sz w:val="28"/>
          <w:szCs w:val="28"/>
        </w:rPr>
        <w:t>Малый и средний бизнес доминирует на потребительском рынке, кот</w:t>
      </w:r>
      <w:r w:rsidRPr="00493CF6">
        <w:rPr>
          <w:rFonts w:ascii="Times New Roman" w:hAnsi="Times New Roman"/>
          <w:sz w:val="28"/>
          <w:szCs w:val="28"/>
        </w:rPr>
        <w:t>о</w:t>
      </w:r>
      <w:r w:rsidRPr="00493CF6">
        <w:rPr>
          <w:rFonts w:ascii="Times New Roman" w:hAnsi="Times New Roman"/>
          <w:sz w:val="28"/>
          <w:szCs w:val="28"/>
        </w:rPr>
        <w:t>рый функционирует стабильно и насыщен товарами и услугами. В районе развита сеть предприятий торговли общественного питания и бытового о</w:t>
      </w:r>
      <w:r w:rsidRPr="00493CF6">
        <w:rPr>
          <w:rFonts w:ascii="Times New Roman" w:hAnsi="Times New Roman"/>
          <w:sz w:val="28"/>
          <w:szCs w:val="28"/>
        </w:rPr>
        <w:t>б</w:t>
      </w:r>
      <w:r w:rsidRPr="00493CF6">
        <w:rPr>
          <w:rFonts w:ascii="Times New Roman" w:hAnsi="Times New Roman"/>
          <w:sz w:val="28"/>
          <w:szCs w:val="28"/>
        </w:rPr>
        <w:t>служивания: 145 предприятий торговли, общая площадь которых составляет 10433,0 кв. м.</w:t>
      </w:r>
      <w:r>
        <w:rPr>
          <w:rFonts w:ascii="Times New Roman" w:hAnsi="Times New Roman"/>
          <w:sz w:val="28"/>
          <w:szCs w:val="28"/>
        </w:rPr>
        <w:t xml:space="preserve"> </w:t>
      </w:r>
      <w:r w:rsidRPr="00493CF6">
        <w:rPr>
          <w:rFonts w:ascii="Times New Roman" w:hAnsi="Times New Roman"/>
          <w:sz w:val="28"/>
          <w:szCs w:val="28"/>
        </w:rPr>
        <w:t>Оборот розничной торговли за 9 месяцев 2017 года составил 599 424,0 тыс. руб. или 101,5 % к уровню 2016 г., в том числе 107,9 % к уро</w:t>
      </w:r>
      <w:r w:rsidRPr="00493CF6">
        <w:rPr>
          <w:rFonts w:ascii="Times New Roman" w:hAnsi="Times New Roman"/>
          <w:sz w:val="28"/>
          <w:szCs w:val="28"/>
        </w:rPr>
        <w:t>в</w:t>
      </w:r>
      <w:r w:rsidRPr="00493CF6">
        <w:rPr>
          <w:rFonts w:ascii="Times New Roman" w:hAnsi="Times New Roman"/>
          <w:sz w:val="28"/>
          <w:szCs w:val="28"/>
        </w:rPr>
        <w:t>ню прошлого года по крупным и средним предприятиям. В расчете на одного человека в год приходится 35469,0 рублей, что на 5% выше уровня прошлого года. Оборот общественного питания составил 10704,0 тыс. руб. или в 3,5 р</w:t>
      </w:r>
      <w:r w:rsidRPr="00493CF6">
        <w:rPr>
          <w:rFonts w:ascii="Times New Roman" w:hAnsi="Times New Roman"/>
          <w:sz w:val="28"/>
          <w:szCs w:val="28"/>
        </w:rPr>
        <w:t>а</w:t>
      </w:r>
      <w:r w:rsidRPr="00493CF6">
        <w:rPr>
          <w:rFonts w:ascii="Times New Roman" w:hAnsi="Times New Roman"/>
          <w:sz w:val="28"/>
          <w:szCs w:val="28"/>
        </w:rPr>
        <w:t>за больше по сравнению с аналогичным периодом прошлого года.</w:t>
      </w:r>
      <w:r>
        <w:rPr>
          <w:rFonts w:ascii="Times New Roman" w:hAnsi="Times New Roman"/>
          <w:sz w:val="28"/>
          <w:szCs w:val="28"/>
        </w:rPr>
        <w:t xml:space="preserve"> </w:t>
      </w:r>
    </w:p>
    <w:p w:rsidR="00C87CB8" w:rsidRPr="00D75A13" w:rsidRDefault="00C87CB8" w:rsidP="00D75A13">
      <w:pPr>
        <w:spacing w:after="0" w:line="360" w:lineRule="auto"/>
        <w:ind w:firstLine="709"/>
        <w:jc w:val="both"/>
        <w:rPr>
          <w:rFonts w:ascii="Times New Roman" w:hAnsi="Times New Roman"/>
          <w:sz w:val="28"/>
          <w:szCs w:val="28"/>
        </w:rPr>
      </w:pPr>
      <w:r w:rsidRPr="00493CF6">
        <w:rPr>
          <w:rFonts w:ascii="Times New Roman" w:hAnsi="Times New Roman"/>
          <w:sz w:val="28"/>
          <w:szCs w:val="28"/>
        </w:rPr>
        <w:t>Откр</w:t>
      </w:r>
      <w:r w:rsidR="00D75A13">
        <w:rPr>
          <w:rFonts w:ascii="Times New Roman" w:hAnsi="Times New Roman"/>
          <w:sz w:val="28"/>
          <w:szCs w:val="28"/>
        </w:rPr>
        <w:t>ытие новых супермаркетов таких,</w:t>
      </w:r>
      <w:r w:rsidRPr="00493CF6">
        <w:rPr>
          <w:rFonts w:ascii="Times New Roman" w:hAnsi="Times New Roman"/>
          <w:sz w:val="28"/>
          <w:szCs w:val="28"/>
        </w:rPr>
        <w:t xml:space="preserve"> также сокращение инфляцио</w:t>
      </w:r>
      <w:r w:rsidRPr="00493CF6">
        <w:rPr>
          <w:rFonts w:ascii="Times New Roman" w:hAnsi="Times New Roman"/>
          <w:sz w:val="28"/>
          <w:szCs w:val="28"/>
        </w:rPr>
        <w:t>н</w:t>
      </w:r>
      <w:r w:rsidRPr="00493CF6">
        <w:rPr>
          <w:rFonts w:ascii="Times New Roman" w:hAnsi="Times New Roman"/>
          <w:sz w:val="28"/>
          <w:szCs w:val="28"/>
        </w:rPr>
        <w:t xml:space="preserve">ного давления, незначительный рост доходов населения, обусловили в 2017 году тенденцию увеличения потребительского спроса на рынке товаров. </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4B20BD">
        <w:rPr>
          <w:rFonts w:ascii="Times New Roman" w:eastAsia="Calibri" w:hAnsi="Times New Roman"/>
          <w:b/>
          <w:i/>
          <w:color w:val="365F91"/>
          <w:spacing w:val="-2"/>
          <w:sz w:val="28"/>
          <w:szCs w:val="28"/>
        </w:rPr>
        <w:t>Развитие предпринимательства</w:t>
      </w:r>
      <w:r w:rsidRPr="004B20BD">
        <w:rPr>
          <w:rFonts w:ascii="Times New Roman" w:hAnsi="Times New Roman"/>
          <w:spacing w:val="-2"/>
          <w:sz w:val="28"/>
          <w:szCs w:val="28"/>
        </w:rPr>
        <w:t xml:space="preserve"> </w:t>
      </w:r>
      <w:r w:rsidRPr="00530874">
        <w:rPr>
          <w:rFonts w:ascii="Times New Roman" w:hAnsi="Times New Roman"/>
          <w:sz w:val="28"/>
          <w:szCs w:val="28"/>
        </w:rPr>
        <w:t>является одним из важнейших направлений социально-экономического развития м.р. Пестравский</w:t>
      </w:r>
      <w:r w:rsidR="00965A79">
        <w:rPr>
          <w:rFonts w:ascii="Times New Roman" w:hAnsi="Times New Roman"/>
          <w:sz w:val="28"/>
          <w:szCs w:val="28"/>
        </w:rPr>
        <w:t xml:space="preserve"> и </w:t>
      </w:r>
      <w:r w:rsidRPr="00530874">
        <w:rPr>
          <w:rFonts w:ascii="Times New Roman" w:hAnsi="Times New Roman"/>
          <w:sz w:val="28"/>
          <w:szCs w:val="28"/>
        </w:rPr>
        <w:t>нео</w:t>
      </w:r>
      <w:r w:rsidRPr="00530874">
        <w:rPr>
          <w:rFonts w:ascii="Times New Roman" w:hAnsi="Times New Roman"/>
          <w:sz w:val="28"/>
          <w:szCs w:val="28"/>
        </w:rPr>
        <w:t>б</w:t>
      </w:r>
      <w:r w:rsidRPr="00530874">
        <w:rPr>
          <w:rFonts w:ascii="Times New Roman" w:hAnsi="Times New Roman"/>
          <w:sz w:val="28"/>
          <w:szCs w:val="28"/>
        </w:rPr>
        <w:t xml:space="preserve">ходимым условием улучшения жизнедеятельности </w:t>
      </w:r>
      <w:r w:rsidR="00965A79">
        <w:rPr>
          <w:rFonts w:ascii="Times New Roman" w:hAnsi="Times New Roman"/>
          <w:sz w:val="28"/>
          <w:szCs w:val="28"/>
        </w:rPr>
        <w:t>населения</w:t>
      </w:r>
      <w:r w:rsidRPr="00530874">
        <w:rPr>
          <w:rFonts w:ascii="Times New Roman" w:hAnsi="Times New Roman"/>
          <w:sz w:val="28"/>
          <w:szCs w:val="28"/>
        </w:rPr>
        <w:t xml:space="preserve">. </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 состоянию на 01.06.2017 г. по данным федеральной налоговой службы в Едином реестре субъектов малого и среднего предпринимательства на территории муниципального района Пестравский зарегистрировано 10 м</w:t>
      </w:r>
      <w:r>
        <w:rPr>
          <w:rFonts w:ascii="Times New Roman" w:hAnsi="Times New Roman"/>
          <w:sz w:val="28"/>
          <w:szCs w:val="28"/>
        </w:rPr>
        <w:t>а</w:t>
      </w:r>
      <w:r>
        <w:rPr>
          <w:rFonts w:ascii="Times New Roman" w:hAnsi="Times New Roman"/>
          <w:sz w:val="28"/>
          <w:szCs w:val="28"/>
        </w:rPr>
        <w:t>лых предприятий, 2 средних и 67 микро-предприятий, а также 306 предпр</w:t>
      </w:r>
      <w:r>
        <w:rPr>
          <w:rFonts w:ascii="Times New Roman" w:hAnsi="Times New Roman"/>
          <w:sz w:val="28"/>
          <w:szCs w:val="28"/>
        </w:rPr>
        <w:t>и</w:t>
      </w:r>
      <w:r>
        <w:rPr>
          <w:rFonts w:ascii="Times New Roman" w:hAnsi="Times New Roman"/>
          <w:sz w:val="28"/>
          <w:szCs w:val="28"/>
        </w:rPr>
        <w:t>нимателя без образования юридического лица. Кроме этого</w:t>
      </w:r>
      <w:r w:rsidR="008C388B">
        <w:rPr>
          <w:rFonts w:ascii="Times New Roman" w:hAnsi="Times New Roman"/>
          <w:sz w:val="28"/>
          <w:szCs w:val="28"/>
        </w:rPr>
        <w:t>,</w:t>
      </w:r>
      <w:r>
        <w:rPr>
          <w:rFonts w:ascii="Times New Roman" w:hAnsi="Times New Roman"/>
          <w:sz w:val="28"/>
          <w:szCs w:val="28"/>
        </w:rPr>
        <w:t xml:space="preserve"> 5 СМСП юрид</w:t>
      </w:r>
      <w:r>
        <w:rPr>
          <w:rFonts w:ascii="Times New Roman" w:hAnsi="Times New Roman"/>
          <w:sz w:val="28"/>
          <w:szCs w:val="28"/>
        </w:rPr>
        <w:t>и</w:t>
      </w:r>
      <w:r>
        <w:rPr>
          <w:rFonts w:ascii="Times New Roman" w:hAnsi="Times New Roman"/>
          <w:sz w:val="28"/>
          <w:szCs w:val="28"/>
        </w:rPr>
        <w:t xml:space="preserve">ческих лиц, зарегистрированные в других муниципальных образованиях, осуществляют основную свою деятельность на территории муниципального района Пестравский. Из 79 юридических лиц 14 занимаются производством и переработкой сельскохозяйственной продукции (17,7%), 8 предприятий </w:t>
      </w:r>
      <w:r w:rsidR="008C388B">
        <w:rPr>
          <w:rFonts w:ascii="Times New Roman" w:hAnsi="Times New Roman"/>
          <w:sz w:val="28"/>
          <w:szCs w:val="28"/>
        </w:rPr>
        <w:t xml:space="preserve">- </w:t>
      </w:r>
      <w:r>
        <w:rPr>
          <w:rFonts w:ascii="Times New Roman" w:hAnsi="Times New Roman"/>
          <w:sz w:val="28"/>
          <w:szCs w:val="28"/>
        </w:rPr>
        <w:t>о</w:t>
      </w:r>
      <w:r>
        <w:rPr>
          <w:rFonts w:ascii="Times New Roman" w:hAnsi="Times New Roman"/>
          <w:sz w:val="28"/>
          <w:szCs w:val="28"/>
        </w:rPr>
        <w:t>б</w:t>
      </w:r>
      <w:r>
        <w:rPr>
          <w:rFonts w:ascii="Times New Roman" w:hAnsi="Times New Roman"/>
          <w:sz w:val="28"/>
          <w:szCs w:val="28"/>
        </w:rPr>
        <w:t>рабатывающим производством (10,1%), 34 заняты в сфере торговли и ремо</w:t>
      </w:r>
      <w:r>
        <w:rPr>
          <w:rFonts w:ascii="Times New Roman" w:hAnsi="Times New Roman"/>
          <w:sz w:val="28"/>
          <w:szCs w:val="28"/>
        </w:rPr>
        <w:t>н</w:t>
      </w:r>
      <w:r>
        <w:rPr>
          <w:rFonts w:ascii="Times New Roman" w:hAnsi="Times New Roman"/>
          <w:sz w:val="28"/>
          <w:szCs w:val="28"/>
        </w:rPr>
        <w:t xml:space="preserve">та авто- мото- техники (43,0%), 4 – строительством (5,1%) и остальные предоставляют различного рода услуги (24,1%). </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Из общего количества индивидуальных предпринимателей 62 имеют основной вид деятельности по производству сельскохозяйственной проду</w:t>
      </w:r>
      <w:r>
        <w:rPr>
          <w:rFonts w:ascii="Times New Roman" w:hAnsi="Times New Roman"/>
          <w:sz w:val="28"/>
          <w:szCs w:val="28"/>
        </w:rPr>
        <w:t>к</w:t>
      </w:r>
      <w:r>
        <w:rPr>
          <w:rFonts w:ascii="Times New Roman" w:hAnsi="Times New Roman"/>
          <w:sz w:val="28"/>
          <w:szCs w:val="28"/>
        </w:rPr>
        <w:t>ции – 20,3%; торговую деятельность осуществляют 134 ИП – 43,8%; 37 ос</w:t>
      </w:r>
      <w:r>
        <w:rPr>
          <w:rFonts w:ascii="Times New Roman" w:hAnsi="Times New Roman"/>
          <w:sz w:val="28"/>
          <w:szCs w:val="28"/>
        </w:rPr>
        <w:t>у</w:t>
      </w:r>
      <w:r>
        <w:rPr>
          <w:rFonts w:ascii="Times New Roman" w:hAnsi="Times New Roman"/>
          <w:sz w:val="28"/>
          <w:szCs w:val="28"/>
        </w:rPr>
        <w:t>ществляют транспортные услуги – 12,1%; 11 производят и предоставляют продукты питания – 3,6%; строительными работами занимаются 10 ИП – 3,3% и остальные занимаются различными видами деятельности – 16,9%.</w:t>
      </w:r>
    </w:p>
    <w:p w:rsidR="00C87CB8" w:rsidRDefault="008C388B"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По сравнению с 2015 годом ч</w:t>
      </w:r>
      <w:r w:rsidR="00C87CB8">
        <w:rPr>
          <w:rFonts w:ascii="Times New Roman" w:hAnsi="Times New Roman"/>
          <w:sz w:val="28"/>
          <w:szCs w:val="28"/>
        </w:rPr>
        <w:t>исло субъектов малого и среднего пре</w:t>
      </w:r>
      <w:r w:rsidR="00C87CB8">
        <w:rPr>
          <w:rFonts w:ascii="Times New Roman" w:hAnsi="Times New Roman"/>
          <w:sz w:val="28"/>
          <w:szCs w:val="28"/>
        </w:rPr>
        <w:t>д</w:t>
      </w:r>
      <w:r w:rsidR="00C87CB8">
        <w:rPr>
          <w:rFonts w:ascii="Times New Roman" w:hAnsi="Times New Roman"/>
          <w:sz w:val="28"/>
          <w:szCs w:val="28"/>
        </w:rPr>
        <w:t xml:space="preserve">принимательства снизилось в соответствии с </w:t>
      </w:r>
      <w:r>
        <w:rPr>
          <w:rFonts w:ascii="Times New Roman" w:hAnsi="Times New Roman"/>
          <w:sz w:val="28"/>
          <w:szCs w:val="28"/>
        </w:rPr>
        <w:t>ФЗ-408</w:t>
      </w:r>
      <w:r w:rsidR="00C87CB8">
        <w:rPr>
          <w:rFonts w:ascii="Times New Roman" w:hAnsi="Times New Roman"/>
          <w:sz w:val="28"/>
          <w:szCs w:val="28"/>
        </w:rPr>
        <w:t xml:space="preserve"> от 29.12.2015 «О внес</w:t>
      </w:r>
      <w:r w:rsidR="00C87CB8">
        <w:rPr>
          <w:rFonts w:ascii="Times New Roman" w:hAnsi="Times New Roman"/>
          <w:sz w:val="28"/>
          <w:szCs w:val="28"/>
        </w:rPr>
        <w:t>е</w:t>
      </w:r>
      <w:r w:rsidR="00C87CB8">
        <w:rPr>
          <w:rFonts w:ascii="Times New Roman" w:hAnsi="Times New Roman"/>
          <w:sz w:val="28"/>
          <w:szCs w:val="28"/>
        </w:rPr>
        <w:t xml:space="preserve">нии изменений в отдельные законодательные акты Российской Федерации» внесены изменения в Федеральный закон </w:t>
      </w:r>
      <w:r>
        <w:rPr>
          <w:rFonts w:ascii="Times New Roman" w:hAnsi="Times New Roman"/>
          <w:sz w:val="28"/>
          <w:szCs w:val="28"/>
        </w:rPr>
        <w:t xml:space="preserve">ФЗ-209 </w:t>
      </w:r>
      <w:r w:rsidR="00C87CB8">
        <w:rPr>
          <w:rFonts w:ascii="Times New Roman" w:hAnsi="Times New Roman"/>
          <w:sz w:val="28"/>
          <w:szCs w:val="28"/>
        </w:rPr>
        <w:t xml:space="preserve">от 24.07.2007 «О развитии малого и среднего предпринимательства в Российской Федерации», а именно - из числа СМСП были исключены все акционерные общества, находящиеся на территории муниципального района Пестравский. </w:t>
      </w:r>
    </w:p>
    <w:p w:rsidR="008C388B" w:rsidRPr="00AC7A9A" w:rsidRDefault="008C388B" w:rsidP="008C388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За 2014-2017 гг. п</w:t>
      </w:r>
      <w:r w:rsidRPr="00AC7A9A">
        <w:rPr>
          <w:rFonts w:ascii="Times New Roman" w:hAnsi="Times New Roman"/>
          <w:sz w:val="28"/>
          <w:szCs w:val="28"/>
        </w:rPr>
        <w:t>лотность субъектов малого предпринимательства на 1000 жителей района увеличилась</w:t>
      </w:r>
      <w:r>
        <w:rPr>
          <w:rFonts w:ascii="Times New Roman" w:hAnsi="Times New Roman"/>
          <w:sz w:val="28"/>
          <w:szCs w:val="28"/>
        </w:rPr>
        <w:t xml:space="preserve"> на 7,3%</w:t>
      </w:r>
      <w:r w:rsidRPr="00AC7A9A">
        <w:rPr>
          <w:rFonts w:ascii="Times New Roman" w:hAnsi="Times New Roman"/>
          <w:sz w:val="28"/>
          <w:szCs w:val="28"/>
        </w:rPr>
        <w:t xml:space="preserve"> </w:t>
      </w:r>
      <w:r>
        <w:rPr>
          <w:rFonts w:ascii="Times New Roman" w:hAnsi="Times New Roman"/>
          <w:sz w:val="28"/>
          <w:szCs w:val="28"/>
        </w:rPr>
        <w:t xml:space="preserve">и </w:t>
      </w:r>
      <w:r w:rsidRPr="00AC7A9A">
        <w:rPr>
          <w:rFonts w:ascii="Times New Roman" w:hAnsi="Times New Roman"/>
          <w:sz w:val="28"/>
          <w:szCs w:val="28"/>
        </w:rPr>
        <w:t xml:space="preserve">составила </w:t>
      </w:r>
      <w:r>
        <w:rPr>
          <w:rFonts w:ascii="Times New Roman" w:hAnsi="Times New Roman"/>
          <w:sz w:val="28"/>
          <w:szCs w:val="28"/>
        </w:rPr>
        <w:t>26,6</w:t>
      </w:r>
      <w:r w:rsidRPr="00AC7A9A">
        <w:rPr>
          <w:rFonts w:ascii="Times New Roman" w:hAnsi="Times New Roman"/>
          <w:sz w:val="28"/>
          <w:szCs w:val="28"/>
        </w:rPr>
        <w:t xml:space="preserve"> ед., что </w:t>
      </w:r>
      <w:r>
        <w:rPr>
          <w:rFonts w:ascii="Times New Roman" w:hAnsi="Times New Roman"/>
          <w:sz w:val="28"/>
          <w:szCs w:val="28"/>
        </w:rPr>
        <w:t>немного ниже</w:t>
      </w:r>
      <w:r w:rsidRPr="00AC7A9A">
        <w:rPr>
          <w:rFonts w:ascii="Times New Roman" w:hAnsi="Times New Roman"/>
          <w:sz w:val="28"/>
          <w:szCs w:val="28"/>
        </w:rPr>
        <w:t xml:space="preserve"> среднеобластного значения – 28,38 ед.</w:t>
      </w:r>
      <w:r w:rsidR="005B6D25">
        <w:rPr>
          <w:rFonts w:ascii="Times New Roman" w:hAnsi="Times New Roman"/>
          <w:sz w:val="28"/>
          <w:szCs w:val="28"/>
        </w:rPr>
        <w:t xml:space="preserve"> Вместе с тем, доля занятых на малых и средних предприятиях имеет тенденцию к снижению – с 35,4% в 2014 г. до 34,1% в 2017 г.</w:t>
      </w:r>
    </w:p>
    <w:p w:rsidR="00C87CB8" w:rsidRDefault="00C87CB8" w:rsidP="00C87CB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 перспективу до 2020 года планируется увеличение количества суб</w:t>
      </w:r>
      <w:r>
        <w:rPr>
          <w:rFonts w:ascii="Times New Roman" w:hAnsi="Times New Roman"/>
          <w:sz w:val="28"/>
          <w:szCs w:val="28"/>
        </w:rPr>
        <w:t>ъ</w:t>
      </w:r>
      <w:r>
        <w:rPr>
          <w:rFonts w:ascii="Times New Roman" w:hAnsi="Times New Roman"/>
          <w:sz w:val="28"/>
          <w:szCs w:val="28"/>
        </w:rPr>
        <w:t xml:space="preserve">ектов МСП </w:t>
      </w:r>
      <w:r w:rsidRPr="00ED7472">
        <w:rPr>
          <w:rFonts w:ascii="Times New Roman" w:hAnsi="Times New Roman"/>
          <w:sz w:val="28"/>
          <w:szCs w:val="28"/>
        </w:rPr>
        <w:t xml:space="preserve">за счет привлечения в трудовую деятельность владельцев личных подсобных хозяйств по производству </w:t>
      </w:r>
      <w:r>
        <w:rPr>
          <w:rFonts w:ascii="Times New Roman" w:hAnsi="Times New Roman"/>
          <w:sz w:val="28"/>
          <w:szCs w:val="28"/>
        </w:rPr>
        <w:t>сельскохозяйственной продукции и с</w:t>
      </w:r>
      <w:r>
        <w:rPr>
          <w:rFonts w:ascii="Times New Roman" w:hAnsi="Times New Roman"/>
          <w:sz w:val="28"/>
          <w:szCs w:val="28"/>
        </w:rPr>
        <w:t>о</w:t>
      </w:r>
      <w:r>
        <w:rPr>
          <w:rFonts w:ascii="Times New Roman" w:hAnsi="Times New Roman"/>
          <w:sz w:val="28"/>
          <w:szCs w:val="28"/>
        </w:rPr>
        <w:t xml:space="preserve">хранение количества среднесписочной численности работников, занятых у субъектов МСП. </w:t>
      </w:r>
    </w:p>
    <w:p w:rsidR="00C87CB8" w:rsidRPr="00B602C6"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В настоящее время ведется внедрение муниципального стандарта успешных практик</w:t>
      </w:r>
      <w:r w:rsidR="001230C8">
        <w:rPr>
          <w:rStyle w:val="a7"/>
          <w:rFonts w:ascii="Times New Roman" w:hAnsi="Times New Roman"/>
          <w:sz w:val="28"/>
          <w:szCs w:val="28"/>
        </w:rPr>
        <w:footnoteReference w:id="2"/>
      </w:r>
      <w:r w:rsidRPr="00530874">
        <w:rPr>
          <w:rFonts w:ascii="Times New Roman" w:hAnsi="Times New Roman"/>
          <w:sz w:val="28"/>
          <w:szCs w:val="28"/>
        </w:rPr>
        <w:t>, который позволит улучшить инвестиционный климат в районе и привлекательность территории для капитальных вложений инвест</w:t>
      </w:r>
      <w:r w:rsidRPr="00530874">
        <w:rPr>
          <w:rFonts w:ascii="Times New Roman" w:hAnsi="Times New Roman"/>
          <w:sz w:val="28"/>
          <w:szCs w:val="28"/>
        </w:rPr>
        <w:t>о</w:t>
      </w:r>
      <w:r w:rsidRPr="00530874">
        <w:rPr>
          <w:rFonts w:ascii="Times New Roman" w:hAnsi="Times New Roman"/>
          <w:sz w:val="28"/>
          <w:szCs w:val="28"/>
        </w:rPr>
        <w:t>ров.</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Одним из определяющих факторов развития СМСП и осуществления результативных мер его поддержки на всех уровнях является его эффекти</w:t>
      </w:r>
      <w:r w:rsidRPr="00530874">
        <w:rPr>
          <w:rFonts w:ascii="Times New Roman" w:hAnsi="Times New Roman"/>
          <w:sz w:val="28"/>
          <w:szCs w:val="28"/>
        </w:rPr>
        <w:t>в</w:t>
      </w:r>
      <w:r w:rsidRPr="00530874">
        <w:rPr>
          <w:rFonts w:ascii="Times New Roman" w:hAnsi="Times New Roman"/>
          <w:sz w:val="28"/>
          <w:szCs w:val="28"/>
        </w:rPr>
        <w:t>ная инфраструктура.</w:t>
      </w:r>
      <w:r w:rsidR="001230C8">
        <w:rPr>
          <w:rFonts w:ascii="Times New Roman" w:hAnsi="Times New Roman"/>
          <w:sz w:val="28"/>
          <w:szCs w:val="28"/>
        </w:rPr>
        <w:t xml:space="preserve"> </w:t>
      </w:r>
      <w:r w:rsidRPr="00530874">
        <w:rPr>
          <w:rFonts w:ascii="Times New Roman" w:hAnsi="Times New Roman"/>
          <w:sz w:val="28"/>
          <w:szCs w:val="28"/>
        </w:rPr>
        <w:t>На территории муниципального района</w:t>
      </w:r>
      <w:r>
        <w:rPr>
          <w:rFonts w:ascii="Times New Roman" w:hAnsi="Times New Roman"/>
          <w:sz w:val="28"/>
          <w:szCs w:val="28"/>
        </w:rPr>
        <w:t xml:space="preserve"> </w:t>
      </w:r>
      <w:r w:rsidRPr="00530874">
        <w:rPr>
          <w:rFonts w:ascii="Times New Roman" w:hAnsi="Times New Roman"/>
          <w:sz w:val="28"/>
          <w:szCs w:val="28"/>
        </w:rPr>
        <w:t>действу</w:t>
      </w:r>
      <w:r w:rsidR="00D75A13">
        <w:rPr>
          <w:rFonts w:ascii="Times New Roman" w:hAnsi="Times New Roman"/>
          <w:sz w:val="28"/>
          <w:szCs w:val="28"/>
        </w:rPr>
        <w:t>е</w:t>
      </w:r>
      <w:r w:rsidRPr="00530874">
        <w:rPr>
          <w:rFonts w:ascii="Times New Roman" w:hAnsi="Times New Roman"/>
          <w:sz w:val="28"/>
          <w:szCs w:val="28"/>
        </w:rPr>
        <w:t>т сов</w:t>
      </w:r>
      <w:r w:rsidRPr="00530874">
        <w:rPr>
          <w:rFonts w:ascii="Times New Roman" w:hAnsi="Times New Roman"/>
          <w:sz w:val="28"/>
          <w:szCs w:val="28"/>
        </w:rPr>
        <w:t>е</w:t>
      </w:r>
      <w:r w:rsidRPr="00530874">
        <w:rPr>
          <w:rFonts w:ascii="Times New Roman" w:hAnsi="Times New Roman"/>
          <w:sz w:val="28"/>
          <w:szCs w:val="28"/>
        </w:rPr>
        <w:t>щательный Совет по улучшению инвестиционного климата и развитию предпринимательства в м</w:t>
      </w:r>
      <w:r w:rsidR="00D75A13">
        <w:rPr>
          <w:rFonts w:ascii="Times New Roman" w:hAnsi="Times New Roman"/>
          <w:sz w:val="28"/>
          <w:szCs w:val="28"/>
        </w:rPr>
        <w:t>униципальном районе Пестравский.</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Муниципальная программа по оказанию содействия развития малого и среднего предпринимательства в муниципальном районе Пестравский на 2016-2020 годы предусматривает различные формы поддержки субъектов малого и среднего предпринимательства муниципального района Пестра</w:t>
      </w:r>
      <w:r w:rsidRPr="00530874">
        <w:rPr>
          <w:rFonts w:ascii="Times New Roman" w:hAnsi="Times New Roman"/>
          <w:sz w:val="28"/>
          <w:szCs w:val="28"/>
        </w:rPr>
        <w:t>в</w:t>
      </w:r>
      <w:r w:rsidRPr="00530874">
        <w:rPr>
          <w:rFonts w:ascii="Times New Roman" w:hAnsi="Times New Roman"/>
          <w:sz w:val="28"/>
          <w:szCs w:val="28"/>
        </w:rPr>
        <w:t>ский.</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Информация о деятельности СМСП, а также проводимых семинарах, форумах, деловых встречах, выставках размещается на официальном сайте администрации муниципального района Пестравский</w:t>
      </w:r>
      <w:r>
        <w:rPr>
          <w:rFonts w:ascii="Times New Roman" w:hAnsi="Times New Roman"/>
          <w:sz w:val="28"/>
          <w:szCs w:val="28"/>
        </w:rPr>
        <w:t xml:space="preserve"> </w:t>
      </w:r>
      <w:r w:rsidRPr="00530874">
        <w:rPr>
          <w:rFonts w:ascii="Times New Roman" w:hAnsi="Times New Roman"/>
          <w:sz w:val="28"/>
          <w:szCs w:val="28"/>
        </w:rPr>
        <w:t>в сети Интернет и в районной газете «Степь».</w:t>
      </w:r>
    </w:p>
    <w:p w:rsidR="00C87CB8" w:rsidRPr="00530874" w:rsidRDefault="00C87CB8" w:rsidP="00C87CB8">
      <w:pPr>
        <w:pStyle w:val="a3"/>
        <w:spacing w:after="0" w:line="360" w:lineRule="auto"/>
        <w:ind w:left="0" w:firstLine="709"/>
        <w:jc w:val="both"/>
        <w:rPr>
          <w:rFonts w:ascii="Times New Roman" w:hAnsi="Times New Roman"/>
          <w:sz w:val="28"/>
          <w:szCs w:val="28"/>
        </w:rPr>
      </w:pPr>
      <w:r w:rsidRPr="00530874">
        <w:rPr>
          <w:rFonts w:ascii="Times New Roman" w:hAnsi="Times New Roman"/>
          <w:sz w:val="28"/>
          <w:szCs w:val="28"/>
        </w:rPr>
        <w:t>Также на официальном сайте администрации муниципального района Пестравский создан информационный раздел для предпринимателей мун</w:t>
      </w:r>
      <w:r w:rsidRPr="00530874">
        <w:rPr>
          <w:rFonts w:ascii="Times New Roman" w:hAnsi="Times New Roman"/>
          <w:sz w:val="28"/>
          <w:szCs w:val="28"/>
        </w:rPr>
        <w:t>и</w:t>
      </w:r>
      <w:r w:rsidRPr="00530874">
        <w:rPr>
          <w:rFonts w:ascii="Times New Roman" w:hAnsi="Times New Roman"/>
          <w:sz w:val="28"/>
          <w:szCs w:val="28"/>
        </w:rPr>
        <w:t xml:space="preserve">ципального района Пестравский, где размещаются все нормативно-правовые акты в разделе «Поддержка предпринимателей» и «Инвестиции». </w:t>
      </w:r>
    </w:p>
    <w:p w:rsidR="00C87CB8" w:rsidRDefault="00C87CB8" w:rsidP="0096535C">
      <w:pPr>
        <w:pStyle w:val="af0"/>
        <w:spacing w:line="360" w:lineRule="auto"/>
        <w:ind w:firstLine="709"/>
        <w:rPr>
          <w:rFonts w:ascii="Times New Roman" w:hAnsi="Times New Roman"/>
          <w:sz w:val="28"/>
          <w:szCs w:val="28"/>
        </w:rPr>
      </w:pPr>
      <w:r w:rsidRPr="00BB6FC8">
        <w:rPr>
          <w:rFonts w:ascii="Times New Roman" w:hAnsi="Times New Roman" w:cs="Times New Roman"/>
          <w:b/>
          <w:i/>
          <w:iCs/>
          <w:color w:val="2F5496" w:themeColor="accent1" w:themeShade="BF"/>
          <w:spacing w:val="1"/>
          <w:sz w:val="28"/>
          <w:szCs w:val="28"/>
        </w:rPr>
        <w:t>Потребительский рынок и сфера услуг.</w:t>
      </w:r>
      <w:r>
        <w:rPr>
          <w:rFonts w:ascii="Times New Roman" w:hAnsi="Times New Roman" w:cs="Times New Roman"/>
          <w:b/>
          <w:i/>
          <w:sz w:val="28"/>
          <w:szCs w:val="28"/>
        </w:rPr>
        <w:t xml:space="preserve"> </w:t>
      </w:r>
      <w:r w:rsidRPr="00981EBE">
        <w:rPr>
          <w:rFonts w:ascii="Times New Roman" w:hAnsi="Times New Roman"/>
          <w:sz w:val="28"/>
          <w:szCs w:val="28"/>
        </w:rPr>
        <w:t>В Пестравском районе сл</w:t>
      </w:r>
      <w:r w:rsidRPr="00981EBE">
        <w:rPr>
          <w:rFonts w:ascii="Times New Roman" w:hAnsi="Times New Roman"/>
          <w:sz w:val="28"/>
          <w:szCs w:val="28"/>
        </w:rPr>
        <w:t>о</w:t>
      </w:r>
      <w:r w:rsidRPr="00981EBE">
        <w:rPr>
          <w:rFonts w:ascii="Times New Roman" w:hAnsi="Times New Roman"/>
          <w:sz w:val="28"/>
          <w:szCs w:val="28"/>
        </w:rPr>
        <w:t>жились благоприятные условия для развития потребительского рынка тов</w:t>
      </w:r>
      <w:r w:rsidRPr="00981EBE">
        <w:rPr>
          <w:rFonts w:ascii="Times New Roman" w:hAnsi="Times New Roman"/>
          <w:sz w:val="28"/>
          <w:szCs w:val="28"/>
        </w:rPr>
        <w:t>а</w:t>
      </w:r>
      <w:r w:rsidRPr="00981EBE">
        <w:rPr>
          <w:rFonts w:ascii="Times New Roman" w:hAnsi="Times New Roman"/>
          <w:sz w:val="28"/>
          <w:szCs w:val="28"/>
        </w:rPr>
        <w:lastRenderedPageBreak/>
        <w:t>ров и услуг, где основная доля в торговле и общественном питании прих</w:t>
      </w:r>
      <w:r w:rsidRPr="00981EBE">
        <w:rPr>
          <w:rFonts w:ascii="Times New Roman" w:hAnsi="Times New Roman"/>
          <w:sz w:val="28"/>
          <w:szCs w:val="28"/>
        </w:rPr>
        <w:t>о</w:t>
      </w:r>
      <w:r w:rsidRPr="00981EBE">
        <w:rPr>
          <w:rFonts w:ascii="Times New Roman" w:hAnsi="Times New Roman"/>
          <w:sz w:val="28"/>
          <w:szCs w:val="28"/>
        </w:rPr>
        <w:t>дится на предприятия малого бизнеса.</w:t>
      </w:r>
      <w:r w:rsidRPr="009759C8">
        <w:rPr>
          <w:rFonts w:ascii="Times New Roman" w:hAnsi="Times New Roman"/>
          <w:sz w:val="28"/>
          <w:szCs w:val="28"/>
        </w:rPr>
        <w:t xml:space="preserve"> </w:t>
      </w:r>
      <w:r w:rsidRPr="00981EBE">
        <w:rPr>
          <w:rFonts w:ascii="Times New Roman" w:hAnsi="Times New Roman"/>
          <w:sz w:val="28"/>
          <w:szCs w:val="28"/>
        </w:rPr>
        <w:t>Современный потребительский рынок</w:t>
      </w:r>
      <w:r w:rsidRPr="009759C8">
        <w:rPr>
          <w:rFonts w:ascii="Times New Roman" w:hAnsi="Times New Roman"/>
          <w:sz w:val="28"/>
          <w:szCs w:val="28"/>
        </w:rPr>
        <w:t xml:space="preserve"> </w:t>
      </w:r>
      <w:r w:rsidRPr="00981EBE">
        <w:rPr>
          <w:rFonts w:ascii="Times New Roman" w:hAnsi="Times New Roman"/>
          <w:sz w:val="28"/>
          <w:szCs w:val="28"/>
        </w:rPr>
        <w:t>функционирует стабильно, развита сеть предприятий торговли общественн</w:t>
      </w:r>
      <w:r w:rsidRPr="00981EBE">
        <w:rPr>
          <w:rFonts w:ascii="Times New Roman" w:hAnsi="Times New Roman"/>
          <w:sz w:val="28"/>
          <w:szCs w:val="28"/>
        </w:rPr>
        <w:t>о</w:t>
      </w:r>
      <w:r w:rsidRPr="00981EBE">
        <w:rPr>
          <w:rFonts w:ascii="Times New Roman" w:hAnsi="Times New Roman"/>
          <w:sz w:val="28"/>
          <w:szCs w:val="28"/>
        </w:rPr>
        <w:t>го питания и бытового обслуживания</w:t>
      </w:r>
      <w:r w:rsidR="006578DF">
        <w:rPr>
          <w:rFonts w:ascii="Times New Roman" w:hAnsi="Times New Roman"/>
          <w:sz w:val="28"/>
          <w:szCs w:val="28"/>
        </w:rPr>
        <w:t xml:space="preserve">. </w:t>
      </w:r>
      <w:r w:rsidR="006578DF" w:rsidRPr="004E03A1">
        <w:rPr>
          <w:rFonts w:ascii="Times New Roman" w:hAnsi="Times New Roman" w:cs="Times New Roman"/>
          <w:sz w:val="28"/>
          <w:szCs w:val="28"/>
        </w:rPr>
        <w:t xml:space="preserve">По показателю оборота розничной торговли на душу населения </w:t>
      </w:r>
      <w:r w:rsidR="006578DF">
        <w:rPr>
          <w:rFonts w:ascii="Times New Roman" w:hAnsi="Times New Roman" w:cs="Times New Roman"/>
          <w:sz w:val="28"/>
          <w:szCs w:val="28"/>
        </w:rPr>
        <w:t>Пестравский</w:t>
      </w:r>
      <w:r w:rsidR="006578DF" w:rsidRPr="004E03A1">
        <w:rPr>
          <w:rFonts w:ascii="Times New Roman" w:hAnsi="Times New Roman" w:cs="Times New Roman"/>
          <w:sz w:val="28"/>
          <w:szCs w:val="28"/>
        </w:rPr>
        <w:t xml:space="preserve"> район занимает </w:t>
      </w:r>
      <w:r w:rsidR="006578DF">
        <w:rPr>
          <w:rFonts w:ascii="Times New Roman" w:hAnsi="Times New Roman" w:cs="Times New Roman"/>
          <w:sz w:val="28"/>
          <w:szCs w:val="28"/>
        </w:rPr>
        <w:t>средние позиции</w:t>
      </w:r>
      <w:r w:rsidR="006578DF" w:rsidRPr="004E03A1">
        <w:rPr>
          <w:rFonts w:ascii="Times New Roman" w:hAnsi="Times New Roman" w:cs="Times New Roman"/>
          <w:sz w:val="28"/>
          <w:szCs w:val="28"/>
        </w:rPr>
        <w:t xml:space="preserve"> среди муниципальных районов Самарской области (рис.</w:t>
      </w:r>
      <w:r w:rsidR="006578DF">
        <w:rPr>
          <w:rFonts w:ascii="Times New Roman" w:hAnsi="Times New Roman" w:cs="Times New Roman"/>
          <w:sz w:val="28"/>
          <w:szCs w:val="28"/>
        </w:rPr>
        <w:t xml:space="preserve"> 8</w:t>
      </w:r>
      <w:r w:rsidR="006578DF" w:rsidRPr="004E03A1">
        <w:rPr>
          <w:rFonts w:ascii="Times New Roman" w:hAnsi="Times New Roman" w:cs="Times New Roman"/>
          <w:sz w:val="28"/>
          <w:szCs w:val="28"/>
        </w:rPr>
        <w:t>).</w:t>
      </w:r>
      <w:r w:rsidR="009B75B0">
        <w:rPr>
          <w:rFonts w:ascii="Times New Roman" w:hAnsi="Times New Roman" w:cs="Times New Roman"/>
          <w:sz w:val="28"/>
          <w:szCs w:val="28"/>
        </w:rPr>
        <w:t xml:space="preserve"> </w:t>
      </w:r>
    </w:p>
    <w:p w:rsidR="0096535C" w:rsidRPr="00981EBE" w:rsidRDefault="0096535C" w:rsidP="0096535C">
      <w:pPr>
        <w:pStyle w:val="a3"/>
        <w:spacing w:after="0" w:line="360" w:lineRule="auto"/>
        <w:ind w:left="0" w:firstLine="709"/>
        <w:jc w:val="both"/>
        <w:rPr>
          <w:rFonts w:ascii="Times New Roman" w:hAnsi="Times New Roman"/>
          <w:sz w:val="28"/>
          <w:szCs w:val="28"/>
        </w:rPr>
      </w:pPr>
      <w:r w:rsidRPr="00981EBE">
        <w:rPr>
          <w:rFonts w:ascii="Times New Roman" w:hAnsi="Times New Roman"/>
          <w:sz w:val="28"/>
          <w:szCs w:val="28"/>
        </w:rPr>
        <w:t>На сегодняшний день ассортимент реализуемых товаров удовлетворяет практически все потребности покупателей. Существенно изменился уровень оснащения оборудованием</w:t>
      </w:r>
      <w:r>
        <w:rPr>
          <w:rFonts w:ascii="Times New Roman" w:hAnsi="Times New Roman"/>
          <w:sz w:val="28"/>
          <w:szCs w:val="28"/>
        </w:rPr>
        <w:t xml:space="preserve"> </w:t>
      </w:r>
      <w:r w:rsidRPr="00981EBE">
        <w:rPr>
          <w:rFonts w:ascii="Times New Roman" w:hAnsi="Times New Roman"/>
          <w:sz w:val="28"/>
          <w:szCs w:val="28"/>
        </w:rPr>
        <w:t>и интерьеров всех магазинов, технологии реал</w:t>
      </w:r>
      <w:r w:rsidRPr="00981EBE">
        <w:rPr>
          <w:rFonts w:ascii="Times New Roman" w:hAnsi="Times New Roman"/>
          <w:sz w:val="28"/>
          <w:szCs w:val="28"/>
        </w:rPr>
        <w:t>и</w:t>
      </w:r>
      <w:r w:rsidRPr="00981EBE">
        <w:rPr>
          <w:rFonts w:ascii="Times New Roman" w:hAnsi="Times New Roman"/>
          <w:sz w:val="28"/>
          <w:szCs w:val="28"/>
        </w:rPr>
        <w:t>зации товаров, культура обслуживания потребителей. Наполняемость ассо</w:t>
      </w:r>
      <w:r w:rsidRPr="00981EBE">
        <w:rPr>
          <w:rFonts w:ascii="Times New Roman" w:hAnsi="Times New Roman"/>
          <w:sz w:val="28"/>
          <w:szCs w:val="28"/>
        </w:rPr>
        <w:t>р</w:t>
      </w:r>
      <w:r w:rsidRPr="00981EBE">
        <w:rPr>
          <w:rFonts w:ascii="Times New Roman" w:hAnsi="Times New Roman"/>
          <w:sz w:val="28"/>
          <w:szCs w:val="28"/>
        </w:rPr>
        <w:t>тимента во многих сельских магазинах значительно стала лучше. Увеличив</w:t>
      </w:r>
      <w:r w:rsidRPr="00981EBE">
        <w:rPr>
          <w:rFonts w:ascii="Times New Roman" w:hAnsi="Times New Roman"/>
          <w:sz w:val="28"/>
          <w:szCs w:val="28"/>
        </w:rPr>
        <w:t>а</w:t>
      </w:r>
      <w:r w:rsidRPr="00981EBE">
        <w:rPr>
          <w:rFonts w:ascii="Times New Roman" w:hAnsi="Times New Roman"/>
          <w:sz w:val="28"/>
          <w:szCs w:val="28"/>
        </w:rPr>
        <w:t xml:space="preserve">ется тенденция открытия новых стационарных магазинов, индивидуальные предприниматели уходят от нестационарных торговых точек. </w:t>
      </w:r>
    </w:p>
    <w:p w:rsidR="006578DF" w:rsidRDefault="0096535C" w:rsidP="006578DF">
      <w:pPr>
        <w:pStyle w:val="a3"/>
        <w:spacing w:after="0" w:line="360" w:lineRule="auto"/>
        <w:ind w:left="0" w:firstLine="709"/>
        <w:jc w:val="both"/>
        <w:rPr>
          <w:rFonts w:ascii="Times New Roman" w:hAnsi="Times New Roman"/>
          <w:sz w:val="28"/>
          <w:szCs w:val="28"/>
        </w:rPr>
      </w:pPr>
      <w:r w:rsidRPr="00981EBE">
        <w:rPr>
          <w:rFonts w:ascii="Times New Roman" w:hAnsi="Times New Roman"/>
          <w:sz w:val="28"/>
          <w:szCs w:val="28"/>
        </w:rPr>
        <w:t>Открытие новых сетевых магазинов, таких как «Пятерочка», «Пел</w:t>
      </w:r>
      <w:r w:rsidRPr="00981EBE">
        <w:rPr>
          <w:rFonts w:ascii="Times New Roman" w:hAnsi="Times New Roman"/>
          <w:sz w:val="28"/>
          <w:szCs w:val="28"/>
        </w:rPr>
        <w:t>и</w:t>
      </w:r>
      <w:r w:rsidRPr="00981EBE">
        <w:rPr>
          <w:rFonts w:ascii="Times New Roman" w:hAnsi="Times New Roman"/>
          <w:sz w:val="28"/>
          <w:szCs w:val="28"/>
        </w:rPr>
        <w:t>кан», «СемьЯ», «Грош» способствовало увеличению оборота розничной то</w:t>
      </w:r>
      <w:r w:rsidRPr="00981EBE">
        <w:rPr>
          <w:rFonts w:ascii="Times New Roman" w:hAnsi="Times New Roman"/>
          <w:sz w:val="28"/>
          <w:szCs w:val="28"/>
        </w:rPr>
        <w:t>р</w:t>
      </w:r>
      <w:r w:rsidRPr="00981EBE">
        <w:rPr>
          <w:rFonts w:ascii="Times New Roman" w:hAnsi="Times New Roman"/>
          <w:sz w:val="28"/>
          <w:szCs w:val="28"/>
        </w:rPr>
        <w:t xml:space="preserve">говли. </w:t>
      </w:r>
      <w:r w:rsidR="006578DF" w:rsidRPr="00981EBE">
        <w:rPr>
          <w:rFonts w:ascii="Times New Roman" w:hAnsi="Times New Roman"/>
          <w:sz w:val="28"/>
          <w:szCs w:val="28"/>
        </w:rPr>
        <w:t>Оборот розничной торговли за 2017 год</w:t>
      </w:r>
      <w:r w:rsidR="006578DF">
        <w:rPr>
          <w:rFonts w:ascii="Times New Roman" w:hAnsi="Times New Roman"/>
          <w:sz w:val="28"/>
          <w:szCs w:val="28"/>
        </w:rPr>
        <w:t xml:space="preserve"> </w:t>
      </w:r>
      <w:r w:rsidR="006578DF" w:rsidRPr="00981EBE">
        <w:rPr>
          <w:rFonts w:ascii="Times New Roman" w:hAnsi="Times New Roman"/>
          <w:sz w:val="28"/>
          <w:szCs w:val="28"/>
        </w:rPr>
        <w:t>составил 829</w:t>
      </w:r>
      <w:r w:rsidR="006578DF">
        <w:rPr>
          <w:rFonts w:ascii="Times New Roman" w:hAnsi="Times New Roman"/>
          <w:sz w:val="28"/>
          <w:szCs w:val="28"/>
        </w:rPr>
        <w:t>,</w:t>
      </w:r>
      <w:r w:rsidR="006578DF" w:rsidRPr="00981EBE">
        <w:rPr>
          <w:rFonts w:ascii="Times New Roman" w:hAnsi="Times New Roman"/>
          <w:sz w:val="28"/>
          <w:szCs w:val="28"/>
        </w:rPr>
        <w:t xml:space="preserve">3 </w:t>
      </w:r>
      <w:r w:rsidR="006578DF">
        <w:rPr>
          <w:rFonts w:ascii="Times New Roman" w:hAnsi="Times New Roman"/>
          <w:sz w:val="28"/>
          <w:szCs w:val="28"/>
        </w:rPr>
        <w:t>млн</w:t>
      </w:r>
      <w:r w:rsidR="006578DF" w:rsidRPr="00981EBE">
        <w:rPr>
          <w:rFonts w:ascii="Times New Roman" w:hAnsi="Times New Roman"/>
          <w:sz w:val="28"/>
          <w:szCs w:val="28"/>
        </w:rPr>
        <w:t>. руб. или 101,5 % к уровню 2016 г., в том числе 107,9 % к уровню прошлого года</w:t>
      </w:r>
      <w:r w:rsidR="006578DF">
        <w:rPr>
          <w:rFonts w:ascii="Times New Roman" w:hAnsi="Times New Roman"/>
          <w:sz w:val="28"/>
          <w:szCs w:val="28"/>
        </w:rPr>
        <w:t xml:space="preserve"> </w:t>
      </w:r>
      <w:r w:rsidR="006578DF" w:rsidRPr="00981EBE">
        <w:rPr>
          <w:rFonts w:ascii="Times New Roman" w:hAnsi="Times New Roman"/>
          <w:sz w:val="28"/>
          <w:szCs w:val="28"/>
        </w:rPr>
        <w:t xml:space="preserve">по крупным и средним предприятиям. В расчете на </w:t>
      </w:r>
      <w:r w:rsidR="006578DF">
        <w:rPr>
          <w:rFonts w:ascii="Times New Roman" w:hAnsi="Times New Roman"/>
          <w:sz w:val="28"/>
          <w:szCs w:val="28"/>
        </w:rPr>
        <w:t>душу населения</w:t>
      </w:r>
      <w:r w:rsidR="006578DF" w:rsidRPr="00981EBE">
        <w:rPr>
          <w:rFonts w:ascii="Times New Roman" w:hAnsi="Times New Roman"/>
          <w:sz w:val="28"/>
          <w:szCs w:val="28"/>
        </w:rPr>
        <w:t xml:space="preserve"> в год пр</w:t>
      </w:r>
      <w:r w:rsidR="006578DF" w:rsidRPr="00981EBE">
        <w:rPr>
          <w:rFonts w:ascii="Times New Roman" w:hAnsi="Times New Roman"/>
          <w:sz w:val="28"/>
          <w:szCs w:val="28"/>
        </w:rPr>
        <w:t>и</w:t>
      </w:r>
      <w:r w:rsidR="006578DF" w:rsidRPr="00981EBE">
        <w:rPr>
          <w:rFonts w:ascii="Times New Roman" w:hAnsi="Times New Roman"/>
          <w:sz w:val="28"/>
          <w:szCs w:val="28"/>
        </w:rPr>
        <w:t>ходится</w:t>
      </w:r>
      <w:r w:rsidR="006578DF">
        <w:rPr>
          <w:rFonts w:ascii="Times New Roman" w:hAnsi="Times New Roman"/>
          <w:sz w:val="28"/>
          <w:szCs w:val="28"/>
        </w:rPr>
        <w:t xml:space="preserve"> 49,7 тыс. руб.</w:t>
      </w:r>
      <w:r w:rsidR="006578DF" w:rsidRPr="00981EBE">
        <w:rPr>
          <w:rFonts w:ascii="Times New Roman" w:hAnsi="Times New Roman"/>
          <w:sz w:val="28"/>
          <w:szCs w:val="28"/>
        </w:rPr>
        <w:t xml:space="preserve">, что на 5% выше уровня прошлого года. </w:t>
      </w:r>
    </w:p>
    <w:tbl>
      <w:tblPr>
        <w:tblStyle w:val="afd"/>
        <w:tblW w:w="0" w:type="auto"/>
        <w:tblLook w:val="04A0" w:firstRow="1" w:lastRow="0" w:firstColumn="1" w:lastColumn="0" w:noHBand="0" w:noVBand="1"/>
      </w:tblPr>
      <w:tblGrid>
        <w:gridCol w:w="4742"/>
        <w:gridCol w:w="4829"/>
      </w:tblGrid>
      <w:tr w:rsidR="00C87CB8" w:rsidTr="006578DF">
        <w:tc>
          <w:tcPr>
            <w:tcW w:w="4742" w:type="dxa"/>
          </w:tcPr>
          <w:p w:rsidR="00C87CB8" w:rsidRDefault="00C87CB8" w:rsidP="00AF0BCE">
            <w:pPr>
              <w:pStyle w:val="a3"/>
              <w:spacing w:after="0" w:line="360" w:lineRule="auto"/>
              <w:ind w:left="0"/>
              <w:jc w:val="both"/>
              <w:rPr>
                <w:rFonts w:ascii="Times New Roman" w:hAnsi="Times New Roman"/>
                <w:sz w:val="28"/>
                <w:szCs w:val="28"/>
              </w:rPr>
            </w:pPr>
            <w:r w:rsidRPr="004765D5">
              <w:rPr>
                <w:rFonts w:ascii="Times New Roman" w:hAnsi="Times New Roman"/>
                <w:noProof/>
                <w:sz w:val="28"/>
                <w:szCs w:val="28"/>
                <w:lang w:eastAsia="ru-RU"/>
              </w:rPr>
              <w:lastRenderedPageBreak/>
              <w:drawing>
                <wp:inline distT="0" distB="0" distL="0" distR="0">
                  <wp:extent cx="2926080" cy="3727450"/>
                  <wp:effectExtent l="19050" t="0" r="26670" b="6350"/>
                  <wp:docPr id="1" name="Диаграмма 9">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329E5CC6-592F-4C90-988D-1CF14AE4B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829" w:type="dxa"/>
          </w:tcPr>
          <w:p w:rsidR="00C87CB8" w:rsidRDefault="00C87CB8" w:rsidP="00AF0BCE">
            <w:pPr>
              <w:pStyle w:val="a3"/>
              <w:spacing w:after="0" w:line="360" w:lineRule="auto"/>
              <w:ind w:left="0"/>
              <w:jc w:val="both"/>
              <w:rPr>
                <w:rFonts w:ascii="Times New Roman" w:hAnsi="Times New Roman"/>
                <w:sz w:val="28"/>
                <w:szCs w:val="28"/>
              </w:rPr>
            </w:pPr>
            <w:r w:rsidRPr="004765D5">
              <w:rPr>
                <w:rFonts w:ascii="Times New Roman" w:hAnsi="Times New Roman"/>
                <w:noProof/>
                <w:sz w:val="28"/>
                <w:szCs w:val="28"/>
                <w:lang w:eastAsia="ru-RU"/>
              </w:rPr>
              <w:drawing>
                <wp:inline distT="0" distB="0" distL="0" distR="0">
                  <wp:extent cx="2981325" cy="3724275"/>
                  <wp:effectExtent l="19050" t="0" r="28575" b="0"/>
                  <wp:docPr id="2" name="Диаграмма 4">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5DCD097-3990-484C-B7DB-DFC8C8A2D3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C87CB8" w:rsidRPr="005138D4" w:rsidRDefault="00C87CB8" w:rsidP="00C87CB8">
      <w:pPr>
        <w:pStyle w:val="a5"/>
        <w:ind w:firstLine="426"/>
      </w:pPr>
      <w:r w:rsidRPr="000F4650">
        <w:rPr>
          <w:rFonts w:ascii="Times New Roman" w:hAnsi="Times New Roman"/>
          <w:color w:val="000000"/>
          <w:shd w:val="clear" w:color="auto" w:fill="FFFFFF"/>
        </w:rPr>
        <w:t xml:space="preserve">Источник: </w:t>
      </w:r>
      <w:r w:rsidRPr="00E71B60">
        <w:rPr>
          <w:rFonts w:ascii="Times New Roman" w:hAnsi="Times New Roman"/>
        </w:rPr>
        <w:t>Муниципальные районы Самарской области. Статистический сборник. – Самара, 2017</w:t>
      </w:r>
      <w:r>
        <w:rPr>
          <w:rFonts w:ascii="Times New Roman" w:hAnsi="Times New Roman"/>
        </w:rPr>
        <w:t>.</w:t>
      </w:r>
      <w:r>
        <w:rPr>
          <w:rFonts w:ascii="Times New Roman" w:hAnsi="Times New Roman"/>
          <w:color w:val="000000"/>
          <w:shd w:val="clear" w:color="auto" w:fill="FFFFFF"/>
        </w:rPr>
        <w:t>;</w:t>
      </w:r>
      <w:r w:rsidRPr="000F4650">
        <w:rPr>
          <w:rFonts w:ascii="Times New Roman" w:hAnsi="Times New Roman"/>
        </w:rPr>
        <w:t xml:space="preserve"> </w:t>
      </w:r>
      <w:r w:rsidRPr="00A31422">
        <w:rPr>
          <w:rFonts w:ascii="Times New Roman" w:hAnsi="Times New Roman"/>
        </w:rPr>
        <w:t>ан</w:t>
      </w:r>
      <w:r w:rsidRPr="00A31422">
        <w:rPr>
          <w:rFonts w:ascii="Times New Roman" w:hAnsi="Times New Roman"/>
        </w:rPr>
        <w:t>а</w:t>
      </w:r>
      <w:r w:rsidRPr="00A31422">
        <w:rPr>
          <w:rFonts w:ascii="Times New Roman" w:hAnsi="Times New Roman"/>
        </w:rPr>
        <w:t>литика ФГБОУ ВО «СГЭУ»</w:t>
      </w:r>
    </w:p>
    <w:p w:rsidR="00C87CB8" w:rsidRPr="00413F4B" w:rsidRDefault="00C87CB8" w:rsidP="00C87CB8">
      <w:pPr>
        <w:spacing w:after="0" w:line="240" w:lineRule="auto"/>
        <w:jc w:val="center"/>
        <w:rPr>
          <w:rFonts w:ascii="Times New Roman" w:hAnsi="Times New Roman"/>
          <w:b/>
          <w:sz w:val="28"/>
          <w:szCs w:val="28"/>
        </w:rPr>
      </w:pPr>
      <w:r w:rsidRPr="00413F4B">
        <w:rPr>
          <w:rFonts w:ascii="Times New Roman" w:hAnsi="Times New Roman"/>
          <w:b/>
          <w:sz w:val="28"/>
          <w:szCs w:val="28"/>
        </w:rPr>
        <w:t xml:space="preserve">Рисунок </w:t>
      </w:r>
      <w:r>
        <w:rPr>
          <w:rFonts w:ascii="Times New Roman" w:hAnsi="Times New Roman"/>
          <w:b/>
          <w:sz w:val="28"/>
          <w:szCs w:val="28"/>
        </w:rPr>
        <w:t xml:space="preserve">8 </w:t>
      </w:r>
      <w:r w:rsidRPr="00413F4B">
        <w:rPr>
          <w:rFonts w:ascii="Times New Roman" w:hAnsi="Times New Roman"/>
          <w:b/>
          <w:sz w:val="28"/>
          <w:szCs w:val="28"/>
        </w:rPr>
        <w:t xml:space="preserve">- Оборот розничной торговли и общественного питания </w:t>
      </w:r>
    </w:p>
    <w:p w:rsidR="00C87CB8" w:rsidRPr="00413F4B" w:rsidRDefault="00C87CB8" w:rsidP="00C87CB8">
      <w:pPr>
        <w:spacing w:after="0" w:line="240" w:lineRule="auto"/>
        <w:jc w:val="center"/>
        <w:rPr>
          <w:rFonts w:ascii="Times New Roman" w:hAnsi="Times New Roman"/>
          <w:b/>
          <w:sz w:val="28"/>
          <w:szCs w:val="28"/>
        </w:rPr>
      </w:pPr>
      <w:r w:rsidRPr="00413F4B">
        <w:rPr>
          <w:rFonts w:ascii="Times New Roman" w:hAnsi="Times New Roman"/>
          <w:b/>
          <w:sz w:val="28"/>
          <w:szCs w:val="28"/>
        </w:rPr>
        <w:t xml:space="preserve">в расчете на душу населения в муниципальных районах </w:t>
      </w:r>
    </w:p>
    <w:p w:rsidR="00C87CB8" w:rsidRDefault="00C87CB8" w:rsidP="00C87CB8">
      <w:pPr>
        <w:spacing w:after="0" w:line="240" w:lineRule="auto"/>
        <w:ind w:firstLine="567"/>
        <w:jc w:val="center"/>
        <w:rPr>
          <w:noProof/>
          <w:sz w:val="28"/>
          <w:szCs w:val="28"/>
        </w:rPr>
      </w:pPr>
      <w:r w:rsidRPr="00413F4B">
        <w:rPr>
          <w:rFonts w:ascii="Times New Roman" w:hAnsi="Times New Roman"/>
          <w:b/>
          <w:sz w:val="28"/>
          <w:szCs w:val="28"/>
        </w:rPr>
        <w:t>Самарской области, 2016 г., руб./чел.</w:t>
      </w:r>
      <w:r w:rsidRPr="00413F4B">
        <w:rPr>
          <w:noProof/>
          <w:sz w:val="28"/>
          <w:szCs w:val="28"/>
        </w:rPr>
        <w:t xml:space="preserve"> </w:t>
      </w:r>
    </w:p>
    <w:p w:rsidR="0096535C" w:rsidRPr="00413F4B" w:rsidRDefault="0096535C" w:rsidP="00C87CB8">
      <w:pPr>
        <w:spacing w:after="0" w:line="240" w:lineRule="auto"/>
        <w:ind w:firstLine="567"/>
        <w:jc w:val="center"/>
        <w:rPr>
          <w:rFonts w:ascii="Times New Roman" w:hAnsi="Times New Roman"/>
          <w:b/>
          <w:sz w:val="28"/>
          <w:szCs w:val="28"/>
        </w:rPr>
      </w:pPr>
    </w:p>
    <w:p w:rsidR="006578DF" w:rsidRDefault="006578DF" w:rsidP="00054EEC">
      <w:pPr>
        <w:spacing w:after="0" w:line="360" w:lineRule="auto"/>
        <w:ind w:firstLine="709"/>
        <w:jc w:val="both"/>
        <w:rPr>
          <w:rFonts w:ascii="Times New Roman" w:hAnsi="Times New Roman"/>
          <w:sz w:val="28"/>
          <w:szCs w:val="28"/>
        </w:rPr>
      </w:pPr>
      <w:r w:rsidRPr="00981EBE">
        <w:rPr>
          <w:rFonts w:ascii="Times New Roman" w:hAnsi="Times New Roman"/>
          <w:sz w:val="28"/>
          <w:szCs w:val="28"/>
        </w:rPr>
        <w:t>Общественное питание в районе представлено предприятиями разли</w:t>
      </w:r>
      <w:r w:rsidRPr="00981EBE">
        <w:rPr>
          <w:rFonts w:ascii="Times New Roman" w:hAnsi="Times New Roman"/>
          <w:sz w:val="28"/>
          <w:szCs w:val="28"/>
        </w:rPr>
        <w:t>ч</w:t>
      </w:r>
      <w:r w:rsidRPr="00981EBE">
        <w:rPr>
          <w:rFonts w:ascii="Times New Roman" w:hAnsi="Times New Roman"/>
          <w:sz w:val="28"/>
          <w:szCs w:val="28"/>
        </w:rPr>
        <w:t>ных форматов: открытой сети - 8 (посадочных мест -</w:t>
      </w:r>
      <w:r w:rsidR="00054EEC">
        <w:rPr>
          <w:rFonts w:ascii="Times New Roman" w:hAnsi="Times New Roman"/>
          <w:sz w:val="28"/>
          <w:szCs w:val="28"/>
        </w:rPr>
        <w:t xml:space="preserve"> </w:t>
      </w:r>
      <w:r w:rsidRPr="00981EBE">
        <w:rPr>
          <w:rFonts w:ascii="Times New Roman" w:hAnsi="Times New Roman"/>
          <w:sz w:val="28"/>
          <w:szCs w:val="28"/>
        </w:rPr>
        <w:t xml:space="preserve">560); 11 столовых при учебных заведениях с количеством посадочных мест 698. </w:t>
      </w:r>
      <w:r w:rsidR="00054EEC" w:rsidRPr="00054EEC">
        <w:rPr>
          <w:rFonts w:ascii="Times New Roman" w:hAnsi="Times New Roman"/>
          <w:sz w:val="28"/>
          <w:szCs w:val="28"/>
        </w:rPr>
        <w:t>Оборот обществе</w:t>
      </w:r>
      <w:r w:rsidR="00054EEC" w:rsidRPr="00054EEC">
        <w:rPr>
          <w:rFonts w:ascii="Times New Roman" w:hAnsi="Times New Roman"/>
          <w:sz w:val="28"/>
          <w:szCs w:val="28"/>
        </w:rPr>
        <w:t>н</w:t>
      </w:r>
      <w:r w:rsidR="00054EEC" w:rsidRPr="00054EEC">
        <w:rPr>
          <w:rFonts w:ascii="Times New Roman" w:hAnsi="Times New Roman"/>
          <w:sz w:val="28"/>
          <w:szCs w:val="28"/>
        </w:rPr>
        <w:t>ного питания</w:t>
      </w:r>
      <w:r w:rsidR="00054EEC">
        <w:rPr>
          <w:rFonts w:ascii="Times New Roman" w:hAnsi="Times New Roman"/>
          <w:sz w:val="28"/>
          <w:szCs w:val="28"/>
        </w:rPr>
        <w:t xml:space="preserve"> в 2017 году</w:t>
      </w:r>
      <w:r w:rsidR="00054EEC" w:rsidRPr="00054EEC">
        <w:rPr>
          <w:rFonts w:ascii="Times New Roman" w:hAnsi="Times New Roman"/>
          <w:sz w:val="28"/>
          <w:szCs w:val="28"/>
        </w:rPr>
        <w:t xml:space="preserve"> составил 10704,0 тыс. руб. или в 3,5 раза больше по сравнению с аналогичным периодом прошлого года.</w:t>
      </w:r>
      <w:r>
        <w:rPr>
          <w:rFonts w:ascii="Times New Roman" w:hAnsi="Times New Roman"/>
          <w:sz w:val="28"/>
          <w:szCs w:val="28"/>
        </w:rPr>
        <w:t xml:space="preserve"> Однако в</w:t>
      </w:r>
      <w:r w:rsidRPr="00A80C0B">
        <w:rPr>
          <w:rFonts w:ascii="Times New Roman" w:hAnsi="Times New Roman"/>
          <w:sz w:val="28"/>
          <w:szCs w:val="28"/>
        </w:rPr>
        <w:t xml:space="preserve"> рейтинге м</w:t>
      </w:r>
      <w:r w:rsidRPr="00A80C0B">
        <w:rPr>
          <w:rFonts w:ascii="Times New Roman" w:hAnsi="Times New Roman"/>
          <w:sz w:val="28"/>
          <w:szCs w:val="28"/>
        </w:rPr>
        <w:t>у</w:t>
      </w:r>
      <w:r w:rsidRPr="00A80C0B">
        <w:rPr>
          <w:rFonts w:ascii="Times New Roman" w:hAnsi="Times New Roman"/>
          <w:sz w:val="28"/>
          <w:szCs w:val="28"/>
        </w:rPr>
        <w:t xml:space="preserve">ниципальных районов Самарской области </w:t>
      </w:r>
      <w:r w:rsidR="00054EEC">
        <w:rPr>
          <w:rFonts w:ascii="Times New Roman" w:hAnsi="Times New Roman"/>
          <w:sz w:val="28"/>
          <w:szCs w:val="28"/>
        </w:rPr>
        <w:t xml:space="preserve">за 2016 г. </w:t>
      </w:r>
      <w:r w:rsidRPr="00A80C0B">
        <w:rPr>
          <w:rFonts w:ascii="Times New Roman" w:hAnsi="Times New Roman"/>
          <w:sz w:val="28"/>
          <w:szCs w:val="28"/>
        </w:rPr>
        <w:t>по обороту обществе</w:t>
      </w:r>
      <w:r w:rsidRPr="00A80C0B">
        <w:rPr>
          <w:rFonts w:ascii="Times New Roman" w:hAnsi="Times New Roman"/>
          <w:sz w:val="28"/>
          <w:szCs w:val="28"/>
        </w:rPr>
        <w:t>н</w:t>
      </w:r>
      <w:r w:rsidRPr="00A80C0B">
        <w:rPr>
          <w:rFonts w:ascii="Times New Roman" w:hAnsi="Times New Roman"/>
          <w:sz w:val="28"/>
          <w:szCs w:val="28"/>
        </w:rPr>
        <w:t xml:space="preserve">ного питания на душу населения </w:t>
      </w:r>
      <w:r>
        <w:rPr>
          <w:rFonts w:ascii="Times New Roman" w:hAnsi="Times New Roman"/>
          <w:sz w:val="28"/>
          <w:szCs w:val="28"/>
        </w:rPr>
        <w:t>Пестравский</w:t>
      </w:r>
      <w:r w:rsidRPr="00A80C0B">
        <w:rPr>
          <w:rFonts w:ascii="Times New Roman" w:hAnsi="Times New Roman"/>
          <w:sz w:val="28"/>
          <w:szCs w:val="28"/>
        </w:rPr>
        <w:t xml:space="preserve"> район занимает </w:t>
      </w:r>
      <w:r>
        <w:rPr>
          <w:rFonts w:ascii="Times New Roman" w:hAnsi="Times New Roman"/>
          <w:sz w:val="28"/>
          <w:szCs w:val="28"/>
        </w:rPr>
        <w:t xml:space="preserve">последнее </w:t>
      </w:r>
      <w:r w:rsidRPr="00A80C0B">
        <w:rPr>
          <w:rFonts w:ascii="Times New Roman" w:hAnsi="Times New Roman"/>
          <w:sz w:val="28"/>
          <w:szCs w:val="28"/>
        </w:rPr>
        <w:t>2</w:t>
      </w:r>
      <w:r>
        <w:rPr>
          <w:rFonts w:ascii="Times New Roman" w:hAnsi="Times New Roman"/>
          <w:sz w:val="28"/>
          <w:szCs w:val="28"/>
        </w:rPr>
        <w:t>7</w:t>
      </w:r>
      <w:r w:rsidRPr="00A80C0B">
        <w:rPr>
          <w:rFonts w:ascii="Times New Roman" w:hAnsi="Times New Roman"/>
          <w:sz w:val="28"/>
          <w:szCs w:val="28"/>
        </w:rPr>
        <w:t xml:space="preserve"> место</w:t>
      </w:r>
      <w:r>
        <w:rPr>
          <w:rFonts w:ascii="Times New Roman" w:hAnsi="Times New Roman"/>
          <w:sz w:val="28"/>
          <w:szCs w:val="28"/>
        </w:rPr>
        <w:t xml:space="preserve"> (рис. 8)</w:t>
      </w:r>
      <w:r w:rsidRPr="00A80C0B">
        <w:rPr>
          <w:rFonts w:ascii="Times New Roman" w:hAnsi="Times New Roman"/>
          <w:sz w:val="28"/>
          <w:szCs w:val="28"/>
        </w:rPr>
        <w:t>.</w:t>
      </w:r>
    </w:p>
    <w:p w:rsidR="00C87CB8" w:rsidRDefault="00C87CB8" w:rsidP="00054EEC">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Р</w:t>
      </w:r>
      <w:r w:rsidRPr="00055AF4">
        <w:rPr>
          <w:rFonts w:ascii="Times New Roman" w:hAnsi="Times New Roman"/>
          <w:sz w:val="28"/>
          <w:szCs w:val="28"/>
        </w:rPr>
        <w:t xml:space="preserve">асширение потребительского кредитования, </w:t>
      </w:r>
      <w:r w:rsidR="006578DF">
        <w:rPr>
          <w:rFonts w:ascii="Times New Roman" w:hAnsi="Times New Roman"/>
          <w:sz w:val="28"/>
          <w:szCs w:val="28"/>
        </w:rPr>
        <w:t>повышение</w:t>
      </w:r>
      <w:r w:rsidRPr="00055AF4">
        <w:rPr>
          <w:rFonts w:ascii="Times New Roman" w:hAnsi="Times New Roman"/>
          <w:sz w:val="28"/>
          <w:szCs w:val="28"/>
        </w:rPr>
        <w:t xml:space="preserve"> реальных д</w:t>
      </w:r>
      <w:r w:rsidRPr="00055AF4">
        <w:rPr>
          <w:rFonts w:ascii="Times New Roman" w:hAnsi="Times New Roman"/>
          <w:sz w:val="28"/>
          <w:szCs w:val="28"/>
        </w:rPr>
        <w:t>о</w:t>
      </w:r>
      <w:r w:rsidRPr="00055AF4">
        <w:rPr>
          <w:rFonts w:ascii="Times New Roman" w:hAnsi="Times New Roman"/>
          <w:sz w:val="28"/>
          <w:szCs w:val="28"/>
        </w:rPr>
        <w:t>ходов населения и постепенное снижение нормы сбережения будут спосо</w:t>
      </w:r>
      <w:r w:rsidRPr="00055AF4">
        <w:rPr>
          <w:rFonts w:ascii="Times New Roman" w:hAnsi="Times New Roman"/>
          <w:sz w:val="28"/>
          <w:szCs w:val="28"/>
        </w:rPr>
        <w:t>б</w:t>
      </w:r>
      <w:r w:rsidRPr="00055AF4">
        <w:rPr>
          <w:rFonts w:ascii="Times New Roman" w:hAnsi="Times New Roman"/>
          <w:sz w:val="28"/>
          <w:szCs w:val="28"/>
        </w:rPr>
        <w:t xml:space="preserve">ствовать повышению потребительской уверенности населения. </w:t>
      </w:r>
    </w:p>
    <w:p w:rsidR="00C87CB8" w:rsidRPr="00566EE7" w:rsidRDefault="00C87CB8" w:rsidP="00A9163D">
      <w:pPr>
        <w:spacing w:after="0" w:line="360" w:lineRule="auto"/>
        <w:ind w:firstLine="709"/>
        <w:contextualSpacing/>
        <w:jc w:val="both"/>
        <w:rPr>
          <w:rFonts w:ascii="Times New Roman" w:hAnsi="Times New Roman"/>
          <w:sz w:val="28"/>
          <w:szCs w:val="28"/>
        </w:rPr>
      </w:pPr>
      <w:r w:rsidRPr="003B79A6">
        <w:rPr>
          <w:rFonts w:ascii="Times New Roman" w:eastAsia="Calibri" w:hAnsi="Times New Roman"/>
          <w:b/>
          <w:i/>
          <w:color w:val="2F5496" w:themeColor="accent1" w:themeShade="BF"/>
          <w:sz w:val="28"/>
          <w:szCs w:val="28"/>
        </w:rPr>
        <w:t xml:space="preserve">Инвестиции. </w:t>
      </w:r>
      <w:r w:rsidR="00054EEC" w:rsidRPr="00054EEC">
        <w:rPr>
          <w:rFonts w:ascii="Times New Roman" w:hAnsi="Times New Roman"/>
          <w:sz w:val="28"/>
          <w:szCs w:val="28"/>
        </w:rPr>
        <w:t>В 2017 году объем инвестиций в основной капитал (за исключением бюджетных средств) составил 1272,8 млн.</w:t>
      </w:r>
      <w:r w:rsidR="00054EEC">
        <w:rPr>
          <w:rFonts w:ascii="Times New Roman" w:hAnsi="Times New Roman"/>
          <w:sz w:val="28"/>
          <w:szCs w:val="28"/>
        </w:rPr>
        <w:t xml:space="preserve"> </w:t>
      </w:r>
      <w:r w:rsidR="00054EEC" w:rsidRPr="00054EEC">
        <w:rPr>
          <w:rFonts w:ascii="Times New Roman" w:hAnsi="Times New Roman"/>
          <w:sz w:val="28"/>
          <w:szCs w:val="28"/>
        </w:rPr>
        <w:t>руб. или 64% к об</w:t>
      </w:r>
      <w:r w:rsidR="00054EEC" w:rsidRPr="00054EEC">
        <w:rPr>
          <w:rFonts w:ascii="Times New Roman" w:hAnsi="Times New Roman"/>
          <w:sz w:val="28"/>
          <w:szCs w:val="28"/>
        </w:rPr>
        <w:t>ъ</w:t>
      </w:r>
      <w:r w:rsidR="00054EEC" w:rsidRPr="00054EEC">
        <w:rPr>
          <w:rFonts w:ascii="Times New Roman" w:hAnsi="Times New Roman"/>
          <w:sz w:val="28"/>
          <w:szCs w:val="28"/>
        </w:rPr>
        <w:t xml:space="preserve">ему 2016 года, что связано со снижением инвестиций в отрасли добычи </w:t>
      </w:r>
      <w:r w:rsidR="00054EEC" w:rsidRPr="00054EEC">
        <w:rPr>
          <w:rFonts w:ascii="Times New Roman" w:hAnsi="Times New Roman"/>
          <w:sz w:val="28"/>
          <w:szCs w:val="28"/>
        </w:rPr>
        <w:lastRenderedPageBreak/>
        <w:t>нефти.</w:t>
      </w:r>
      <w:r w:rsidR="00054EEC">
        <w:rPr>
          <w:rFonts w:ascii="Times New Roman" w:hAnsi="Times New Roman"/>
          <w:sz w:val="28"/>
          <w:szCs w:val="28"/>
        </w:rPr>
        <w:t xml:space="preserve"> </w:t>
      </w:r>
      <w:r w:rsidRPr="00566EE7">
        <w:rPr>
          <w:rFonts w:ascii="Times New Roman" w:hAnsi="Times New Roman"/>
          <w:sz w:val="28"/>
          <w:szCs w:val="28"/>
        </w:rPr>
        <w:t xml:space="preserve">В структуре инвестиций основную долю составляют – добыча нефти и сельское хозяйство. </w:t>
      </w:r>
      <w:r w:rsidR="00A9163D" w:rsidRPr="00CC7EA9">
        <w:rPr>
          <w:rFonts w:ascii="Times New Roman" w:hAnsi="Times New Roman"/>
          <w:sz w:val="28"/>
          <w:szCs w:val="28"/>
        </w:rPr>
        <w:t>Объем инвестиций в основной капитал (за исключен</w:t>
      </w:r>
      <w:r w:rsidR="00A9163D" w:rsidRPr="00CC7EA9">
        <w:rPr>
          <w:rFonts w:ascii="Times New Roman" w:hAnsi="Times New Roman"/>
          <w:sz w:val="28"/>
          <w:szCs w:val="28"/>
        </w:rPr>
        <w:t>и</w:t>
      </w:r>
      <w:r w:rsidR="00A9163D" w:rsidRPr="00CC7EA9">
        <w:rPr>
          <w:rFonts w:ascii="Times New Roman" w:hAnsi="Times New Roman"/>
          <w:sz w:val="28"/>
          <w:szCs w:val="28"/>
        </w:rPr>
        <w:t xml:space="preserve">ем бюджетных средств) в расчете на 1 жителя за </w:t>
      </w:r>
      <w:r w:rsidR="00A9163D">
        <w:rPr>
          <w:rFonts w:ascii="Times New Roman" w:hAnsi="Times New Roman"/>
          <w:sz w:val="28"/>
          <w:szCs w:val="28"/>
        </w:rPr>
        <w:t xml:space="preserve">2014-2017 гг. в целом </w:t>
      </w:r>
      <w:r w:rsidR="00A9163D" w:rsidRPr="00CC7EA9">
        <w:rPr>
          <w:rFonts w:ascii="Times New Roman" w:hAnsi="Times New Roman"/>
          <w:sz w:val="28"/>
          <w:szCs w:val="28"/>
        </w:rPr>
        <w:t xml:space="preserve">имел тенденцию к росту </w:t>
      </w:r>
      <w:r w:rsidR="00A9163D">
        <w:rPr>
          <w:rFonts w:ascii="Times New Roman" w:hAnsi="Times New Roman"/>
          <w:sz w:val="28"/>
          <w:szCs w:val="28"/>
        </w:rPr>
        <w:t>с 55,6 тыс. руб. в 2014 г. до 76,3 тыс. руб. в 2017 г. По данному показателю район занимает 10 место среди муниципальных районов региона.</w:t>
      </w:r>
    </w:p>
    <w:p w:rsidR="00C87CB8" w:rsidRPr="00A9163D" w:rsidRDefault="00C87CB8" w:rsidP="00A9163D">
      <w:pPr>
        <w:pStyle w:val="a3"/>
        <w:spacing w:after="0" w:line="360" w:lineRule="auto"/>
        <w:ind w:left="0" w:firstLine="709"/>
        <w:jc w:val="both"/>
        <w:rPr>
          <w:rFonts w:ascii="Times New Roman" w:hAnsi="Times New Roman"/>
          <w:sz w:val="28"/>
          <w:szCs w:val="28"/>
        </w:rPr>
      </w:pPr>
      <w:r w:rsidRPr="00566EE7">
        <w:rPr>
          <w:rFonts w:ascii="Times New Roman" w:hAnsi="Times New Roman"/>
          <w:sz w:val="28"/>
          <w:szCs w:val="28"/>
        </w:rPr>
        <w:t>Органы местного самоуправления оказывают содействие в привлеч</w:t>
      </w:r>
      <w:r w:rsidRPr="00566EE7">
        <w:rPr>
          <w:rFonts w:ascii="Times New Roman" w:hAnsi="Times New Roman"/>
          <w:sz w:val="28"/>
          <w:szCs w:val="28"/>
        </w:rPr>
        <w:t>е</w:t>
      </w:r>
      <w:r w:rsidRPr="00566EE7">
        <w:rPr>
          <w:rFonts w:ascii="Times New Roman" w:hAnsi="Times New Roman"/>
          <w:sz w:val="28"/>
          <w:szCs w:val="28"/>
        </w:rPr>
        <w:t>нии инвесторов на территорию района,</w:t>
      </w:r>
      <w:r>
        <w:rPr>
          <w:rFonts w:ascii="Times New Roman" w:hAnsi="Times New Roman"/>
          <w:sz w:val="28"/>
          <w:szCs w:val="28"/>
        </w:rPr>
        <w:t xml:space="preserve"> </w:t>
      </w:r>
      <w:r w:rsidRPr="00566EE7">
        <w:rPr>
          <w:rFonts w:ascii="Times New Roman" w:hAnsi="Times New Roman"/>
          <w:sz w:val="28"/>
          <w:szCs w:val="28"/>
        </w:rPr>
        <w:t>реализ</w:t>
      </w:r>
      <w:r w:rsidR="00A9163D">
        <w:rPr>
          <w:rFonts w:ascii="Times New Roman" w:hAnsi="Times New Roman"/>
          <w:sz w:val="28"/>
          <w:szCs w:val="28"/>
        </w:rPr>
        <w:t>уют</w:t>
      </w:r>
      <w:r w:rsidRPr="00566EE7">
        <w:rPr>
          <w:rFonts w:ascii="Times New Roman" w:hAnsi="Times New Roman"/>
          <w:sz w:val="28"/>
          <w:szCs w:val="28"/>
        </w:rPr>
        <w:t xml:space="preserve"> план мероприятий («Д</w:t>
      </w:r>
      <w:r w:rsidRPr="00566EE7">
        <w:rPr>
          <w:rFonts w:ascii="Times New Roman" w:hAnsi="Times New Roman"/>
          <w:sz w:val="28"/>
          <w:szCs w:val="28"/>
        </w:rPr>
        <w:t>о</w:t>
      </w:r>
      <w:r w:rsidRPr="00566EE7">
        <w:rPr>
          <w:rFonts w:ascii="Times New Roman" w:hAnsi="Times New Roman"/>
          <w:sz w:val="28"/>
          <w:szCs w:val="28"/>
        </w:rPr>
        <w:t xml:space="preserve">рожная карта») по внедрению положений Стандарта </w:t>
      </w:r>
      <w:r w:rsidRPr="00A9163D">
        <w:rPr>
          <w:rFonts w:ascii="Times New Roman" w:hAnsi="Times New Roman"/>
          <w:sz w:val="28"/>
          <w:szCs w:val="28"/>
        </w:rPr>
        <w:t xml:space="preserve">деятельности </w:t>
      </w:r>
      <w:r w:rsidR="00A9163D">
        <w:rPr>
          <w:rFonts w:ascii="Times New Roman" w:hAnsi="Times New Roman"/>
          <w:sz w:val="28"/>
          <w:szCs w:val="28"/>
        </w:rPr>
        <w:t>ОМСУ</w:t>
      </w:r>
      <w:r w:rsidRPr="00A9163D">
        <w:rPr>
          <w:rFonts w:ascii="Times New Roman" w:hAnsi="Times New Roman"/>
          <w:sz w:val="28"/>
          <w:szCs w:val="28"/>
        </w:rPr>
        <w:t xml:space="preserve"> по обеспечению благоприятного инвестиционного климата. </w:t>
      </w:r>
    </w:p>
    <w:p w:rsidR="00A9163D" w:rsidRPr="00A9163D" w:rsidRDefault="00A9163D" w:rsidP="00A9163D">
      <w:pPr>
        <w:spacing w:after="0" w:line="360" w:lineRule="auto"/>
        <w:ind w:firstLine="709"/>
        <w:jc w:val="both"/>
        <w:rPr>
          <w:rFonts w:ascii="Times New Roman" w:hAnsi="Times New Roman"/>
          <w:color w:val="000000"/>
          <w:sz w:val="28"/>
          <w:szCs w:val="28"/>
        </w:rPr>
      </w:pPr>
      <w:r w:rsidRPr="00A9163D">
        <w:rPr>
          <w:rFonts w:ascii="Times New Roman" w:hAnsi="Times New Roman"/>
          <w:color w:val="000000"/>
          <w:sz w:val="28"/>
          <w:szCs w:val="28"/>
        </w:rPr>
        <w:t>На территории Пестравского района три предприятия и один индив</w:t>
      </w:r>
      <w:r w:rsidRPr="00A9163D">
        <w:rPr>
          <w:rFonts w:ascii="Times New Roman" w:hAnsi="Times New Roman"/>
          <w:color w:val="000000"/>
          <w:sz w:val="28"/>
          <w:szCs w:val="28"/>
        </w:rPr>
        <w:t>и</w:t>
      </w:r>
      <w:r w:rsidRPr="00A9163D">
        <w:rPr>
          <w:rFonts w:ascii="Times New Roman" w:hAnsi="Times New Roman"/>
          <w:color w:val="000000"/>
          <w:sz w:val="28"/>
          <w:szCs w:val="28"/>
        </w:rPr>
        <w:t xml:space="preserve">дуальный предприниматель за </w:t>
      </w:r>
      <w:r>
        <w:rPr>
          <w:rFonts w:ascii="Times New Roman" w:hAnsi="Times New Roman"/>
          <w:color w:val="000000"/>
          <w:sz w:val="28"/>
          <w:szCs w:val="28"/>
        </w:rPr>
        <w:t>2017 г.</w:t>
      </w:r>
      <w:r w:rsidRPr="00A9163D">
        <w:rPr>
          <w:rFonts w:ascii="Times New Roman" w:hAnsi="Times New Roman"/>
          <w:color w:val="000000"/>
          <w:sz w:val="28"/>
          <w:szCs w:val="28"/>
        </w:rPr>
        <w:t xml:space="preserve"> ввели в эксплуатацию суммарно более 10 тыс.</w:t>
      </w:r>
      <w:r>
        <w:rPr>
          <w:rFonts w:ascii="Times New Roman" w:hAnsi="Times New Roman"/>
          <w:color w:val="000000"/>
          <w:sz w:val="28"/>
          <w:szCs w:val="28"/>
        </w:rPr>
        <w:t xml:space="preserve"> </w:t>
      </w:r>
      <w:r w:rsidRPr="00A9163D">
        <w:rPr>
          <w:rFonts w:ascii="Times New Roman" w:hAnsi="Times New Roman"/>
          <w:color w:val="000000"/>
          <w:sz w:val="28"/>
          <w:szCs w:val="28"/>
        </w:rPr>
        <w:t>кв. метров вновь построенных складских помещений для хранения зерна. Еще четыре организации провели реконструкцию помещений для хр</w:t>
      </w:r>
      <w:r w:rsidRPr="00A9163D">
        <w:rPr>
          <w:rFonts w:ascii="Times New Roman" w:hAnsi="Times New Roman"/>
          <w:color w:val="000000"/>
          <w:sz w:val="28"/>
          <w:szCs w:val="28"/>
        </w:rPr>
        <w:t>а</w:t>
      </w:r>
      <w:r w:rsidRPr="00A9163D">
        <w:rPr>
          <w:rFonts w:ascii="Times New Roman" w:hAnsi="Times New Roman"/>
          <w:color w:val="000000"/>
          <w:sz w:val="28"/>
          <w:szCs w:val="28"/>
        </w:rPr>
        <w:t>нения зерна общей площадью более 12,0 тыс. кв. метров</w:t>
      </w:r>
      <w:r>
        <w:rPr>
          <w:rFonts w:ascii="Times New Roman" w:hAnsi="Times New Roman"/>
          <w:color w:val="000000"/>
          <w:sz w:val="28"/>
          <w:szCs w:val="28"/>
        </w:rPr>
        <w:t>.</w:t>
      </w:r>
    </w:p>
    <w:p w:rsidR="00C87CB8" w:rsidRPr="00566EE7" w:rsidRDefault="00C87CB8" w:rsidP="00C87CB8">
      <w:pPr>
        <w:pStyle w:val="a3"/>
        <w:spacing w:after="0" w:line="360" w:lineRule="auto"/>
        <w:ind w:left="0" w:firstLine="709"/>
        <w:jc w:val="both"/>
        <w:rPr>
          <w:rFonts w:ascii="Times New Roman" w:hAnsi="Times New Roman"/>
          <w:sz w:val="28"/>
          <w:szCs w:val="28"/>
        </w:rPr>
      </w:pPr>
      <w:r w:rsidRPr="00A9163D">
        <w:rPr>
          <w:rFonts w:ascii="Times New Roman" w:hAnsi="Times New Roman"/>
          <w:sz w:val="28"/>
          <w:szCs w:val="28"/>
        </w:rPr>
        <w:t>В 2016-2018 г</w:t>
      </w:r>
      <w:r w:rsidR="00A9163D">
        <w:rPr>
          <w:rFonts w:ascii="Times New Roman" w:hAnsi="Times New Roman"/>
          <w:sz w:val="28"/>
          <w:szCs w:val="28"/>
        </w:rPr>
        <w:t>г.</w:t>
      </w:r>
      <w:r w:rsidRPr="00A9163D">
        <w:rPr>
          <w:rFonts w:ascii="Times New Roman" w:hAnsi="Times New Roman"/>
          <w:sz w:val="28"/>
          <w:szCs w:val="28"/>
        </w:rPr>
        <w:t xml:space="preserve"> реализ</w:t>
      </w:r>
      <w:r w:rsidR="00A9163D">
        <w:rPr>
          <w:rFonts w:ascii="Times New Roman" w:hAnsi="Times New Roman"/>
          <w:sz w:val="28"/>
          <w:szCs w:val="28"/>
        </w:rPr>
        <w:t>уются следующие инвестиционные</w:t>
      </w:r>
      <w:r w:rsidRPr="00A9163D">
        <w:rPr>
          <w:rFonts w:ascii="Times New Roman" w:hAnsi="Times New Roman"/>
          <w:sz w:val="28"/>
          <w:szCs w:val="28"/>
        </w:rPr>
        <w:t xml:space="preserve"> проек</w:t>
      </w:r>
      <w:r w:rsidR="00A9163D">
        <w:rPr>
          <w:rFonts w:ascii="Times New Roman" w:hAnsi="Times New Roman"/>
          <w:sz w:val="28"/>
          <w:szCs w:val="28"/>
        </w:rPr>
        <w:t>ты</w:t>
      </w:r>
      <w:r w:rsidRPr="00A9163D">
        <w:rPr>
          <w:rFonts w:ascii="Times New Roman" w:hAnsi="Times New Roman"/>
          <w:sz w:val="28"/>
          <w:szCs w:val="28"/>
        </w:rPr>
        <w:t>:</w:t>
      </w:r>
      <w:r>
        <w:rPr>
          <w:rFonts w:ascii="Times New Roman" w:hAnsi="Times New Roman"/>
          <w:sz w:val="28"/>
          <w:szCs w:val="28"/>
        </w:rPr>
        <w:t xml:space="preserve"> </w:t>
      </w:r>
      <w:r w:rsidRPr="00566EE7">
        <w:rPr>
          <w:rFonts w:ascii="Times New Roman" w:hAnsi="Times New Roman"/>
          <w:sz w:val="28"/>
          <w:szCs w:val="28"/>
        </w:rPr>
        <w:t>р</w:t>
      </w:r>
      <w:r w:rsidRPr="00566EE7">
        <w:rPr>
          <w:rFonts w:ascii="Times New Roman" w:hAnsi="Times New Roman"/>
          <w:sz w:val="28"/>
          <w:szCs w:val="28"/>
        </w:rPr>
        <w:t>е</w:t>
      </w:r>
      <w:r w:rsidRPr="00566EE7">
        <w:rPr>
          <w:rFonts w:ascii="Times New Roman" w:hAnsi="Times New Roman"/>
          <w:sz w:val="28"/>
          <w:szCs w:val="28"/>
        </w:rPr>
        <w:t>конструкция маслобойного цеха сафлорового масла в кондитерских и</w:t>
      </w:r>
      <w:r>
        <w:rPr>
          <w:rFonts w:ascii="Times New Roman" w:hAnsi="Times New Roman"/>
          <w:sz w:val="28"/>
          <w:szCs w:val="28"/>
        </w:rPr>
        <w:t xml:space="preserve"> </w:t>
      </w:r>
      <w:r w:rsidRPr="00566EE7">
        <w:rPr>
          <w:rFonts w:ascii="Times New Roman" w:hAnsi="Times New Roman"/>
          <w:sz w:val="28"/>
          <w:szCs w:val="28"/>
        </w:rPr>
        <w:t>мед</w:t>
      </w:r>
      <w:r w:rsidRPr="00566EE7">
        <w:rPr>
          <w:rFonts w:ascii="Times New Roman" w:hAnsi="Times New Roman"/>
          <w:sz w:val="28"/>
          <w:szCs w:val="28"/>
        </w:rPr>
        <w:t>и</w:t>
      </w:r>
      <w:r w:rsidRPr="00566EE7">
        <w:rPr>
          <w:rFonts w:ascii="Times New Roman" w:hAnsi="Times New Roman"/>
          <w:sz w:val="28"/>
          <w:szCs w:val="28"/>
        </w:rPr>
        <w:t>цинских целях мощностью 1 тн</w:t>
      </w:r>
      <w:r w:rsidR="00A9163D">
        <w:rPr>
          <w:rFonts w:ascii="Times New Roman" w:hAnsi="Times New Roman"/>
          <w:sz w:val="28"/>
          <w:szCs w:val="28"/>
        </w:rPr>
        <w:t>.</w:t>
      </w:r>
      <w:r w:rsidRPr="00566EE7">
        <w:rPr>
          <w:rFonts w:ascii="Times New Roman" w:hAnsi="Times New Roman"/>
          <w:sz w:val="28"/>
          <w:szCs w:val="28"/>
        </w:rPr>
        <w:t xml:space="preserve"> в сутки на базе КФХ ИП</w:t>
      </w:r>
      <w:r>
        <w:rPr>
          <w:rFonts w:ascii="Times New Roman" w:hAnsi="Times New Roman"/>
          <w:sz w:val="28"/>
          <w:szCs w:val="28"/>
        </w:rPr>
        <w:t xml:space="preserve"> </w:t>
      </w:r>
      <w:r w:rsidRPr="00566EE7">
        <w:rPr>
          <w:rFonts w:ascii="Times New Roman" w:hAnsi="Times New Roman"/>
          <w:sz w:val="28"/>
          <w:szCs w:val="28"/>
        </w:rPr>
        <w:t>Валочкин А.В.</w:t>
      </w:r>
      <w:r>
        <w:rPr>
          <w:rFonts w:ascii="Times New Roman" w:hAnsi="Times New Roman"/>
          <w:sz w:val="28"/>
          <w:szCs w:val="28"/>
        </w:rPr>
        <w:t xml:space="preserve"> </w:t>
      </w:r>
      <w:r w:rsidRPr="00566EE7">
        <w:rPr>
          <w:rFonts w:ascii="Times New Roman" w:hAnsi="Times New Roman"/>
          <w:sz w:val="28"/>
          <w:szCs w:val="28"/>
        </w:rPr>
        <w:t>с.</w:t>
      </w:r>
      <w:r w:rsidR="00054EEC">
        <w:rPr>
          <w:rFonts w:ascii="Times New Roman" w:hAnsi="Times New Roman"/>
          <w:sz w:val="28"/>
          <w:szCs w:val="28"/>
        </w:rPr>
        <w:t xml:space="preserve"> </w:t>
      </w:r>
      <w:r w:rsidRPr="00566EE7">
        <w:rPr>
          <w:rFonts w:ascii="Times New Roman" w:hAnsi="Times New Roman"/>
          <w:sz w:val="28"/>
          <w:szCs w:val="28"/>
        </w:rPr>
        <w:t>Мосты, с.п.</w:t>
      </w:r>
      <w:r w:rsidR="00054EEC">
        <w:rPr>
          <w:rFonts w:ascii="Times New Roman" w:hAnsi="Times New Roman"/>
          <w:sz w:val="28"/>
          <w:szCs w:val="28"/>
        </w:rPr>
        <w:t xml:space="preserve"> </w:t>
      </w:r>
      <w:r w:rsidRPr="00566EE7">
        <w:rPr>
          <w:rFonts w:ascii="Times New Roman" w:hAnsi="Times New Roman"/>
          <w:sz w:val="28"/>
          <w:szCs w:val="28"/>
        </w:rPr>
        <w:t>Мосты;</w:t>
      </w:r>
      <w:r>
        <w:rPr>
          <w:rFonts w:ascii="Times New Roman" w:hAnsi="Times New Roman"/>
          <w:sz w:val="28"/>
          <w:szCs w:val="28"/>
        </w:rPr>
        <w:t xml:space="preserve"> </w:t>
      </w:r>
      <w:r w:rsidRPr="00566EE7">
        <w:rPr>
          <w:rFonts w:ascii="Times New Roman" w:hAnsi="Times New Roman"/>
          <w:sz w:val="28"/>
          <w:szCs w:val="28"/>
        </w:rPr>
        <w:t>строительство</w:t>
      </w:r>
      <w:r>
        <w:rPr>
          <w:rFonts w:ascii="Times New Roman" w:hAnsi="Times New Roman"/>
          <w:sz w:val="28"/>
          <w:szCs w:val="28"/>
        </w:rPr>
        <w:t xml:space="preserve"> </w:t>
      </w:r>
      <w:r w:rsidRPr="00566EE7">
        <w:rPr>
          <w:rFonts w:ascii="Times New Roman" w:hAnsi="Times New Roman"/>
          <w:sz w:val="28"/>
          <w:szCs w:val="28"/>
        </w:rPr>
        <w:t>птичника второй очереди</w:t>
      </w:r>
      <w:r>
        <w:rPr>
          <w:rFonts w:ascii="Times New Roman" w:hAnsi="Times New Roman"/>
          <w:sz w:val="28"/>
          <w:szCs w:val="28"/>
        </w:rPr>
        <w:t xml:space="preserve"> </w:t>
      </w:r>
      <w:r w:rsidRPr="00566EE7">
        <w:rPr>
          <w:rFonts w:ascii="Times New Roman" w:hAnsi="Times New Roman"/>
          <w:sz w:val="28"/>
          <w:szCs w:val="28"/>
        </w:rPr>
        <w:t>мощностью 6 тыс. гол.</w:t>
      </w:r>
      <w:r w:rsidR="00A9163D">
        <w:rPr>
          <w:rFonts w:ascii="Times New Roman" w:hAnsi="Times New Roman"/>
          <w:sz w:val="28"/>
          <w:szCs w:val="28"/>
        </w:rPr>
        <w:t>;</w:t>
      </w:r>
      <w:r w:rsidRPr="00566EE7">
        <w:rPr>
          <w:rFonts w:ascii="Times New Roman" w:hAnsi="Times New Roman"/>
          <w:sz w:val="28"/>
          <w:szCs w:val="28"/>
        </w:rPr>
        <w:t xml:space="preserve"> строительство убойного цеха на базе КФХ ИП</w:t>
      </w:r>
      <w:r>
        <w:rPr>
          <w:rFonts w:ascii="Times New Roman" w:hAnsi="Times New Roman"/>
          <w:sz w:val="28"/>
          <w:szCs w:val="28"/>
        </w:rPr>
        <w:t xml:space="preserve"> </w:t>
      </w:r>
      <w:r w:rsidRPr="00566EE7">
        <w:rPr>
          <w:rFonts w:ascii="Times New Roman" w:hAnsi="Times New Roman"/>
          <w:sz w:val="28"/>
          <w:szCs w:val="28"/>
        </w:rPr>
        <w:t xml:space="preserve">Валочкин А.В., </w:t>
      </w:r>
      <w:r w:rsidR="00A9163D" w:rsidRPr="00566EE7">
        <w:rPr>
          <w:rFonts w:ascii="Times New Roman" w:hAnsi="Times New Roman"/>
          <w:sz w:val="28"/>
          <w:szCs w:val="28"/>
        </w:rPr>
        <w:t>с.</w:t>
      </w:r>
      <w:r w:rsidR="00A9163D">
        <w:rPr>
          <w:rFonts w:ascii="Times New Roman" w:hAnsi="Times New Roman"/>
          <w:sz w:val="28"/>
          <w:szCs w:val="28"/>
        </w:rPr>
        <w:t xml:space="preserve"> </w:t>
      </w:r>
      <w:r w:rsidR="00A9163D" w:rsidRPr="00566EE7">
        <w:rPr>
          <w:rFonts w:ascii="Times New Roman" w:hAnsi="Times New Roman"/>
          <w:sz w:val="28"/>
          <w:szCs w:val="28"/>
        </w:rPr>
        <w:t xml:space="preserve">Мосты, </w:t>
      </w:r>
      <w:r w:rsidRPr="00566EE7">
        <w:rPr>
          <w:rFonts w:ascii="Times New Roman" w:hAnsi="Times New Roman"/>
          <w:sz w:val="28"/>
          <w:szCs w:val="28"/>
        </w:rPr>
        <w:t>с.п.</w:t>
      </w:r>
      <w:r w:rsidR="00A9163D">
        <w:rPr>
          <w:rFonts w:ascii="Times New Roman" w:hAnsi="Times New Roman"/>
          <w:sz w:val="28"/>
          <w:szCs w:val="28"/>
        </w:rPr>
        <w:t xml:space="preserve"> </w:t>
      </w:r>
      <w:r w:rsidRPr="00566EE7">
        <w:rPr>
          <w:rFonts w:ascii="Times New Roman" w:hAnsi="Times New Roman"/>
          <w:sz w:val="28"/>
          <w:szCs w:val="28"/>
        </w:rPr>
        <w:t>Мосты.</w:t>
      </w:r>
    </w:p>
    <w:p w:rsidR="00C87CB8" w:rsidRPr="00566EE7" w:rsidRDefault="00C87CB8" w:rsidP="00C87CB8">
      <w:pPr>
        <w:pStyle w:val="a3"/>
        <w:spacing w:after="0" w:line="360" w:lineRule="auto"/>
        <w:ind w:left="0" w:firstLine="709"/>
        <w:jc w:val="both"/>
        <w:rPr>
          <w:rFonts w:ascii="Times New Roman" w:hAnsi="Times New Roman"/>
          <w:sz w:val="28"/>
          <w:szCs w:val="28"/>
        </w:rPr>
      </w:pPr>
      <w:r w:rsidRPr="00566EE7">
        <w:rPr>
          <w:rFonts w:ascii="Times New Roman" w:hAnsi="Times New Roman"/>
          <w:sz w:val="28"/>
          <w:szCs w:val="28"/>
        </w:rPr>
        <w:t>Имеющиеся</w:t>
      </w:r>
      <w:r>
        <w:rPr>
          <w:rFonts w:ascii="Times New Roman" w:hAnsi="Times New Roman"/>
          <w:sz w:val="28"/>
          <w:szCs w:val="28"/>
        </w:rPr>
        <w:t xml:space="preserve"> </w:t>
      </w:r>
      <w:r w:rsidRPr="00566EE7">
        <w:rPr>
          <w:rFonts w:ascii="Times New Roman" w:hAnsi="Times New Roman"/>
          <w:sz w:val="28"/>
          <w:szCs w:val="28"/>
        </w:rPr>
        <w:t>месторождения</w:t>
      </w:r>
      <w:r>
        <w:rPr>
          <w:rFonts w:ascii="Times New Roman" w:hAnsi="Times New Roman"/>
          <w:sz w:val="28"/>
          <w:szCs w:val="28"/>
        </w:rPr>
        <w:t xml:space="preserve"> </w:t>
      </w:r>
      <w:r w:rsidRPr="00566EE7">
        <w:rPr>
          <w:rFonts w:ascii="Times New Roman" w:hAnsi="Times New Roman"/>
          <w:sz w:val="28"/>
          <w:szCs w:val="28"/>
        </w:rPr>
        <w:t>по добыче строительного камня и сырья для производства кирпича и черепицы на территории района, дают возмо</w:t>
      </w:r>
      <w:r w:rsidRPr="00566EE7">
        <w:rPr>
          <w:rFonts w:ascii="Times New Roman" w:hAnsi="Times New Roman"/>
          <w:sz w:val="28"/>
          <w:szCs w:val="28"/>
        </w:rPr>
        <w:t>ж</w:t>
      </w:r>
      <w:r w:rsidRPr="00566EE7">
        <w:rPr>
          <w:rFonts w:ascii="Times New Roman" w:hAnsi="Times New Roman"/>
          <w:sz w:val="28"/>
          <w:szCs w:val="28"/>
        </w:rPr>
        <w:t>ность развивать отрасль по производству строительных материалов.</w:t>
      </w:r>
    </w:p>
    <w:p w:rsidR="00086A1C" w:rsidRDefault="00C87CB8" w:rsidP="005F5F0E">
      <w:pPr>
        <w:pStyle w:val="a3"/>
        <w:spacing w:after="0" w:line="360" w:lineRule="auto"/>
        <w:ind w:left="0" w:firstLine="709"/>
        <w:jc w:val="both"/>
        <w:rPr>
          <w:rFonts w:ascii="Times New Roman" w:hAnsi="Times New Roman"/>
          <w:sz w:val="28"/>
          <w:szCs w:val="28"/>
        </w:rPr>
      </w:pPr>
      <w:r w:rsidRPr="00566EE7">
        <w:rPr>
          <w:rFonts w:ascii="Times New Roman" w:hAnsi="Times New Roman"/>
          <w:sz w:val="28"/>
          <w:szCs w:val="28"/>
        </w:rPr>
        <w:t>Наличие трудовых ресурсов,</w:t>
      </w:r>
      <w:r>
        <w:rPr>
          <w:rFonts w:ascii="Times New Roman" w:hAnsi="Times New Roman"/>
          <w:sz w:val="28"/>
          <w:szCs w:val="28"/>
        </w:rPr>
        <w:t xml:space="preserve"> </w:t>
      </w:r>
      <w:r w:rsidRPr="00566EE7">
        <w:rPr>
          <w:rFonts w:ascii="Times New Roman" w:hAnsi="Times New Roman"/>
          <w:sz w:val="28"/>
          <w:szCs w:val="28"/>
        </w:rPr>
        <w:t>инвестиционных площадок, расположе</w:t>
      </w:r>
      <w:r w:rsidRPr="00566EE7">
        <w:rPr>
          <w:rFonts w:ascii="Times New Roman" w:hAnsi="Times New Roman"/>
          <w:sz w:val="28"/>
          <w:szCs w:val="28"/>
        </w:rPr>
        <w:t>н</w:t>
      </w:r>
      <w:r w:rsidRPr="00566EE7">
        <w:rPr>
          <w:rFonts w:ascii="Times New Roman" w:hAnsi="Times New Roman"/>
          <w:sz w:val="28"/>
          <w:szCs w:val="28"/>
        </w:rPr>
        <w:t>ных вблизи автомобильных дорог и населенных пунктов, возможность по</w:t>
      </w:r>
      <w:r w:rsidRPr="00566EE7">
        <w:rPr>
          <w:rFonts w:ascii="Times New Roman" w:hAnsi="Times New Roman"/>
          <w:sz w:val="28"/>
          <w:szCs w:val="28"/>
        </w:rPr>
        <w:t>д</w:t>
      </w:r>
      <w:r w:rsidRPr="00566EE7">
        <w:rPr>
          <w:rFonts w:ascii="Times New Roman" w:hAnsi="Times New Roman"/>
          <w:sz w:val="28"/>
          <w:szCs w:val="28"/>
        </w:rPr>
        <w:t>ключения к энергоресурсам, является потенциалом привлечения инвесторов для возрождения животноводческих комплексов и овощеводческих хозяйств, что в дальнейшем</w:t>
      </w:r>
      <w:r>
        <w:rPr>
          <w:rFonts w:ascii="Times New Roman" w:hAnsi="Times New Roman"/>
          <w:sz w:val="28"/>
          <w:szCs w:val="28"/>
        </w:rPr>
        <w:t xml:space="preserve"> </w:t>
      </w:r>
      <w:r w:rsidRPr="00566EE7">
        <w:rPr>
          <w:rFonts w:ascii="Times New Roman" w:hAnsi="Times New Roman"/>
          <w:sz w:val="28"/>
          <w:szCs w:val="28"/>
        </w:rPr>
        <w:t>будет способствовать социально-экономическому разв</w:t>
      </w:r>
      <w:r w:rsidRPr="00566EE7">
        <w:rPr>
          <w:rFonts w:ascii="Times New Roman" w:hAnsi="Times New Roman"/>
          <w:sz w:val="28"/>
          <w:szCs w:val="28"/>
        </w:rPr>
        <w:t>и</w:t>
      </w:r>
      <w:r w:rsidRPr="00566EE7">
        <w:rPr>
          <w:rFonts w:ascii="Times New Roman" w:hAnsi="Times New Roman"/>
          <w:sz w:val="28"/>
          <w:szCs w:val="28"/>
        </w:rPr>
        <w:t xml:space="preserve">тию района. </w:t>
      </w:r>
    </w:p>
    <w:p w:rsidR="00086A1C" w:rsidRPr="00DC27DD" w:rsidRDefault="00086A1C" w:rsidP="00086A1C">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lastRenderedPageBreak/>
        <w:t>11</w:t>
      </w:r>
      <w:r w:rsidRPr="00DC27DD">
        <w:rPr>
          <w:rFonts w:ascii="Times New Roman" w:hAnsi="Times New Roman"/>
          <w:b/>
          <w:bCs/>
          <w:color w:val="365F91"/>
          <w:sz w:val="28"/>
          <w:szCs w:val="28"/>
        </w:rPr>
        <w:t xml:space="preserve">.2 </w:t>
      </w:r>
      <w:r>
        <w:rPr>
          <w:rFonts w:ascii="Times New Roman" w:hAnsi="Times New Roman"/>
          <w:b/>
          <w:bCs/>
          <w:color w:val="365F91"/>
          <w:sz w:val="28"/>
          <w:szCs w:val="28"/>
        </w:rPr>
        <w:t xml:space="preserve"> </w:t>
      </w:r>
      <w:r w:rsidRPr="00DC27DD">
        <w:rPr>
          <w:rFonts w:ascii="Times New Roman" w:hAnsi="Times New Roman"/>
          <w:b/>
          <w:bCs/>
          <w:color w:val="365F91"/>
          <w:sz w:val="28"/>
          <w:szCs w:val="28"/>
        </w:rPr>
        <w:t>Целевое видение и ожидаемые результаты реализации Стр</w:t>
      </w:r>
      <w:r w:rsidRPr="00DC27DD">
        <w:rPr>
          <w:rFonts w:ascii="Times New Roman" w:hAnsi="Times New Roman"/>
          <w:b/>
          <w:bCs/>
          <w:color w:val="365F91"/>
          <w:sz w:val="28"/>
          <w:szCs w:val="28"/>
        </w:rPr>
        <w:t>а</w:t>
      </w:r>
      <w:r w:rsidRPr="00DC27DD">
        <w:rPr>
          <w:rFonts w:ascii="Times New Roman" w:hAnsi="Times New Roman"/>
          <w:b/>
          <w:bCs/>
          <w:color w:val="365F91"/>
          <w:sz w:val="28"/>
          <w:szCs w:val="28"/>
        </w:rPr>
        <w:t xml:space="preserve">тегии </w:t>
      </w:r>
    </w:p>
    <w:p w:rsidR="00086A1C" w:rsidRPr="00DC27DD" w:rsidRDefault="00086A1C" w:rsidP="00086A1C">
      <w:pPr>
        <w:tabs>
          <w:tab w:val="left" w:pos="709"/>
          <w:tab w:val="left" w:pos="1134"/>
        </w:tabs>
        <w:spacing w:after="0" w:line="360" w:lineRule="auto"/>
        <w:ind w:firstLine="709"/>
        <w:jc w:val="both"/>
        <w:rPr>
          <w:rFonts w:ascii="Times New Roman" w:hAnsi="Times New Roman"/>
          <w:b/>
          <w:bCs/>
          <w:color w:val="365F91"/>
          <w:sz w:val="28"/>
          <w:szCs w:val="28"/>
        </w:rPr>
      </w:pPr>
    </w:p>
    <w:p w:rsidR="00086A1C" w:rsidRDefault="00086A1C" w:rsidP="00086A1C">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11</w:t>
      </w:r>
      <w:r w:rsidRPr="00DC27DD">
        <w:rPr>
          <w:rFonts w:ascii="Times New Roman" w:hAnsi="Times New Roman"/>
          <w:b/>
          <w:bCs/>
          <w:color w:val="365F91"/>
          <w:sz w:val="28"/>
          <w:szCs w:val="28"/>
        </w:rPr>
        <w:t>.2.1 Пестравский район</w:t>
      </w:r>
      <w:r>
        <w:rPr>
          <w:rFonts w:ascii="Times New Roman" w:hAnsi="Times New Roman"/>
          <w:b/>
          <w:bCs/>
          <w:color w:val="365F91"/>
          <w:sz w:val="28"/>
          <w:szCs w:val="28"/>
        </w:rPr>
        <w:t xml:space="preserve"> </w:t>
      </w:r>
      <w:r w:rsidRPr="00DC27DD">
        <w:rPr>
          <w:rFonts w:ascii="Times New Roman" w:hAnsi="Times New Roman"/>
          <w:b/>
          <w:bCs/>
          <w:color w:val="365F91"/>
          <w:sz w:val="28"/>
          <w:szCs w:val="28"/>
        </w:rPr>
        <w:t>-</w:t>
      </w:r>
      <w:r>
        <w:rPr>
          <w:rFonts w:ascii="Times New Roman" w:hAnsi="Times New Roman"/>
          <w:b/>
          <w:bCs/>
          <w:color w:val="365F91"/>
          <w:sz w:val="28"/>
          <w:szCs w:val="28"/>
        </w:rPr>
        <w:t xml:space="preserve"> </w:t>
      </w:r>
      <w:r w:rsidRPr="00D45FD9">
        <w:rPr>
          <w:rFonts w:ascii="Times New Roman" w:hAnsi="Times New Roman"/>
          <w:b/>
          <w:bCs/>
          <w:color w:val="365F91"/>
          <w:sz w:val="28"/>
          <w:szCs w:val="28"/>
        </w:rPr>
        <w:t>крупный центр высокотехнологичного производства и переработки молочной продукции; селекции семян зе</w:t>
      </w:r>
      <w:r w:rsidRPr="00D45FD9">
        <w:rPr>
          <w:rFonts w:ascii="Times New Roman" w:hAnsi="Times New Roman"/>
          <w:b/>
          <w:bCs/>
          <w:color w:val="365F91"/>
          <w:sz w:val="28"/>
          <w:szCs w:val="28"/>
        </w:rPr>
        <w:t>р</w:t>
      </w:r>
      <w:r w:rsidRPr="00D45FD9">
        <w:rPr>
          <w:rFonts w:ascii="Times New Roman" w:hAnsi="Times New Roman"/>
          <w:b/>
          <w:bCs/>
          <w:color w:val="365F91"/>
          <w:sz w:val="28"/>
          <w:szCs w:val="28"/>
        </w:rPr>
        <w:t>новых и зернобобовых культур</w:t>
      </w:r>
      <w:r>
        <w:rPr>
          <w:rFonts w:ascii="Times New Roman" w:hAnsi="Times New Roman"/>
          <w:b/>
          <w:bCs/>
          <w:color w:val="365F91"/>
          <w:sz w:val="28"/>
          <w:szCs w:val="28"/>
        </w:rPr>
        <w:t xml:space="preserve"> (СЦ10)</w:t>
      </w:r>
    </w:p>
    <w:p w:rsidR="00086A1C" w:rsidRDefault="00086A1C" w:rsidP="00086A1C">
      <w:pPr>
        <w:pStyle w:val="36"/>
        <w:shd w:val="clear" w:color="auto" w:fill="auto"/>
        <w:spacing w:before="0" w:line="360" w:lineRule="auto"/>
        <w:ind w:firstLine="709"/>
        <w:jc w:val="both"/>
        <w:rPr>
          <w:rFonts w:ascii="Times New Roman" w:hAnsi="Times New Roman" w:cs="Times New Roman"/>
          <w:sz w:val="28"/>
          <w:szCs w:val="28"/>
        </w:rPr>
      </w:pPr>
    </w:p>
    <w:p w:rsidR="00086A1C" w:rsidRPr="00522CCA" w:rsidRDefault="00086A1C" w:rsidP="00086A1C">
      <w:pPr>
        <w:pStyle w:val="36"/>
        <w:shd w:val="clear" w:color="auto" w:fill="auto"/>
        <w:spacing w:before="0" w:line="360" w:lineRule="auto"/>
        <w:ind w:firstLine="709"/>
        <w:jc w:val="both"/>
        <w:rPr>
          <w:rFonts w:ascii="Times New Roman" w:hAnsi="Times New Roman" w:cs="Times New Roman"/>
          <w:b w:val="0"/>
          <w:color w:val="000000"/>
          <w:sz w:val="28"/>
          <w:szCs w:val="28"/>
          <w:lang w:val="en-US" w:eastAsia="ru-RU" w:bidi="ru-RU"/>
        </w:rPr>
      </w:pPr>
      <w:r w:rsidRPr="00DC27DD">
        <w:rPr>
          <w:rFonts w:ascii="Times New Roman" w:hAnsi="Times New Roman" w:cs="Times New Roman"/>
          <w:sz w:val="28"/>
          <w:szCs w:val="28"/>
        </w:rPr>
        <w:t>СЗ-</w:t>
      </w:r>
      <w:r>
        <w:rPr>
          <w:rFonts w:ascii="Times New Roman" w:hAnsi="Times New Roman" w:cs="Times New Roman"/>
          <w:sz w:val="28"/>
          <w:szCs w:val="28"/>
        </w:rPr>
        <w:t>1</w:t>
      </w:r>
      <w:r w:rsidR="00296996">
        <w:rPr>
          <w:rFonts w:ascii="Times New Roman" w:hAnsi="Times New Roman" w:cs="Times New Roman"/>
          <w:sz w:val="28"/>
          <w:szCs w:val="28"/>
        </w:rPr>
        <w:t>0</w:t>
      </w:r>
      <w:r w:rsidRPr="00DC27DD">
        <w:rPr>
          <w:rFonts w:ascii="Times New Roman" w:hAnsi="Times New Roman" w:cs="Times New Roman"/>
          <w:color w:val="000000"/>
          <w:sz w:val="28"/>
          <w:szCs w:val="28"/>
          <w:lang w:eastAsia="ru-RU" w:bidi="ru-RU"/>
        </w:rPr>
        <w:t xml:space="preserve">.1 </w:t>
      </w:r>
      <w:r w:rsidRPr="00522CCA">
        <w:rPr>
          <w:rFonts w:ascii="Times New Roman" w:hAnsi="Times New Roman" w:cs="Times New Roman"/>
          <w:b w:val="0"/>
          <w:color w:val="000000"/>
          <w:sz w:val="28"/>
          <w:szCs w:val="28"/>
          <w:lang w:eastAsia="ru-RU" w:bidi="ru-RU"/>
        </w:rPr>
        <w:t>Повышение производительности труда</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углубление специализации, внедрение технологии законченного цикла переработки молока и зерна на молекулярном уровне;</w:t>
      </w:r>
    </w:p>
    <w:p w:rsidR="008A6D65" w:rsidRPr="00B04B1A" w:rsidRDefault="008A6D65" w:rsidP="0033019A">
      <w:pPr>
        <w:pStyle w:val="a3"/>
        <w:numPr>
          <w:ilvl w:val="0"/>
          <w:numId w:val="6"/>
        </w:numPr>
        <w:tabs>
          <w:tab w:val="left" w:pos="709"/>
          <w:tab w:val="left" w:pos="993"/>
          <w:tab w:val="left" w:pos="1418"/>
        </w:tabs>
        <w:spacing w:after="0" w:line="360" w:lineRule="auto"/>
        <w:ind w:left="0" w:firstLine="709"/>
        <w:contextualSpacing w:val="0"/>
        <w:jc w:val="both"/>
        <w:rPr>
          <w:rFonts w:ascii="Times New Roman" w:hAnsi="Times New Roman"/>
          <w:sz w:val="28"/>
          <w:szCs w:val="28"/>
          <w:lang w:eastAsia="ru-RU"/>
        </w:rPr>
      </w:pPr>
      <w:r w:rsidRPr="00B04B1A">
        <w:rPr>
          <w:rFonts w:ascii="Times New Roman" w:hAnsi="Times New Roman"/>
          <w:sz w:val="28"/>
          <w:szCs w:val="28"/>
          <w:lang w:eastAsia="ru-RU"/>
        </w:rPr>
        <w:t>стимулирование роста числа сельскохозяйственных предприятий, з</w:t>
      </w:r>
      <w:r w:rsidRPr="00B04B1A">
        <w:rPr>
          <w:rFonts w:ascii="Times New Roman" w:hAnsi="Times New Roman"/>
          <w:sz w:val="28"/>
          <w:szCs w:val="28"/>
          <w:lang w:eastAsia="ru-RU"/>
        </w:rPr>
        <w:t>а</w:t>
      </w:r>
      <w:r w:rsidRPr="00B04B1A">
        <w:rPr>
          <w:rFonts w:ascii="Times New Roman" w:hAnsi="Times New Roman"/>
          <w:sz w:val="28"/>
          <w:szCs w:val="28"/>
          <w:lang w:eastAsia="ru-RU"/>
        </w:rPr>
        <w:t>нимающихся возделыванием элитных семян для обеспечения сельхозтовар</w:t>
      </w:r>
      <w:r w:rsidRPr="00B04B1A">
        <w:rPr>
          <w:rFonts w:ascii="Times New Roman" w:hAnsi="Times New Roman"/>
          <w:sz w:val="28"/>
          <w:szCs w:val="28"/>
          <w:lang w:eastAsia="ru-RU"/>
        </w:rPr>
        <w:t>о</w:t>
      </w:r>
      <w:r w:rsidRPr="00B04B1A">
        <w:rPr>
          <w:rFonts w:ascii="Times New Roman" w:hAnsi="Times New Roman"/>
          <w:sz w:val="28"/>
          <w:szCs w:val="28"/>
          <w:lang w:eastAsia="ru-RU"/>
        </w:rPr>
        <w:t xml:space="preserve">производителей </w:t>
      </w:r>
      <w:r>
        <w:rPr>
          <w:rFonts w:ascii="Times New Roman" w:hAnsi="Times New Roman"/>
          <w:sz w:val="28"/>
          <w:szCs w:val="28"/>
          <w:lang w:eastAsia="ru-RU"/>
        </w:rPr>
        <w:t>Пестравского</w:t>
      </w:r>
      <w:r w:rsidRPr="00B04B1A">
        <w:rPr>
          <w:rFonts w:ascii="Times New Roman" w:hAnsi="Times New Roman"/>
          <w:sz w:val="28"/>
          <w:szCs w:val="28"/>
          <w:lang w:eastAsia="ru-RU"/>
        </w:rPr>
        <w:t xml:space="preserve"> района и Самарской области семенами выс</w:t>
      </w:r>
      <w:r w:rsidRPr="00B04B1A">
        <w:rPr>
          <w:rFonts w:ascii="Times New Roman" w:hAnsi="Times New Roman"/>
          <w:sz w:val="28"/>
          <w:szCs w:val="28"/>
          <w:lang w:eastAsia="ru-RU"/>
        </w:rPr>
        <w:t>о</w:t>
      </w:r>
      <w:r w:rsidRPr="00B04B1A">
        <w:rPr>
          <w:rFonts w:ascii="Times New Roman" w:hAnsi="Times New Roman"/>
          <w:sz w:val="28"/>
          <w:szCs w:val="28"/>
          <w:lang w:eastAsia="ru-RU"/>
        </w:rPr>
        <w:t xml:space="preserve">ких репродукций; </w:t>
      </w:r>
    </w:p>
    <w:p w:rsidR="008A6D65" w:rsidRPr="00B04B1A" w:rsidRDefault="008A6D65"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sidRPr="00B04B1A">
        <w:rPr>
          <w:rFonts w:ascii="Times New Roman" w:hAnsi="Times New Roman"/>
          <w:sz w:val="28"/>
          <w:szCs w:val="28"/>
        </w:rPr>
        <w:t>модернизация материально-технической и технологической базы с</w:t>
      </w:r>
      <w:r w:rsidRPr="00B04B1A">
        <w:rPr>
          <w:rFonts w:ascii="Times New Roman" w:hAnsi="Times New Roman"/>
          <w:sz w:val="28"/>
          <w:szCs w:val="28"/>
        </w:rPr>
        <w:t>е</w:t>
      </w:r>
      <w:r w:rsidRPr="00B04B1A">
        <w:rPr>
          <w:rFonts w:ascii="Times New Roman" w:hAnsi="Times New Roman"/>
          <w:sz w:val="28"/>
          <w:szCs w:val="28"/>
        </w:rPr>
        <w:t>лекции и семеноводства;</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применение цифровых технологий и элементов роботизации, совр</w:t>
      </w:r>
      <w:r w:rsidRPr="00DC27DD">
        <w:rPr>
          <w:rFonts w:ascii="Times New Roman" w:hAnsi="Times New Roman" w:cs="Times New Roman"/>
          <w:b w:val="0"/>
          <w:sz w:val="28"/>
          <w:szCs w:val="28"/>
        </w:rPr>
        <w:t>е</w:t>
      </w:r>
      <w:r w:rsidRPr="00DC27DD">
        <w:rPr>
          <w:rFonts w:ascii="Times New Roman" w:hAnsi="Times New Roman" w:cs="Times New Roman"/>
          <w:b w:val="0"/>
          <w:sz w:val="28"/>
          <w:szCs w:val="28"/>
        </w:rPr>
        <w:t>менных высокопроизводительных технологических приемов и систем машин производства продукции сельскохозяйственного направления</w:t>
      </w:r>
      <w:r w:rsidR="00F81AF5">
        <w:rPr>
          <w:rFonts w:ascii="Times New Roman" w:hAnsi="Times New Roman" w:cs="Times New Roman"/>
          <w:b w:val="0"/>
          <w:sz w:val="28"/>
          <w:szCs w:val="28"/>
        </w:rPr>
        <w:t>;</w:t>
      </w:r>
      <w:r w:rsidRPr="00DC27DD">
        <w:rPr>
          <w:rFonts w:ascii="Times New Roman" w:hAnsi="Times New Roman" w:cs="Times New Roman"/>
          <w:b w:val="0"/>
          <w:sz w:val="28"/>
          <w:szCs w:val="28"/>
        </w:rPr>
        <w:t xml:space="preserve"> </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 xml:space="preserve">применение прогрессивных технологий производства </w:t>
      </w:r>
      <w:r w:rsidR="008A6D65">
        <w:rPr>
          <w:rFonts w:ascii="Times New Roman" w:hAnsi="Times New Roman" w:cs="Times New Roman"/>
          <w:b w:val="0"/>
          <w:sz w:val="28"/>
          <w:szCs w:val="28"/>
        </w:rPr>
        <w:t xml:space="preserve">и переработки </w:t>
      </w:r>
      <w:r w:rsidRPr="00DC27DD">
        <w:rPr>
          <w:rFonts w:ascii="Times New Roman" w:hAnsi="Times New Roman" w:cs="Times New Roman"/>
          <w:b w:val="0"/>
          <w:sz w:val="28"/>
          <w:szCs w:val="28"/>
        </w:rPr>
        <w:t>продукции;</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увеличение количества высокопроизводительных рабочих мест</w:t>
      </w:r>
      <w:r>
        <w:rPr>
          <w:rFonts w:ascii="Times New Roman" w:hAnsi="Times New Roman" w:cs="Times New Roman"/>
          <w:b w:val="0"/>
          <w:sz w:val="28"/>
          <w:szCs w:val="28"/>
        </w:rPr>
        <w:t>;</w:t>
      </w:r>
      <w:r w:rsidRPr="00DC27DD">
        <w:rPr>
          <w:rFonts w:ascii="Times New Roman" w:hAnsi="Times New Roman" w:cs="Times New Roman"/>
          <w:b w:val="0"/>
          <w:sz w:val="28"/>
          <w:szCs w:val="28"/>
        </w:rPr>
        <w:t xml:space="preserve"> </w:t>
      </w:r>
    </w:p>
    <w:p w:rsidR="008A6D65" w:rsidRPr="00290743" w:rsidRDefault="008A6D65" w:rsidP="0033019A">
      <w:pPr>
        <w:pStyle w:val="Default"/>
        <w:numPr>
          <w:ilvl w:val="0"/>
          <w:numId w:val="6"/>
        </w:numPr>
        <w:tabs>
          <w:tab w:val="left" w:pos="993"/>
        </w:tabs>
        <w:spacing w:line="360" w:lineRule="auto"/>
        <w:ind w:left="0" w:firstLine="709"/>
        <w:jc w:val="both"/>
        <w:rPr>
          <w:sz w:val="28"/>
          <w:szCs w:val="28"/>
        </w:rPr>
      </w:pPr>
      <w:r w:rsidRPr="00290743">
        <w:rPr>
          <w:rFonts w:eastAsia="Times New Roman"/>
          <w:sz w:val="28"/>
          <w:szCs w:val="28"/>
        </w:rPr>
        <w:t>обеспечение потребностей предприятий пищевой и перерабатыва</w:t>
      </w:r>
      <w:r w:rsidRPr="00290743">
        <w:rPr>
          <w:rFonts w:eastAsia="Times New Roman"/>
          <w:sz w:val="28"/>
          <w:szCs w:val="28"/>
        </w:rPr>
        <w:t>ю</w:t>
      </w:r>
      <w:r w:rsidRPr="00290743">
        <w:rPr>
          <w:rFonts w:eastAsia="Times New Roman"/>
          <w:sz w:val="28"/>
          <w:szCs w:val="28"/>
        </w:rPr>
        <w:t>щей промышленности в квалифицированном персонале, в том числе в обл</w:t>
      </w:r>
      <w:r w:rsidRPr="00290743">
        <w:rPr>
          <w:rFonts w:eastAsia="Times New Roman"/>
          <w:sz w:val="28"/>
          <w:szCs w:val="28"/>
        </w:rPr>
        <w:t>а</w:t>
      </w:r>
      <w:r w:rsidRPr="00290743">
        <w:rPr>
          <w:rFonts w:eastAsia="Times New Roman"/>
          <w:sz w:val="28"/>
          <w:szCs w:val="28"/>
        </w:rPr>
        <w:t>сти применения инновационных технологий и технологий глубокой перер</w:t>
      </w:r>
      <w:r w:rsidRPr="00290743">
        <w:rPr>
          <w:rFonts w:eastAsia="Times New Roman"/>
          <w:sz w:val="28"/>
          <w:szCs w:val="28"/>
        </w:rPr>
        <w:t>а</w:t>
      </w:r>
      <w:r w:rsidRPr="00290743">
        <w:rPr>
          <w:rFonts w:eastAsia="Times New Roman"/>
          <w:sz w:val="28"/>
          <w:szCs w:val="28"/>
        </w:rPr>
        <w:t>ботки продукции;</w:t>
      </w:r>
    </w:p>
    <w:p w:rsidR="008A6D65" w:rsidRDefault="008A6D65" w:rsidP="0033019A">
      <w:pPr>
        <w:pStyle w:val="a3"/>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04B1A">
        <w:rPr>
          <w:rFonts w:ascii="Times New Roman" w:hAnsi="Times New Roman"/>
          <w:sz w:val="28"/>
          <w:szCs w:val="28"/>
        </w:rPr>
        <w:t xml:space="preserve">активизация участия хозяйствующих субъектов </w:t>
      </w:r>
      <w:r>
        <w:rPr>
          <w:rFonts w:ascii="Times New Roman" w:hAnsi="Times New Roman"/>
          <w:sz w:val="28"/>
          <w:szCs w:val="28"/>
        </w:rPr>
        <w:t>Пестравского</w:t>
      </w:r>
      <w:r w:rsidRPr="00B04B1A">
        <w:rPr>
          <w:rFonts w:ascii="Times New Roman" w:hAnsi="Times New Roman"/>
          <w:sz w:val="28"/>
          <w:szCs w:val="28"/>
        </w:rPr>
        <w:t xml:space="preserve"> района в реализации приоритетного проекта «Экспорт продукции АПК»;</w:t>
      </w:r>
    </w:p>
    <w:p w:rsidR="00FF2991" w:rsidRDefault="00FF2991" w:rsidP="0033019A">
      <w:pPr>
        <w:pStyle w:val="a3"/>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усиление работы по информированию сельхозпроизводителей о м</w:t>
      </w:r>
      <w:r>
        <w:rPr>
          <w:rFonts w:ascii="Times New Roman" w:hAnsi="Times New Roman"/>
          <w:sz w:val="28"/>
          <w:szCs w:val="28"/>
        </w:rPr>
        <w:t>е</w:t>
      </w:r>
      <w:r>
        <w:rPr>
          <w:rFonts w:ascii="Times New Roman" w:hAnsi="Times New Roman"/>
          <w:sz w:val="28"/>
          <w:szCs w:val="28"/>
        </w:rPr>
        <w:t>рах господдержки в рамках работы на экспорт;</w:t>
      </w:r>
    </w:p>
    <w:p w:rsidR="00086A1C"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lastRenderedPageBreak/>
        <w:t>формирование парадигмы высокопроизводительной культуры, выс</w:t>
      </w:r>
      <w:r w:rsidRPr="00DC27DD">
        <w:rPr>
          <w:rFonts w:ascii="Times New Roman" w:hAnsi="Times New Roman" w:cs="Times New Roman"/>
          <w:b w:val="0"/>
          <w:sz w:val="28"/>
          <w:szCs w:val="28"/>
        </w:rPr>
        <w:t>о</w:t>
      </w:r>
      <w:r w:rsidR="00F81AF5">
        <w:rPr>
          <w:rFonts w:ascii="Times New Roman" w:hAnsi="Times New Roman" w:cs="Times New Roman"/>
          <w:b w:val="0"/>
          <w:sz w:val="28"/>
          <w:szCs w:val="28"/>
        </w:rPr>
        <w:t>коэффективного производства;</w:t>
      </w:r>
    </w:p>
    <w:p w:rsidR="00FB5966" w:rsidRPr="006D6E3D" w:rsidRDefault="00F81AF5" w:rsidP="0033019A">
      <w:pPr>
        <w:pStyle w:val="Default"/>
        <w:numPr>
          <w:ilvl w:val="0"/>
          <w:numId w:val="6"/>
        </w:numPr>
        <w:tabs>
          <w:tab w:val="left" w:pos="993"/>
        </w:tabs>
        <w:spacing w:line="360" w:lineRule="auto"/>
        <w:ind w:left="0" w:firstLine="992"/>
        <w:jc w:val="both"/>
        <w:rPr>
          <w:sz w:val="28"/>
          <w:szCs w:val="28"/>
        </w:rPr>
      </w:pPr>
      <w:r w:rsidRPr="00F81AF5">
        <w:rPr>
          <w:sz w:val="28"/>
          <w:szCs w:val="28"/>
        </w:rPr>
        <w:t xml:space="preserve">поддержка участия предприятий района в </w:t>
      </w:r>
      <w:r w:rsidRPr="00F81AF5">
        <w:rPr>
          <w:color w:val="000000" w:themeColor="text1"/>
          <w:sz w:val="28"/>
          <w:szCs w:val="28"/>
        </w:rPr>
        <w:t>рамках мероприятий по повышению производительности труда и поддержке занятости</w:t>
      </w:r>
      <w:r w:rsidRPr="00F81AF5">
        <w:rPr>
          <w:sz w:val="28"/>
          <w:szCs w:val="28"/>
        </w:rPr>
        <w:t xml:space="preserve"> и в разработке </w:t>
      </w:r>
      <w:r w:rsidRPr="006D6E3D">
        <w:rPr>
          <w:sz w:val="28"/>
          <w:szCs w:val="28"/>
        </w:rPr>
        <w:t>локальных программ повышения производительности труда и распростран</w:t>
      </w:r>
      <w:r w:rsidRPr="006D6E3D">
        <w:rPr>
          <w:sz w:val="28"/>
          <w:szCs w:val="28"/>
        </w:rPr>
        <w:t>е</w:t>
      </w:r>
      <w:r w:rsidRPr="006D6E3D">
        <w:rPr>
          <w:sz w:val="28"/>
          <w:szCs w:val="28"/>
        </w:rPr>
        <w:t>нии культуры бережливого и эффективного производства.</w:t>
      </w:r>
    </w:p>
    <w:p w:rsidR="006D6E3D" w:rsidRDefault="00FF2991" w:rsidP="0033019A">
      <w:pPr>
        <w:pStyle w:val="a9"/>
        <w:numPr>
          <w:ilvl w:val="0"/>
          <w:numId w:val="6"/>
        </w:numPr>
        <w:shd w:val="clear" w:color="auto" w:fill="FFFFFF"/>
        <w:tabs>
          <w:tab w:val="left" w:pos="993"/>
        </w:tabs>
        <w:spacing w:before="0" w:beforeAutospacing="0" w:after="0" w:afterAutospacing="0" w:line="360" w:lineRule="auto"/>
        <w:ind w:left="0" w:firstLine="992"/>
        <w:jc w:val="both"/>
        <w:rPr>
          <w:rFonts w:ascii="Times New Roman" w:hAnsi="Times New Roman" w:cs="Times New Roman"/>
          <w:sz w:val="28"/>
          <w:szCs w:val="28"/>
        </w:rPr>
      </w:pPr>
      <w:r>
        <w:rPr>
          <w:rFonts w:ascii="Times New Roman" w:hAnsi="Times New Roman" w:cs="Times New Roman"/>
          <w:sz w:val="28"/>
          <w:szCs w:val="28"/>
        </w:rPr>
        <w:t xml:space="preserve">содействие аграриям в получении </w:t>
      </w:r>
      <w:r w:rsidR="006D6E3D" w:rsidRPr="006D6E3D">
        <w:rPr>
          <w:rFonts w:ascii="Times New Roman" w:hAnsi="Times New Roman" w:cs="Times New Roman"/>
          <w:sz w:val="28"/>
          <w:szCs w:val="28"/>
        </w:rPr>
        <w:t>государственной поддержки семеноводства в 2018-2024</w:t>
      </w:r>
      <w:r>
        <w:rPr>
          <w:rFonts w:ascii="Times New Roman" w:hAnsi="Times New Roman" w:cs="Times New Roman"/>
          <w:sz w:val="28"/>
          <w:szCs w:val="28"/>
        </w:rPr>
        <w:t xml:space="preserve"> </w:t>
      </w:r>
      <w:r w:rsidR="006D6E3D" w:rsidRPr="006D6E3D">
        <w:rPr>
          <w:rFonts w:ascii="Times New Roman" w:hAnsi="Times New Roman" w:cs="Times New Roman"/>
          <w:sz w:val="28"/>
          <w:szCs w:val="28"/>
        </w:rPr>
        <w:t>гг. на уплату роялти</w:t>
      </w:r>
      <w:r>
        <w:rPr>
          <w:rFonts w:ascii="Times New Roman" w:hAnsi="Times New Roman" w:cs="Times New Roman"/>
          <w:sz w:val="28"/>
          <w:szCs w:val="28"/>
        </w:rPr>
        <w:t xml:space="preserve"> (95% затрат)</w:t>
      </w:r>
      <w:r w:rsidR="006D6E3D" w:rsidRPr="006D6E3D">
        <w:rPr>
          <w:rFonts w:ascii="Times New Roman" w:hAnsi="Times New Roman" w:cs="Times New Roman"/>
          <w:sz w:val="28"/>
          <w:szCs w:val="28"/>
        </w:rPr>
        <w:t>, работающим с сортами и гибридами сельхозкультур самарской селекции</w:t>
      </w:r>
      <w:r w:rsidR="00C75EFB">
        <w:rPr>
          <w:rFonts w:ascii="Times New Roman" w:hAnsi="Times New Roman" w:cs="Times New Roman"/>
          <w:sz w:val="28"/>
          <w:szCs w:val="28"/>
        </w:rPr>
        <w:t>;</w:t>
      </w:r>
    </w:p>
    <w:p w:rsidR="00C75EFB" w:rsidRDefault="00C75EFB" w:rsidP="0033019A">
      <w:pPr>
        <w:pStyle w:val="a9"/>
        <w:numPr>
          <w:ilvl w:val="0"/>
          <w:numId w:val="6"/>
        </w:numPr>
        <w:shd w:val="clear" w:color="auto" w:fill="FFFFFF"/>
        <w:tabs>
          <w:tab w:val="left" w:pos="993"/>
        </w:tabs>
        <w:spacing w:before="0" w:beforeAutospacing="0" w:after="0" w:afterAutospacing="0" w:line="360" w:lineRule="auto"/>
        <w:ind w:left="0" w:firstLine="992"/>
        <w:jc w:val="both"/>
        <w:rPr>
          <w:rFonts w:ascii="Times New Roman" w:hAnsi="Times New Roman" w:cs="Times New Roman"/>
          <w:sz w:val="28"/>
          <w:szCs w:val="28"/>
        </w:rPr>
      </w:pPr>
      <w:r>
        <w:rPr>
          <w:rFonts w:ascii="Times New Roman" w:hAnsi="Times New Roman" w:cs="Times New Roman"/>
          <w:sz w:val="28"/>
          <w:szCs w:val="28"/>
        </w:rPr>
        <w:t>усиление фитосанитарного контроля за продукцией, в т.ч. с и</w:t>
      </w:r>
      <w:r>
        <w:rPr>
          <w:rFonts w:ascii="Times New Roman" w:hAnsi="Times New Roman" w:cs="Times New Roman"/>
          <w:sz w:val="28"/>
          <w:szCs w:val="28"/>
        </w:rPr>
        <w:t>с</w:t>
      </w:r>
      <w:r>
        <w:rPr>
          <w:rFonts w:ascii="Times New Roman" w:hAnsi="Times New Roman" w:cs="Times New Roman"/>
          <w:sz w:val="28"/>
          <w:szCs w:val="28"/>
        </w:rPr>
        <w:t>пользованием планируемого механизма возмещения из областного бюджета затрат на работы по уничтожению в поселениях карантинных сорняков;</w:t>
      </w:r>
    </w:p>
    <w:p w:rsidR="00C75EFB" w:rsidRDefault="00C75EFB" w:rsidP="0033019A">
      <w:pPr>
        <w:pStyle w:val="a9"/>
        <w:numPr>
          <w:ilvl w:val="0"/>
          <w:numId w:val="6"/>
        </w:numPr>
        <w:shd w:val="clear" w:color="auto" w:fill="FFFFFF"/>
        <w:tabs>
          <w:tab w:val="left" w:pos="993"/>
        </w:tabs>
        <w:spacing w:before="0" w:beforeAutospacing="0" w:after="0" w:afterAutospacing="0" w:line="360" w:lineRule="auto"/>
        <w:ind w:left="0" w:firstLine="992"/>
        <w:jc w:val="both"/>
        <w:rPr>
          <w:rFonts w:ascii="Times New Roman" w:hAnsi="Times New Roman" w:cs="Times New Roman"/>
          <w:sz w:val="28"/>
          <w:szCs w:val="28"/>
        </w:rPr>
      </w:pPr>
      <w:r>
        <w:rPr>
          <w:rFonts w:ascii="Times New Roman" w:hAnsi="Times New Roman" w:cs="Times New Roman"/>
          <w:sz w:val="28"/>
          <w:szCs w:val="28"/>
        </w:rPr>
        <w:t>максимальное использование местными производителями план</w:t>
      </w:r>
      <w:r>
        <w:rPr>
          <w:rFonts w:ascii="Times New Roman" w:hAnsi="Times New Roman" w:cs="Times New Roman"/>
          <w:sz w:val="28"/>
          <w:szCs w:val="28"/>
        </w:rPr>
        <w:t>и</w:t>
      </w:r>
      <w:r>
        <w:rPr>
          <w:rFonts w:ascii="Times New Roman" w:hAnsi="Times New Roman" w:cs="Times New Roman"/>
          <w:sz w:val="28"/>
          <w:szCs w:val="28"/>
        </w:rPr>
        <w:t>руемой инфраструктуры  базового грузового терминала на ж/д ст</w:t>
      </w:r>
      <w:r w:rsidR="00126AAA">
        <w:rPr>
          <w:rFonts w:ascii="Times New Roman" w:hAnsi="Times New Roman" w:cs="Times New Roman"/>
          <w:sz w:val="28"/>
          <w:szCs w:val="28"/>
        </w:rPr>
        <w:t xml:space="preserve">анции </w:t>
      </w:r>
      <w:r>
        <w:rPr>
          <w:rFonts w:ascii="Times New Roman" w:hAnsi="Times New Roman" w:cs="Times New Roman"/>
          <w:sz w:val="28"/>
          <w:szCs w:val="28"/>
        </w:rPr>
        <w:t>с осуществлением загрузки контейнеров экспортной продукцией для поставок в Китай и  зернового портового элеватора для закрепления аграриев на ры</w:t>
      </w:r>
      <w:r>
        <w:rPr>
          <w:rFonts w:ascii="Times New Roman" w:hAnsi="Times New Roman" w:cs="Times New Roman"/>
          <w:sz w:val="28"/>
          <w:szCs w:val="28"/>
        </w:rPr>
        <w:t>н</w:t>
      </w:r>
      <w:r>
        <w:rPr>
          <w:rFonts w:ascii="Times New Roman" w:hAnsi="Times New Roman" w:cs="Times New Roman"/>
          <w:sz w:val="28"/>
          <w:szCs w:val="28"/>
        </w:rPr>
        <w:t>ках Ближнего Востока и других стран.</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Проекты и программы</w:t>
      </w:r>
    </w:p>
    <w:p w:rsidR="00086A1C" w:rsidRP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t>Проект «Модернизация производства маслозавода Пестравский с ц</w:t>
      </w:r>
      <w:r w:rsidRPr="00086A1C">
        <w:rPr>
          <w:rFonts w:ascii="Times New Roman" w:hAnsi="Times New Roman"/>
          <w:sz w:val="28"/>
          <w:szCs w:val="28"/>
        </w:rPr>
        <w:t>е</w:t>
      </w:r>
      <w:r w:rsidRPr="00086A1C">
        <w:rPr>
          <w:rFonts w:ascii="Times New Roman" w:hAnsi="Times New Roman"/>
          <w:sz w:val="28"/>
          <w:szCs w:val="28"/>
        </w:rPr>
        <w:t>лью создания глубокой переработки продукции»</w:t>
      </w:r>
    </w:p>
    <w:p w:rsidR="00086A1C" w:rsidRP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t>В 2018-2020 гг. будет построен новый производственный цех №8 для изготовления стерильного молока;</w:t>
      </w:r>
    </w:p>
    <w:p w:rsid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t xml:space="preserve">В 2019-2020 гг. будет построена </w:t>
      </w:r>
      <w:r w:rsidR="00126AAA">
        <w:rPr>
          <w:rFonts w:ascii="Times New Roman" w:hAnsi="Times New Roman"/>
          <w:sz w:val="28"/>
          <w:szCs w:val="28"/>
        </w:rPr>
        <w:t>б</w:t>
      </w:r>
      <w:r w:rsidR="00126AAA" w:rsidRPr="00086A1C">
        <w:rPr>
          <w:rFonts w:ascii="Times New Roman" w:hAnsi="Times New Roman"/>
          <w:sz w:val="28"/>
          <w:szCs w:val="28"/>
        </w:rPr>
        <w:t>лочно</w:t>
      </w:r>
      <w:r w:rsidRPr="00086A1C">
        <w:rPr>
          <w:rFonts w:ascii="Times New Roman" w:hAnsi="Times New Roman"/>
          <w:sz w:val="28"/>
          <w:szCs w:val="28"/>
        </w:rPr>
        <w:t xml:space="preserve">-модульная котельная </w:t>
      </w:r>
      <w:r w:rsidR="00954CAC">
        <w:rPr>
          <w:rFonts w:ascii="Times New Roman" w:hAnsi="Times New Roman"/>
          <w:sz w:val="28"/>
          <w:szCs w:val="28"/>
        </w:rPr>
        <w:t xml:space="preserve">                 </w:t>
      </w:r>
      <w:r w:rsidRPr="00086A1C">
        <w:rPr>
          <w:rFonts w:ascii="Times New Roman" w:hAnsi="Times New Roman"/>
          <w:sz w:val="28"/>
          <w:szCs w:val="28"/>
        </w:rPr>
        <w:t>ООО Маслозавод «Пестравский»</w:t>
      </w:r>
    </w:p>
    <w:p w:rsidR="008A6D65" w:rsidRDefault="008A6D65" w:rsidP="00D161E2">
      <w:pPr>
        <w:spacing w:after="0" w:line="360" w:lineRule="auto"/>
        <w:ind w:firstLine="709"/>
        <w:jc w:val="both"/>
        <w:rPr>
          <w:rFonts w:ascii="Times New Roman" w:hAnsi="Times New Roman"/>
          <w:sz w:val="28"/>
          <w:szCs w:val="28"/>
        </w:rPr>
      </w:pPr>
      <w:r>
        <w:rPr>
          <w:rFonts w:ascii="Times New Roman" w:hAnsi="Times New Roman"/>
          <w:sz w:val="28"/>
          <w:szCs w:val="28"/>
        </w:rPr>
        <w:t>Проект «П</w:t>
      </w:r>
      <w:r w:rsidRPr="00290743">
        <w:rPr>
          <w:rFonts w:ascii="Times New Roman" w:hAnsi="Times New Roman"/>
          <w:sz w:val="28"/>
          <w:szCs w:val="28"/>
        </w:rPr>
        <w:t xml:space="preserve">роизводство </w:t>
      </w:r>
      <w:r>
        <w:rPr>
          <w:rFonts w:ascii="Times New Roman" w:hAnsi="Times New Roman"/>
          <w:sz w:val="28"/>
          <w:szCs w:val="28"/>
        </w:rPr>
        <w:t xml:space="preserve">на территории м.р. Пестравский </w:t>
      </w:r>
      <w:r w:rsidRPr="00290743">
        <w:rPr>
          <w:rFonts w:ascii="Times New Roman" w:hAnsi="Times New Roman"/>
          <w:sz w:val="28"/>
          <w:szCs w:val="28"/>
        </w:rPr>
        <w:t>высокопроду</w:t>
      </w:r>
      <w:r w:rsidRPr="00290743">
        <w:rPr>
          <w:rFonts w:ascii="Times New Roman" w:hAnsi="Times New Roman"/>
          <w:sz w:val="28"/>
          <w:szCs w:val="28"/>
        </w:rPr>
        <w:t>к</w:t>
      </w:r>
      <w:r w:rsidRPr="00290743">
        <w:rPr>
          <w:rFonts w:ascii="Times New Roman" w:hAnsi="Times New Roman"/>
          <w:sz w:val="28"/>
          <w:szCs w:val="28"/>
        </w:rPr>
        <w:t>тивных семян сельскохозяйственных культур, имеющих экспортный поте</w:t>
      </w:r>
      <w:r w:rsidRPr="00290743">
        <w:rPr>
          <w:rFonts w:ascii="Times New Roman" w:hAnsi="Times New Roman"/>
          <w:sz w:val="28"/>
          <w:szCs w:val="28"/>
        </w:rPr>
        <w:t>н</w:t>
      </w:r>
      <w:r w:rsidRPr="00290743">
        <w:rPr>
          <w:rFonts w:ascii="Times New Roman" w:hAnsi="Times New Roman"/>
          <w:sz w:val="28"/>
          <w:szCs w:val="28"/>
        </w:rPr>
        <w:t>циал</w:t>
      </w:r>
      <w:r>
        <w:rPr>
          <w:rFonts w:ascii="Times New Roman" w:hAnsi="Times New Roman"/>
          <w:sz w:val="28"/>
          <w:szCs w:val="28"/>
        </w:rPr>
        <w:t>»</w:t>
      </w:r>
    </w:p>
    <w:p w:rsidR="00D161E2" w:rsidRDefault="00D161E2" w:rsidP="00D161E2">
      <w:pPr>
        <w:spacing w:after="0" w:line="360" w:lineRule="auto"/>
        <w:ind w:firstLine="709"/>
        <w:jc w:val="both"/>
        <w:rPr>
          <w:rFonts w:ascii="Times New Roman" w:hAnsi="Times New Roman"/>
          <w:sz w:val="28"/>
          <w:szCs w:val="28"/>
        </w:rPr>
      </w:pPr>
      <w:r w:rsidRPr="00820DDE">
        <w:rPr>
          <w:rFonts w:ascii="Times New Roman" w:hAnsi="Times New Roman"/>
          <w:sz w:val="28"/>
          <w:szCs w:val="28"/>
        </w:rPr>
        <w:t xml:space="preserve">Проект «Строительство животноводческого комплекса на базе </w:t>
      </w:r>
      <w:r w:rsidR="00954CAC">
        <w:rPr>
          <w:rFonts w:ascii="Times New Roman" w:hAnsi="Times New Roman"/>
          <w:sz w:val="28"/>
          <w:szCs w:val="28"/>
        </w:rPr>
        <w:t xml:space="preserve">                    ООО «</w:t>
      </w:r>
      <w:r w:rsidRPr="00820DDE">
        <w:rPr>
          <w:rFonts w:ascii="Times New Roman" w:hAnsi="Times New Roman"/>
          <w:sz w:val="28"/>
          <w:szCs w:val="28"/>
        </w:rPr>
        <w:t>БИО-ТОН»</w:t>
      </w:r>
      <w:r>
        <w:rPr>
          <w:rFonts w:ascii="Times New Roman" w:hAnsi="Times New Roman"/>
          <w:sz w:val="28"/>
          <w:szCs w:val="28"/>
        </w:rPr>
        <w:t xml:space="preserve"> в с.п. Марьевка;</w:t>
      </w:r>
    </w:p>
    <w:p w:rsidR="00086A1C" w:rsidRPr="00086A1C" w:rsidRDefault="00086A1C" w:rsidP="00086A1C">
      <w:pPr>
        <w:spacing w:after="0" w:line="360" w:lineRule="auto"/>
        <w:ind w:firstLine="709"/>
        <w:jc w:val="both"/>
        <w:rPr>
          <w:rFonts w:ascii="Times New Roman" w:hAnsi="Times New Roman"/>
          <w:sz w:val="28"/>
          <w:szCs w:val="28"/>
        </w:rPr>
      </w:pPr>
      <w:r w:rsidRPr="00086A1C">
        <w:rPr>
          <w:rFonts w:ascii="Times New Roman" w:hAnsi="Times New Roman"/>
          <w:sz w:val="28"/>
          <w:szCs w:val="28"/>
        </w:rPr>
        <w:lastRenderedPageBreak/>
        <w:t>Муниципальная целевая программа «Развити</w:t>
      </w:r>
      <w:r w:rsidR="00FC216D">
        <w:rPr>
          <w:rFonts w:ascii="Times New Roman" w:hAnsi="Times New Roman"/>
          <w:sz w:val="28"/>
          <w:szCs w:val="28"/>
        </w:rPr>
        <w:t>е</w:t>
      </w:r>
      <w:r w:rsidRPr="00086A1C">
        <w:rPr>
          <w:rFonts w:ascii="Times New Roman" w:hAnsi="Times New Roman"/>
          <w:sz w:val="28"/>
          <w:szCs w:val="28"/>
        </w:rPr>
        <w:t xml:space="preserve"> сельского хозяйства и регулировани</w:t>
      </w:r>
      <w:r w:rsidR="00FC216D">
        <w:rPr>
          <w:rFonts w:ascii="Times New Roman" w:hAnsi="Times New Roman"/>
          <w:sz w:val="28"/>
          <w:szCs w:val="28"/>
        </w:rPr>
        <w:t>е</w:t>
      </w:r>
      <w:r w:rsidRPr="00086A1C">
        <w:rPr>
          <w:rFonts w:ascii="Times New Roman" w:hAnsi="Times New Roman"/>
          <w:sz w:val="28"/>
          <w:szCs w:val="28"/>
        </w:rPr>
        <w:t xml:space="preserve"> рынков сельскохозяйственной продукции, сырья и прод</w:t>
      </w:r>
      <w:r w:rsidRPr="00086A1C">
        <w:rPr>
          <w:rFonts w:ascii="Times New Roman" w:hAnsi="Times New Roman"/>
          <w:sz w:val="28"/>
          <w:szCs w:val="28"/>
        </w:rPr>
        <w:t>о</w:t>
      </w:r>
      <w:r w:rsidRPr="00086A1C">
        <w:rPr>
          <w:rFonts w:ascii="Times New Roman" w:hAnsi="Times New Roman"/>
          <w:sz w:val="28"/>
          <w:szCs w:val="28"/>
        </w:rPr>
        <w:t>вольствия му</w:t>
      </w:r>
      <w:r w:rsidR="00FC216D">
        <w:rPr>
          <w:rFonts w:ascii="Times New Roman" w:hAnsi="Times New Roman"/>
          <w:sz w:val="28"/>
          <w:szCs w:val="28"/>
        </w:rPr>
        <w:t>ниципального района Пестравский»</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Ожидаемые результаты</w:t>
      </w:r>
    </w:p>
    <w:p w:rsidR="00086A1C" w:rsidRDefault="00086A1C" w:rsidP="00086A1C">
      <w:pPr>
        <w:spacing w:after="0" w:line="360" w:lineRule="auto"/>
        <w:ind w:firstLine="709"/>
        <w:jc w:val="both"/>
        <w:rPr>
          <w:rFonts w:ascii="Times New Roman" w:hAnsi="Times New Roman"/>
          <w:sz w:val="28"/>
          <w:szCs w:val="28"/>
        </w:rPr>
      </w:pPr>
      <w:r w:rsidRPr="00DC27DD">
        <w:rPr>
          <w:rFonts w:ascii="Times New Roman" w:hAnsi="Times New Roman"/>
          <w:sz w:val="28"/>
          <w:szCs w:val="28"/>
        </w:rPr>
        <w:t>Повышение производительности труда на 5%</w:t>
      </w:r>
      <w:r>
        <w:rPr>
          <w:rFonts w:ascii="Times New Roman" w:hAnsi="Times New Roman"/>
          <w:sz w:val="28"/>
          <w:szCs w:val="28"/>
        </w:rPr>
        <w:t xml:space="preserve"> и более</w:t>
      </w:r>
      <w:r w:rsidRPr="00DC27DD">
        <w:rPr>
          <w:rFonts w:ascii="Times New Roman" w:hAnsi="Times New Roman"/>
          <w:sz w:val="28"/>
          <w:szCs w:val="28"/>
        </w:rPr>
        <w:t xml:space="preserve"> в год</w:t>
      </w:r>
      <w:r w:rsidR="006D6E3D">
        <w:rPr>
          <w:rFonts w:ascii="Times New Roman" w:hAnsi="Times New Roman"/>
          <w:sz w:val="28"/>
          <w:szCs w:val="28"/>
        </w:rPr>
        <w:t>.</w:t>
      </w:r>
    </w:p>
    <w:p w:rsidR="00C75EFB" w:rsidRDefault="00C75EFB" w:rsidP="00C75EFB">
      <w:pPr>
        <w:spacing w:after="0" w:line="360" w:lineRule="auto"/>
        <w:ind w:firstLine="709"/>
        <w:jc w:val="both"/>
        <w:rPr>
          <w:rFonts w:ascii="Times New Roman" w:hAnsi="Times New Roman"/>
          <w:sz w:val="28"/>
          <w:szCs w:val="28"/>
        </w:rPr>
      </w:pPr>
      <w:r>
        <w:rPr>
          <w:rFonts w:ascii="Times New Roman" w:hAnsi="Times New Roman"/>
          <w:sz w:val="28"/>
          <w:szCs w:val="28"/>
        </w:rPr>
        <w:t>Рост экспорта продукции АПК района в 1,6 раза к 2030 году.</w:t>
      </w:r>
    </w:p>
    <w:p w:rsidR="009474EC" w:rsidRDefault="009474EC" w:rsidP="00C75EFB">
      <w:pPr>
        <w:spacing w:after="0" w:line="360" w:lineRule="auto"/>
        <w:ind w:firstLine="709"/>
        <w:jc w:val="both"/>
        <w:rPr>
          <w:rFonts w:ascii="Times New Roman" w:hAnsi="Times New Roman"/>
          <w:sz w:val="28"/>
          <w:szCs w:val="28"/>
        </w:rPr>
      </w:pPr>
      <w:r>
        <w:rPr>
          <w:rFonts w:ascii="Times New Roman" w:hAnsi="Times New Roman"/>
          <w:sz w:val="28"/>
          <w:szCs w:val="28"/>
        </w:rPr>
        <w:t>Рост площади земель, обрабатываемых с элементами точного землед</w:t>
      </w:r>
      <w:r>
        <w:rPr>
          <w:rFonts w:ascii="Times New Roman" w:hAnsi="Times New Roman"/>
          <w:sz w:val="28"/>
          <w:szCs w:val="28"/>
        </w:rPr>
        <w:t>е</w:t>
      </w:r>
      <w:r>
        <w:rPr>
          <w:rFonts w:ascii="Times New Roman" w:hAnsi="Times New Roman"/>
          <w:sz w:val="28"/>
          <w:szCs w:val="28"/>
        </w:rPr>
        <w:t>лия в 2,5 раза к 2030 году.</w:t>
      </w:r>
    </w:p>
    <w:p w:rsidR="00086A1C"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DC27DD">
        <w:rPr>
          <w:rFonts w:ascii="Times New Roman" w:hAnsi="Times New Roman" w:cs="Times New Roman"/>
          <w:sz w:val="28"/>
          <w:szCs w:val="28"/>
        </w:rPr>
        <w:t>СЗ-</w:t>
      </w:r>
      <w:r w:rsidR="00296996">
        <w:rPr>
          <w:rFonts w:ascii="Times New Roman" w:hAnsi="Times New Roman" w:cs="Times New Roman"/>
          <w:color w:val="000000"/>
          <w:sz w:val="28"/>
          <w:szCs w:val="28"/>
          <w:lang w:eastAsia="ru-RU" w:bidi="ru-RU"/>
        </w:rPr>
        <w:t>10</w:t>
      </w:r>
      <w:r w:rsidRPr="00DC27DD">
        <w:rPr>
          <w:rFonts w:ascii="Times New Roman" w:hAnsi="Times New Roman" w:cs="Times New Roman"/>
          <w:color w:val="000000"/>
          <w:sz w:val="28"/>
          <w:szCs w:val="28"/>
          <w:lang w:eastAsia="ru-RU" w:bidi="ru-RU"/>
        </w:rPr>
        <w:t>.</w:t>
      </w:r>
      <w:r w:rsidR="00296996">
        <w:rPr>
          <w:rFonts w:ascii="Times New Roman" w:hAnsi="Times New Roman" w:cs="Times New Roman"/>
          <w:color w:val="000000"/>
          <w:sz w:val="28"/>
          <w:szCs w:val="28"/>
          <w:lang w:eastAsia="ru-RU" w:bidi="ru-RU"/>
        </w:rPr>
        <w:t>2</w:t>
      </w:r>
      <w:r w:rsidRPr="00DC27DD">
        <w:rPr>
          <w:rFonts w:ascii="Times New Roman" w:hAnsi="Times New Roman" w:cs="Times New Roman"/>
          <w:color w:val="000000"/>
          <w:sz w:val="28"/>
          <w:szCs w:val="28"/>
          <w:lang w:eastAsia="ru-RU" w:bidi="ru-RU"/>
        </w:rPr>
        <w:t xml:space="preserve"> </w:t>
      </w:r>
      <w:r w:rsidRPr="00DC27DD">
        <w:rPr>
          <w:rFonts w:ascii="Times New Roman" w:hAnsi="Times New Roman" w:cs="Times New Roman"/>
          <w:b w:val="0"/>
          <w:color w:val="000000"/>
          <w:sz w:val="28"/>
          <w:szCs w:val="28"/>
          <w:lang w:eastAsia="ru-RU" w:bidi="ru-RU"/>
        </w:rPr>
        <w:t>Формирование и развитие в Пестравском районе инфрастру</w:t>
      </w:r>
      <w:r w:rsidRPr="00DC27DD">
        <w:rPr>
          <w:rFonts w:ascii="Times New Roman" w:hAnsi="Times New Roman" w:cs="Times New Roman"/>
          <w:b w:val="0"/>
          <w:color w:val="000000"/>
          <w:sz w:val="28"/>
          <w:szCs w:val="28"/>
          <w:lang w:eastAsia="ru-RU" w:bidi="ru-RU"/>
        </w:rPr>
        <w:t>к</w:t>
      </w:r>
      <w:r w:rsidRPr="00DC27DD">
        <w:rPr>
          <w:rFonts w:ascii="Times New Roman" w:hAnsi="Times New Roman" w:cs="Times New Roman"/>
          <w:b w:val="0"/>
          <w:color w:val="000000"/>
          <w:sz w:val="28"/>
          <w:szCs w:val="28"/>
          <w:lang w:eastAsia="ru-RU" w:bidi="ru-RU"/>
        </w:rPr>
        <w:t xml:space="preserve">туры </w:t>
      </w:r>
      <w:r>
        <w:rPr>
          <w:rFonts w:ascii="Times New Roman" w:hAnsi="Times New Roman" w:cs="Times New Roman"/>
          <w:b w:val="0"/>
          <w:color w:val="000000"/>
          <w:sz w:val="28"/>
          <w:szCs w:val="28"/>
          <w:lang w:eastAsia="ru-RU" w:bidi="ru-RU"/>
        </w:rPr>
        <w:t>аграрно-</w:t>
      </w:r>
      <w:r w:rsidRPr="00DC27DD">
        <w:rPr>
          <w:rFonts w:ascii="Times New Roman" w:hAnsi="Times New Roman" w:cs="Times New Roman"/>
          <w:b w:val="0"/>
          <w:color w:val="000000"/>
          <w:sz w:val="28"/>
          <w:szCs w:val="28"/>
          <w:lang w:eastAsia="ru-RU" w:bidi="ru-RU"/>
        </w:rPr>
        <w:t>промышленного комплекса, инвестиционная поддержка инн</w:t>
      </w:r>
      <w:r w:rsidRPr="00DC27DD">
        <w:rPr>
          <w:rFonts w:ascii="Times New Roman" w:hAnsi="Times New Roman" w:cs="Times New Roman"/>
          <w:b w:val="0"/>
          <w:color w:val="000000"/>
          <w:sz w:val="28"/>
          <w:szCs w:val="28"/>
          <w:lang w:eastAsia="ru-RU" w:bidi="ru-RU"/>
        </w:rPr>
        <w:t>о</w:t>
      </w:r>
      <w:r w:rsidRPr="00DC27DD">
        <w:rPr>
          <w:rFonts w:ascii="Times New Roman" w:hAnsi="Times New Roman" w:cs="Times New Roman"/>
          <w:b w:val="0"/>
          <w:color w:val="000000"/>
          <w:sz w:val="28"/>
          <w:szCs w:val="28"/>
          <w:lang w:eastAsia="ru-RU" w:bidi="ru-RU"/>
        </w:rPr>
        <w:t>вационной деятельности</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color w:val="000000"/>
          <w:sz w:val="28"/>
          <w:szCs w:val="28"/>
          <w:lang w:eastAsia="ru-RU" w:bidi="ru-RU"/>
        </w:rPr>
        <w:t>Основные мероприятия</w:t>
      </w:r>
    </w:p>
    <w:p w:rsidR="009C6BB9" w:rsidRDefault="009C6BB9" w:rsidP="0033019A">
      <w:pPr>
        <w:pStyle w:val="36"/>
        <w:numPr>
          <w:ilvl w:val="0"/>
          <w:numId w:val="6"/>
        </w:numPr>
        <w:shd w:val="clear" w:color="auto" w:fill="auto"/>
        <w:tabs>
          <w:tab w:val="left" w:pos="993"/>
        </w:tabs>
        <w:spacing w:before="0" w:line="360" w:lineRule="auto"/>
        <w:ind w:left="0" w:firstLine="992"/>
        <w:jc w:val="both"/>
        <w:rPr>
          <w:rFonts w:ascii="Times New Roman" w:hAnsi="Times New Roman" w:cs="Times New Roman"/>
          <w:b w:val="0"/>
          <w:sz w:val="28"/>
          <w:szCs w:val="28"/>
        </w:rPr>
      </w:pPr>
      <w:r>
        <w:rPr>
          <w:rFonts w:ascii="Times New Roman" w:hAnsi="Times New Roman" w:cs="Times New Roman"/>
          <w:b w:val="0"/>
          <w:sz w:val="28"/>
          <w:szCs w:val="28"/>
        </w:rPr>
        <w:t>продолжение модернизации материально-технической базы АПК;</w:t>
      </w:r>
    </w:p>
    <w:p w:rsidR="00086A1C" w:rsidRPr="00DC27DD" w:rsidRDefault="00086A1C" w:rsidP="0033019A">
      <w:pPr>
        <w:pStyle w:val="36"/>
        <w:numPr>
          <w:ilvl w:val="0"/>
          <w:numId w:val="6"/>
        </w:numPr>
        <w:shd w:val="clear" w:color="auto" w:fill="auto"/>
        <w:tabs>
          <w:tab w:val="left" w:pos="993"/>
        </w:tabs>
        <w:spacing w:before="0" w:line="360" w:lineRule="auto"/>
        <w:ind w:left="0" w:firstLine="992"/>
        <w:jc w:val="both"/>
        <w:rPr>
          <w:rFonts w:ascii="Times New Roman" w:hAnsi="Times New Roman" w:cs="Times New Roman"/>
          <w:b w:val="0"/>
          <w:sz w:val="28"/>
          <w:szCs w:val="28"/>
        </w:rPr>
      </w:pPr>
      <w:r w:rsidRPr="00DC27DD">
        <w:rPr>
          <w:rFonts w:ascii="Times New Roman" w:hAnsi="Times New Roman" w:cs="Times New Roman"/>
          <w:b w:val="0"/>
          <w:sz w:val="28"/>
          <w:szCs w:val="28"/>
        </w:rPr>
        <w:t>снижение административных барьеров, препятствующих разв</w:t>
      </w:r>
      <w:r w:rsidRPr="00DC27DD">
        <w:rPr>
          <w:rFonts w:ascii="Times New Roman" w:hAnsi="Times New Roman" w:cs="Times New Roman"/>
          <w:b w:val="0"/>
          <w:sz w:val="28"/>
          <w:szCs w:val="28"/>
        </w:rPr>
        <w:t>и</w:t>
      </w:r>
      <w:r w:rsidRPr="00DC27DD">
        <w:rPr>
          <w:rFonts w:ascii="Times New Roman" w:hAnsi="Times New Roman" w:cs="Times New Roman"/>
          <w:b w:val="0"/>
          <w:sz w:val="28"/>
          <w:szCs w:val="28"/>
        </w:rPr>
        <w:t>тию инновационной деятельности;</w:t>
      </w:r>
    </w:p>
    <w:p w:rsidR="000C1266" w:rsidRPr="000C1266" w:rsidRDefault="000C1266" w:rsidP="0033019A">
      <w:pPr>
        <w:pStyle w:val="a3"/>
        <w:numPr>
          <w:ilvl w:val="0"/>
          <w:numId w:val="6"/>
        </w:numPr>
        <w:tabs>
          <w:tab w:val="left" w:pos="993"/>
          <w:tab w:val="left" w:pos="1134"/>
        </w:tabs>
        <w:autoSpaceDE w:val="0"/>
        <w:autoSpaceDN w:val="0"/>
        <w:adjustRightInd w:val="0"/>
        <w:spacing w:after="0" w:line="360" w:lineRule="auto"/>
        <w:ind w:left="0" w:firstLine="992"/>
        <w:jc w:val="both"/>
        <w:rPr>
          <w:rFonts w:ascii="Times New Roman" w:hAnsi="Times New Roman"/>
          <w:sz w:val="28"/>
          <w:szCs w:val="28"/>
        </w:rPr>
      </w:pPr>
      <w:r>
        <w:rPr>
          <w:rFonts w:ascii="Times New Roman" w:hAnsi="Times New Roman"/>
          <w:sz w:val="28"/>
          <w:szCs w:val="28"/>
        </w:rPr>
        <w:t>и</w:t>
      </w:r>
      <w:r w:rsidRPr="000C1266">
        <w:rPr>
          <w:rFonts w:ascii="Times New Roman" w:hAnsi="Times New Roman"/>
          <w:sz w:val="28"/>
          <w:szCs w:val="28"/>
        </w:rPr>
        <w:t xml:space="preserve">нтеграция предприятий </w:t>
      </w:r>
      <w:r>
        <w:rPr>
          <w:rFonts w:ascii="Times New Roman" w:hAnsi="Times New Roman"/>
          <w:sz w:val="28"/>
          <w:szCs w:val="28"/>
        </w:rPr>
        <w:t>м.р. Пестравский</w:t>
      </w:r>
      <w:r w:rsidRPr="000C1266">
        <w:rPr>
          <w:rFonts w:ascii="Times New Roman" w:hAnsi="Times New Roman"/>
          <w:sz w:val="28"/>
          <w:szCs w:val="28"/>
        </w:rPr>
        <w:t xml:space="preserve"> в региональные пр</w:t>
      </w:r>
      <w:r w:rsidRPr="000C1266">
        <w:rPr>
          <w:rFonts w:ascii="Times New Roman" w:hAnsi="Times New Roman"/>
          <w:sz w:val="28"/>
          <w:szCs w:val="28"/>
        </w:rPr>
        <w:t>о</w:t>
      </w:r>
      <w:r w:rsidRPr="000C1266">
        <w:rPr>
          <w:rFonts w:ascii="Times New Roman" w:hAnsi="Times New Roman"/>
          <w:sz w:val="28"/>
          <w:szCs w:val="28"/>
        </w:rPr>
        <w:t>мышленные кластеры</w:t>
      </w:r>
      <w:r>
        <w:rPr>
          <w:rFonts w:ascii="Times New Roman" w:hAnsi="Times New Roman"/>
          <w:sz w:val="28"/>
          <w:szCs w:val="28"/>
        </w:rPr>
        <w:t xml:space="preserve"> (агропищевой, нефтехимический</w:t>
      </w:r>
      <w:r w:rsidR="006103BD">
        <w:rPr>
          <w:rFonts w:ascii="Times New Roman" w:hAnsi="Times New Roman"/>
          <w:sz w:val="28"/>
          <w:szCs w:val="28"/>
        </w:rPr>
        <w:t>,</w:t>
      </w:r>
      <w:r w:rsidR="006103BD" w:rsidRPr="006103BD">
        <w:rPr>
          <w:rFonts w:ascii="Times New Roman" w:hAnsi="Times New Roman"/>
          <w:sz w:val="28"/>
          <w:szCs w:val="28"/>
        </w:rPr>
        <w:t xml:space="preserve"> кластер строител</w:t>
      </w:r>
      <w:r w:rsidR="006103BD" w:rsidRPr="006103BD">
        <w:rPr>
          <w:rFonts w:ascii="Times New Roman" w:hAnsi="Times New Roman"/>
          <w:sz w:val="28"/>
          <w:szCs w:val="28"/>
        </w:rPr>
        <w:t>ь</w:t>
      </w:r>
      <w:r w:rsidR="006103BD" w:rsidRPr="006103BD">
        <w:rPr>
          <w:rFonts w:ascii="Times New Roman" w:hAnsi="Times New Roman"/>
          <w:sz w:val="28"/>
          <w:szCs w:val="28"/>
        </w:rPr>
        <w:t>ства и строительных материалов</w:t>
      </w:r>
      <w:r w:rsidR="00FC216D">
        <w:rPr>
          <w:rFonts w:ascii="Times New Roman" w:hAnsi="Times New Roman"/>
          <w:sz w:val="28"/>
          <w:szCs w:val="28"/>
        </w:rPr>
        <w:t>)</w:t>
      </w:r>
      <w:r w:rsidRPr="000C1266">
        <w:rPr>
          <w:rFonts w:ascii="Times New Roman" w:hAnsi="Times New Roman"/>
          <w:sz w:val="28"/>
          <w:szCs w:val="28"/>
        </w:rPr>
        <w:t xml:space="preserve"> в соответствии со Стратегией социально-экономического развития Самарской области до 2030 года;</w:t>
      </w:r>
    </w:p>
    <w:p w:rsidR="008A6D65" w:rsidRPr="00187C3B" w:rsidRDefault="008A6D65" w:rsidP="0033019A">
      <w:pPr>
        <w:pStyle w:val="a3"/>
        <w:numPr>
          <w:ilvl w:val="0"/>
          <w:numId w:val="6"/>
        </w:numPr>
        <w:tabs>
          <w:tab w:val="left" w:pos="1134"/>
        </w:tabs>
        <w:spacing w:after="0" w:line="360" w:lineRule="auto"/>
        <w:ind w:left="0" w:firstLine="992"/>
        <w:jc w:val="both"/>
        <w:rPr>
          <w:rFonts w:ascii="Times New Roman" w:hAnsi="Times New Roman"/>
          <w:sz w:val="28"/>
          <w:szCs w:val="28"/>
        </w:rPr>
      </w:pPr>
      <w:r w:rsidRPr="00187C3B">
        <w:rPr>
          <w:rFonts w:ascii="Times New Roman" w:hAnsi="Times New Roman"/>
          <w:sz w:val="28"/>
          <w:szCs w:val="28"/>
        </w:rPr>
        <w:t xml:space="preserve">обеспечение возможности участия пищевых предприятий </w:t>
      </w:r>
      <w:r w:rsidR="00AF6B41">
        <w:rPr>
          <w:rFonts w:ascii="Times New Roman" w:hAnsi="Times New Roman"/>
          <w:sz w:val="28"/>
          <w:szCs w:val="28"/>
        </w:rPr>
        <w:t>Пестра</w:t>
      </w:r>
      <w:r w:rsidR="00AF6B41">
        <w:rPr>
          <w:rFonts w:ascii="Times New Roman" w:hAnsi="Times New Roman"/>
          <w:sz w:val="28"/>
          <w:szCs w:val="28"/>
        </w:rPr>
        <w:t>в</w:t>
      </w:r>
      <w:r w:rsidR="00AF6B41">
        <w:rPr>
          <w:rFonts w:ascii="Times New Roman" w:hAnsi="Times New Roman"/>
          <w:sz w:val="28"/>
          <w:szCs w:val="28"/>
        </w:rPr>
        <w:t>ского</w:t>
      </w:r>
      <w:r w:rsidRPr="00187C3B">
        <w:rPr>
          <w:rFonts w:ascii="Times New Roman" w:hAnsi="Times New Roman"/>
          <w:sz w:val="28"/>
          <w:szCs w:val="28"/>
        </w:rPr>
        <w:t xml:space="preserve"> района в муниципальных и региональных заказах Самарской области на поставку продуктов питания;</w:t>
      </w:r>
    </w:p>
    <w:p w:rsidR="008A6D65" w:rsidRPr="00187C3B" w:rsidRDefault="008A6D65" w:rsidP="0033019A">
      <w:pPr>
        <w:pStyle w:val="a3"/>
        <w:numPr>
          <w:ilvl w:val="0"/>
          <w:numId w:val="6"/>
        </w:numPr>
        <w:tabs>
          <w:tab w:val="left" w:pos="1134"/>
        </w:tabs>
        <w:spacing w:after="0" w:line="360" w:lineRule="auto"/>
        <w:ind w:left="0" w:firstLine="992"/>
        <w:jc w:val="both"/>
        <w:rPr>
          <w:rFonts w:ascii="Times New Roman" w:hAnsi="Times New Roman"/>
          <w:bCs/>
          <w:iCs/>
          <w:sz w:val="28"/>
          <w:szCs w:val="28"/>
        </w:rPr>
      </w:pPr>
      <w:r w:rsidRPr="00187C3B">
        <w:rPr>
          <w:rFonts w:ascii="Times New Roman" w:hAnsi="Times New Roman"/>
          <w:bCs/>
          <w:iCs/>
          <w:sz w:val="28"/>
          <w:szCs w:val="28"/>
        </w:rPr>
        <w:t>участие в программе предоставления грантов начинающих ферм</w:t>
      </w:r>
      <w:r w:rsidRPr="00187C3B">
        <w:rPr>
          <w:rFonts w:ascii="Times New Roman" w:hAnsi="Times New Roman"/>
          <w:bCs/>
          <w:iCs/>
          <w:sz w:val="28"/>
          <w:szCs w:val="28"/>
        </w:rPr>
        <w:t>е</w:t>
      </w:r>
      <w:r w:rsidRPr="00187C3B">
        <w:rPr>
          <w:rFonts w:ascii="Times New Roman" w:hAnsi="Times New Roman"/>
          <w:bCs/>
          <w:iCs/>
          <w:sz w:val="28"/>
          <w:szCs w:val="28"/>
        </w:rPr>
        <w:t>рам, занимающихся разведением КРС молочного и мясного направления</w:t>
      </w:r>
      <w:r>
        <w:rPr>
          <w:rFonts w:ascii="Times New Roman" w:hAnsi="Times New Roman"/>
          <w:bCs/>
          <w:iCs/>
          <w:sz w:val="28"/>
          <w:szCs w:val="28"/>
        </w:rPr>
        <w:t>;</w:t>
      </w:r>
    </w:p>
    <w:p w:rsidR="008A6D65" w:rsidRDefault="008A6D65" w:rsidP="0033019A">
      <w:pPr>
        <w:pStyle w:val="a3"/>
        <w:numPr>
          <w:ilvl w:val="0"/>
          <w:numId w:val="6"/>
        </w:numPr>
        <w:tabs>
          <w:tab w:val="left" w:pos="1134"/>
        </w:tabs>
        <w:spacing w:after="0" w:line="360" w:lineRule="auto"/>
        <w:ind w:left="0" w:firstLine="992"/>
        <w:jc w:val="both"/>
        <w:rPr>
          <w:rFonts w:ascii="Times New Roman" w:eastAsia="Calibri" w:hAnsi="Times New Roman"/>
          <w:sz w:val="28"/>
          <w:szCs w:val="28"/>
        </w:rPr>
      </w:pPr>
      <w:r w:rsidRPr="00187C3B">
        <w:rPr>
          <w:rFonts w:ascii="Times New Roman" w:hAnsi="Times New Roman"/>
          <w:sz w:val="28"/>
          <w:szCs w:val="28"/>
        </w:rPr>
        <w:t>с</w:t>
      </w:r>
      <w:r w:rsidRPr="00187C3B">
        <w:rPr>
          <w:rFonts w:ascii="Times New Roman" w:eastAsia="Calibri" w:hAnsi="Times New Roman"/>
          <w:sz w:val="28"/>
          <w:szCs w:val="28"/>
        </w:rPr>
        <w:t>убсидирование затрат инвесторов на приобретение оборудования для животноводства и переработки</w:t>
      </w:r>
      <w:r w:rsidR="00C75EFB">
        <w:rPr>
          <w:rFonts w:ascii="Times New Roman" w:eastAsia="Calibri" w:hAnsi="Times New Roman"/>
          <w:sz w:val="28"/>
          <w:szCs w:val="28"/>
        </w:rPr>
        <w:t xml:space="preserve"> сельскохозяйственной продукции;</w:t>
      </w:r>
    </w:p>
    <w:p w:rsidR="00C75EFB" w:rsidRPr="00AF6B41" w:rsidRDefault="00C75EFB" w:rsidP="00AF6B41">
      <w:pPr>
        <w:pStyle w:val="a3"/>
        <w:numPr>
          <w:ilvl w:val="0"/>
          <w:numId w:val="6"/>
        </w:numPr>
        <w:tabs>
          <w:tab w:val="left" w:pos="1134"/>
        </w:tabs>
        <w:spacing w:after="0" w:line="360" w:lineRule="auto"/>
        <w:ind w:left="0" w:firstLine="992"/>
        <w:jc w:val="both"/>
        <w:rPr>
          <w:rFonts w:ascii="Times New Roman" w:eastAsia="Calibri" w:hAnsi="Times New Roman"/>
          <w:sz w:val="28"/>
          <w:szCs w:val="28"/>
        </w:rPr>
      </w:pPr>
      <w:r>
        <w:rPr>
          <w:rFonts w:ascii="Times New Roman" w:eastAsia="Calibri" w:hAnsi="Times New Roman"/>
          <w:sz w:val="28"/>
          <w:szCs w:val="28"/>
        </w:rPr>
        <w:t>повышение инвестпривлекательности отрасли молочного животн</w:t>
      </w:r>
      <w:r>
        <w:rPr>
          <w:rFonts w:ascii="Times New Roman" w:eastAsia="Calibri" w:hAnsi="Times New Roman"/>
          <w:sz w:val="28"/>
          <w:szCs w:val="28"/>
        </w:rPr>
        <w:t>о</w:t>
      </w:r>
      <w:r>
        <w:rPr>
          <w:rFonts w:ascii="Times New Roman" w:eastAsia="Calibri" w:hAnsi="Times New Roman"/>
          <w:sz w:val="28"/>
          <w:szCs w:val="28"/>
        </w:rPr>
        <w:t>водства и активизация участия сельхозтоваропроизводителей района в пол</w:t>
      </w:r>
      <w:r>
        <w:rPr>
          <w:rFonts w:ascii="Times New Roman" w:eastAsia="Calibri" w:hAnsi="Times New Roman"/>
          <w:sz w:val="28"/>
          <w:szCs w:val="28"/>
        </w:rPr>
        <w:t>у</w:t>
      </w:r>
      <w:r>
        <w:rPr>
          <w:rFonts w:ascii="Times New Roman" w:eastAsia="Calibri" w:hAnsi="Times New Roman"/>
          <w:sz w:val="28"/>
          <w:szCs w:val="28"/>
        </w:rPr>
        <w:t xml:space="preserve">чении новой меры господдержки </w:t>
      </w:r>
      <w:r w:rsidR="009C6BB9">
        <w:rPr>
          <w:rFonts w:ascii="Times New Roman" w:eastAsia="Calibri" w:hAnsi="Times New Roman"/>
          <w:sz w:val="28"/>
          <w:szCs w:val="28"/>
        </w:rPr>
        <w:t xml:space="preserve">с 2019 г. </w:t>
      </w:r>
      <w:r w:rsidR="009C6BB9" w:rsidRPr="00AF6B41">
        <w:rPr>
          <w:rFonts w:ascii="Times New Roman" w:eastAsia="Calibri" w:hAnsi="Times New Roman"/>
          <w:sz w:val="28"/>
          <w:szCs w:val="28"/>
        </w:rPr>
        <w:t>– возмещение части затрат на ра</w:t>
      </w:r>
      <w:r w:rsidR="009C6BB9" w:rsidRPr="00AF6B41">
        <w:rPr>
          <w:rFonts w:ascii="Times New Roman" w:eastAsia="Calibri" w:hAnsi="Times New Roman"/>
          <w:sz w:val="28"/>
          <w:szCs w:val="28"/>
        </w:rPr>
        <w:t>з</w:t>
      </w:r>
      <w:r w:rsidR="009C6BB9" w:rsidRPr="00AF6B41">
        <w:rPr>
          <w:rFonts w:ascii="Times New Roman" w:eastAsia="Calibri" w:hAnsi="Times New Roman"/>
          <w:sz w:val="28"/>
          <w:szCs w:val="28"/>
        </w:rPr>
        <w:lastRenderedPageBreak/>
        <w:t>работку и экспертизу проектно-сметной документации, инженерных изыск</w:t>
      </w:r>
      <w:r w:rsidR="009C6BB9" w:rsidRPr="00AF6B41">
        <w:rPr>
          <w:rFonts w:ascii="Times New Roman" w:eastAsia="Calibri" w:hAnsi="Times New Roman"/>
          <w:sz w:val="28"/>
          <w:szCs w:val="28"/>
        </w:rPr>
        <w:t>а</w:t>
      </w:r>
      <w:r w:rsidR="009C6BB9" w:rsidRPr="00AF6B41">
        <w:rPr>
          <w:rFonts w:ascii="Times New Roman" w:eastAsia="Calibri" w:hAnsi="Times New Roman"/>
          <w:sz w:val="28"/>
          <w:szCs w:val="28"/>
        </w:rPr>
        <w:t>ний, строительство и реконструкцию объектов, подведение инженерной и</w:t>
      </w:r>
      <w:r w:rsidR="009C6BB9" w:rsidRPr="00AF6B41">
        <w:rPr>
          <w:rFonts w:ascii="Times New Roman" w:eastAsia="Calibri" w:hAnsi="Times New Roman"/>
          <w:sz w:val="28"/>
          <w:szCs w:val="28"/>
        </w:rPr>
        <w:t>н</w:t>
      </w:r>
      <w:r w:rsidR="009C6BB9" w:rsidRPr="00AF6B41">
        <w:rPr>
          <w:rFonts w:ascii="Times New Roman" w:eastAsia="Calibri" w:hAnsi="Times New Roman"/>
          <w:sz w:val="28"/>
          <w:szCs w:val="28"/>
        </w:rPr>
        <w:t>фраструктуры и дорог к строящимся объектам.</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DC27DD">
        <w:rPr>
          <w:rFonts w:ascii="Times New Roman" w:hAnsi="Times New Roman" w:cs="Times New Roman"/>
          <w:color w:val="000000"/>
          <w:sz w:val="28"/>
          <w:szCs w:val="28"/>
          <w:lang w:eastAsia="ru-RU" w:bidi="ru-RU"/>
        </w:rPr>
        <w:t>Проекты и программы</w:t>
      </w:r>
    </w:p>
    <w:p w:rsidR="00086A1C" w:rsidRPr="00DC27DD" w:rsidRDefault="00086A1C" w:rsidP="00086A1C">
      <w:pPr>
        <w:pStyle w:val="36"/>
        <w:shd w:val="clear" w:color="auto" w:fill="auto"/>
        <w:tabs>
          <w:tab w:val="left" w:pos="3238"/>
        </w:tabs>
        <w:spacing w:before="0" w:line="360" w:lineRule="auto"/>
        <w:ind w:firstLine="709"/>
        <w:jc w:val="both"/>
        <w:rPr>
          <w:rFonts w:ascii="Times New Roman" w:hAnsi="Times New Roman" w:cs="Times New Roman"/>
          <w:b w:val="0"/>
          <w:color w:val="000000"/>
          <w:sz w:val="28"/>
          <w:szCs w:val="28"/>
          <w:lang w:eastAsia="ru-RU" w:bidi="ru-RU"/>
        </w:rPr>
      </w:pPr>
      <w:r w:rsidRPr="00DC27DD">
        <w:rPr>
          <w:rFonts w:ascii="Times New Roman" w:hAnsi="Times New Roman" w:cs="Times New Roman"/>
          <w:b w:val="0"/>
          <w:color w:val="000000"/>
          <w:sz w:val="28"/>
          <w:szCs w:val="28"/>
          <w:lang w:eastAsia="ru-RU" w:bidi="ru-RU"/>
        </w:rPr>
        <w:t>Проект «Инвестиционная площадка под строительство комплекса по производству молока на 1000 коров боксового содержания с энергосберег</w:t>
      </w:r>
      <w:r w:rsidRPr="00DC27DD">
        <w:rPr>
          <w:rFonts w:ascii="Times New Roman" w:hAnsi="Times New Roman" w:cs="Times New Roman"/>
          <w:b w:val="0"/>
          <w:color w:val="000000"/>
          <w:sz w:val="28"/>
          <w:szCs w:val="28"/>
          <w:lang w:eastAsia="ru-RU" w:bidi="ru-RU"/>
        </w:rPr>
        <w:t>а</w:t>
      </w:r>
      <w:r w:rsidRPr="00DC27DD">
        <w:rPr>
          <w:rFonts w:ascii="Times New Roman" w:hAnsi="Times New Roman" w:cs="Times New Roman"/>
          <w:b w:val="0"/>
          <w:color w:val="000000"/>
          <w:sz w:val="28"/>
          <w:szCs w:val="28"/>
          <w:lang w:eastAsia="ru-RU" w:bidi="ru-RU"/>
        </w:rPr>
        <w:t>ющими и автоматизированными технологическими производственными пр</w:t>
      </w:r>
      <w:r w:rsidRPr="00DC27DD">
        <w:rPr>
          <w:rFonts w:ascii="Times New Roman" w:hAnsi="Times New Roman" w:cs="Times New Roman"/>
          <w:b w:val="0"/>
          <w:color w:val="000000"/>
          <w:sz w:val="28"/>
          <w:szCs w:val="28"/>
          <w:lang w:eastAsia="ru-RU" w:bidi="ru-RU"/>
        </w:rPr>
        <w:t>о</w:t>
      </w:r>
      <w:r w:rsidRPr="00DC27DD">
        <w:rPr>
          <w:rFonts w:ascii="Times New Roman" w:hAnsi="Times New Roman" w:cs="Times New Roman"/>
          <w:b w:val="0"/>
          <w:color w:val="000000"/>
          <w:sz w:val="28"/>
          <w:szCs w:val="28"/>
          <w:lang w:eastAsia="ru-RU" w:bidi="ru-RU"/>
        </w:rPr>
        <w:t>цессами»</w:t>
      </w:r>
    </w:p>
    <w:p w:rsidR="00147883" w:rsidRPr="00243C3A" w:rsidRDefault="00147883" w:rsidP="00147883">
      <w:pPr>
        <w:spacing w:after="0" w:line="360" w:lineRule="auto"/>
        <w:ind w:firstLine="709"/>
        <w:jc w:val="both"/>
        <w:rPr>
          <w:rFonts w:ascii="Times New Roman" w:hAnsi="Times New Roman"/>
          <w:sz w:val="28"/>
          <w:szCs w:val="28"/>
        </w:rPr>
      </w:pPr>
      <w:r w:rsidRPr="00243C3A">
        <w:rPr>
          <w:rFonts w:ascii="Times New Roman" w:hAnsi="Times New Roman"/>
          <w:sz w:val="28"/>
          <w:szCs w:val="28"/>
        </w:rPr>
        <w:t>Строительство комплекса по производству и переработке продукции животноводства (птица, рыба, мясо)</w:t>
      </w:r>
      <w:r>
        <w:rPr>
          <w:rFonts w:ascii="Times New Roman" w:hAnsi="Times New Roman"/>
          <w:sz w:val="28"/>
          <w:szCs w:val="28"/>
        </w:rPr>
        <w:t xml:space="preserve"> в с.п. Майское.</w:t>
      </w:r>
    </w:p>
    <w:p w:rsidR="00C25206" w:rsidRPr="00FF2991" w:rsidRDefault="00FF2991" w:rsidP="00086A1C">
      <w:pPr>
        <w:pStyle w:val="36"/>
        <w:shd w:val="clear" w:color="auto" w:fill="auto"/>
        <w:spacing w:before="0"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Проект «А</w:t>
      </w:r>
      <w:r w:rsidR="00C25206" w:rsidRPr="00FF2991">
        <w:rPr>
          <w:rFonts w:ascii="Times New Roman" w:hAnsi="Times New Roman" w:cs="Times New Roman"/>
          <w:b w:val="0"/>
          <w:bCs w:val="0"/>
          <w:sz w:val="28"/>
          <w:szCs w:val="28"/>
        </w:rPr>
        <w:t>ква</w:t>
      </w:r>
      <w:r>
        <w:rPr>
          <w:rFonts w:ascii="Times New Roman" w:hAnsi="Times New Roman" w:cs="Times New Roman"/>
          <w:b w:val="0"/>
          <w:bCs w:val="0"/>
          <w:sz w:val="28"/>
          <w:szCs w:val="28"/>
        </w:rPr>
        <w:t>К</w:t>
      </w:r>
      <w:r w:rsidR="00C25206" w:rsidRPr="00FF2991">
        <w:rPr>
          <w:rFonts w:ascii="Times New Roman" w:hAnsi="Times New Roman" w:cs="Times New Roman"/>
          <w:b w:val="0"/>
          <w:bCs w:val="0"/>
          <w:sz w:val="28"/>
          <w:szCs w:val="28"/>
        </w:rPr>
        <w:t>ультур</w:t>
      </w:r>
      <w:r>
        <w:rPr>
          <w:rFonts w:ascii="Times New Roman" w:hAnsi="Times New Roman" w:cs="Times New Roman"/>
          <w:b w:val="0"/>
          <w:bCs w:val="0"/>
          <w:sz w:val="28"/>
          <w:szCs w:val="28"/>
        </w:rPr>
        <w:t xml:space="preserve">а». </w:t>
      </w:r>
      <w:r w:rsidRPr="00FF2991">
        <w:rPr>
          <w:rFonts w:ascii="Times New Roman" w:hAnsi="Times New Roman" w:cs="Times New Roman"/>
          <w:b w:val="0"/>
          <w:bCs w:val="0"/>
          <w:sz w:val="28"/>
          <w:szCs w:val="28"/>
        </w:rPr>
        <w:t xml:space="preserve">Цель проекта:  организация инновационного (автоматизированного) </w:t>
      </w:r>
      <w:r w:rsidR="00C25206" w:rsidRPr="00FF2991">
        <w:rPr>
          <w:rFonts w:ascii="Times New Roman" w:hAnsi="Times New Roman" w:cs="Times New Roman"/>
          <w:b w:val="0"/>
          <w:bCs w:val="0"/>
          <w:sz w:val="28"/>
          <w:szCs w:val="28"/>
        </w:rPr>
        <w:t>производств</w:t>
      </w:r>
      <w:r w:rsidRPr="00FF2991">
        <w:rPr>
          <w:rFonts w:ascii="Times New Roman" w:hAnsi="Times New Roman" w:cs="Times New Roman"/>
          <w:b w:val="0"/>
          <w:bCs w:val="0"/>
          <w:sz w:val="28"/>
          <w:szCs w:val="28"/>
        </w:rPr>
        <w:t>а</w:t>
      </w:r>
      <w:r w:rsidR="00C25206" w:rsidRPr="00FF2991">
        <w:rPr>
          <w:rFonts w:ascii="Times New Roman" w:hAnsi="Times New Roman" w:cs="Times New Roman"/>
          <w:b w:val="0"/>
          <w:bCs w:val="0"/>
          <w:sz w:val="28"/>
          <w:szCs w:val="28"/>
        </w:rPr>
        <w:t> по выращиванию мальков в с.п. Миха</w:t>
      </w:r>
      <w:r w:rsidR="00C25206" w:rsidRPr="00FF2991">
        <w:rPr>
          <w:rFonts w:ascii="Times New Roman" w:hAnsi="Times New Roman" w:cs="Times New Roman"/>
          <w:b w:val="0"/>
          <w:bCs w:val="0"/>
          <w:sz w:val="28"/>
          <w:szCs w:val="28"/>
        </w:rPr>
        <w:t>й</w:t>
      </w:r>
      <w:r w:rsidR="00C25206" w:rsidRPr="00FF2991">
        <w:rPr>
          <w:rFonts w:ascii="Times New Roman" w:hAnsi="Times New Roman" w:cs="Times New Roman"/>
          <w:b w:val="0"/>
          <w:bCs w:val="0"/>
          <w:sz w:val="28"/>
          <w:szCs w:val="28"/>
        </w:rPr>
        <w:t>ло-Овсянка</w:t>
      </w:r>
      <w:r w:rsidRPr="00FF2991">
        <w:rPr>
          <w:rFonts w:ascii="Times New Roman" w:hAnsi="Times New Roman" w:cs="Times New Roman"/>
          <w:b w:val="0"/>
          <w:bCs w:val="0"/>
          <w:sz w:val="28"/>
          <w:szCs w:val="28"/>
        </w:rPr>
        <w:t xml:space="preserve"> и возмещение 50-75% капитальных затрат по программе госуда</w:t>
      </w:r>
      <w:r w:rsidRPr="00FF2991">
        <w:rPr>
          <w:rFonts w:ascii="Times New Roman" w:hAnsi="Times New Roman" w:cs="Times New Roman"/>
          <w:b w:val="0"/>
          <w:bCs w:val="0"/>
          <w:sz w:val="28"/>
          <w:szCs w:val="28"/>
        </w:rPr>
        <w:t>р</w:t>
      </w:r>
      <w:r w:rsidRPr="00FF2991">
        <w:rPr>
          <w:rFonts w:ascii="Times New Roman" w:hAnsi="Times New Roman" w:cs="Times New Roman"/>
          <w:b w:val="0"/>
          <w:bCs w:val="0"/>
          <w:sz w:val="28"/>
          <w:szCs w:val="28"/>
        </w:rPr>
        <w:t>ственной поддержки фермеров в области аквакультуры</w:t>
      </w:r>
      <w:r>
        <w:rPr>
          <w:rFonts w:ascii="Times New Roman" w:hAnsi="Times New Roman" w:cs="Times New Roman"/>
          <w:b w:val="0"/>
          <w:bCs w:val="0"/>
          <w:sz w:val="28"/>
          <w:szCs w:val="28"/>
        </w:rPr>
        <w:t>.</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DC27DD">
        <w:rPr>
          <w:rFonts w:ascii="Times New Roman" w:hAnsi="Times New Roman" w:cs="Times New Roman"/>
          <w:color w:val="000000"/>
          <w:sz w:val="28"/>
          <w:szCs w:val="28"/>
          <w:lang w:eastAsia="ru-RU" w:bidi="ru-RU"/>
        </w:rPr>
        <w:t>Ожидаемые результаты</w:t>
      </w:r>
    </w:p>
    <w:p w:rsidR="006D6E3D" w:rsidRPr="006D6E3D" w:rsidRDefault="006D6E3D" w:rsidP="00086A1C">
      <w:pPr>
        <w:spacing w:after="0" w:line="360" w:lineRule="auto"/>
        <w:ind w:firstLine="709"/>
        <w:jc w:val="both"/>
        <w:rPr>
          <w:rFonts w:ascii="Times New Roman" w:hAnsi="Times New Roman"/>
          <w:sz w:val="28"/>
          <w:szCs w:val="28"/>
        </w:rPr>
      </w:pPr>
      <w:r w:rsidRPr="006D6E3D">
        <w:rPr>
          <w:rFonts w:ascii="Times New Roman" w:hAnsi="Times New Roman"/>
          <w:sz w:val="28"/>
          <w:szCs w:val="28"/>
        </w:rPr>
        <w:t xml:space="preserve">Среднегодовой </w:t>
      </w:r>
      <w:r>
        <w:rPr>
          <w:rFonts w:ascii="Times New Roman" w:hAnsi="Times New Roman"/>
          <w:sz w:val="28"/>
          <w:szCs w:val="28"/>
        </w:rPr>
        <w:t>и</w:t>
      </w:r>
      <w:r w:rsidRPr="006D6E3D">
        <w:rPr>
          <w:rFonts w:ascii="Times New Roman" w:hAnsi="Times New Roman"/>
          <w:sz w:val="28"/>
          <w:szCs w:val="28"/>
        </w:rPr>
        <w:t>ндекс производства по пищевым производствам 103%.</w:t>
      </w:r>
    </w:p>
    <w:p w:rsidR="00086A1C" w:rsidRPr="006D6E3D" w:rsidRDefault="006D6E3D" w:rsidP="00086A1C">
      <w:pPr>
        <w:spacing w:after="0" w:line="360" w:lineRule="auto"/>
        <w:ind w:firstLine="709"/>
        <w:jc w:val="both"/>
        <w:rPr>
          <w:rFonts w:ascii="Times New Roman" w:hAnsi="Times New Roman"/>
          <w:sz w:val="28"/>
          <w:szCs w:val="28"/>
        </w:rPr>
      </w:pPr>
      <w:r w:rsidRPr="006D6E3D">
        <w:rPr>
          <w:rFonts w:ascii="Times New Roman" w:hAnsi="Times New Roman"/>
          <w:sz w:val="28"/>
          <w:szCs w:val="28"/>
        </w:rPr>
        <w:t>Среднегодовой темп роста валовой продукции сельского хозяйства 105%.</w:t>
      </w:r>
    </w:p>
    <w:p w:rsidR="00FB5966" w:rsidRPr="005B7DC1" w:rsidRDefault="00086A1C" w:rsidP="00FB5966">
      <w:pPr>
        <w:tabs>
          <w:tab w:val="left" w:pos="993"/>
        </w:tabs>
        <w:spacing w:after="0" w:line="360" w:lineRule="auto"/>
        <w:ind w:firstLine="709"/>
        <w:jc w:val="both"/>
        <w:rPr>
          <w:rFonts w:ascii="Times New Roman" w:hAnsi="Times New Roman"/>
          <w:sz w:val="28"/>
          <w:szCs w:val="28"/>
        </w:rPr>
      </w:pPr>
      <w:r w:rsidRPr="00FB5966">
        <w:rPr>
          <w:rFonts w:ascii="Times New Roman" w:hAnsi="Times New Roman"/>
          <w:b/>
          <w:sz w:val="28"/>
          <w:szCs w:val="28"/>
        </w:rPr>
        <w:t>СЗ-</w:t>
      </w:r>
      <w:r w:rsidRPr="00FB5966">
        <w:rPr>
          <w:rFonts w:ascii="Times New Roman" w:hAnsi="Times New Roman"/>
          <w:b/>
          <w:color w:val="000000"/>
          <w:sz w:val="28"/>
          <w:szCs w:val="28"/>
          <w:lang w:eastAsia="ru-RU" w:bidi="ru-RU"/>
        </w:rPr>
        <w:t>1</w:t>
      </w:r>
      <w:r w:rsidR="00296996" w:rsidRPr="00FB5966">
        <w:rPr>
          <w:rFonts w:ascii="Times New Roman" w:hAnsi="Times New Roman"/>
          <w:b/>
          <w:color w:val="000000"/>
          <w:sz w:val="28"/>
          <w:szCs w:val="28"/>
          <w:lang w:eastAsia="ru-RU" w:bidi="ru-RU"/>
        </w:rPr>
        <w:t>0</w:t>
      </w:r>
      <w:r w:rsidRPr="00FB5966">
        <w:rPr>
          <w:rFonts w:ascii="Times New Roman" w:hAnsi="Times New Roman"/>
          <w:b/>
          <w:color w:val="000000"/>
          <w:sz w:val="28"/>
          <w:szCs w:val="28"/>
          <w:lang w:eastAsia="ru-RU" w:bidi="ru-RU"/>
        </w:rPr>
        <w:t>.</w:t>
      </w:r>
      <w:r w:rsidR="00296996" w:rsidRPr="00FB5966">
        <w:rPr>
          <w:rFonts w:ascii="Times New Roman" w:hAnsi="Times New Roman"/>
          <w:b/>
          <w:color w:val="000000"/>
          <w:sz w:val="28"/>
          <w:szCs w:val="28"/>
          <w:lang w:eastAsia="ru-RU" w:bidi="ru-RU"/>
        </w:rPr>
        <w:t>3</w:t>
      </w:r>
      <w:r w:rsidRPr="00DC27DD">
        <w:rPr>
          <w:rFonts w:ascii="Times New Roman" w:hAnsi="Times New Roman"/>
          <w:color w:val="000000"/>
          <w:sz w:val="28"/>
          <w:szCs w:val="28"/>
          <w:lang w:eastAsia="ru-RU" w:bidi="ru-RU"/>
        </w:rPr>
        <w:t xml:space="preserve"> </w:t>
      </w:r>
      <w:r w:rsidR="00FB5966">
        <w:rPr>
          <w:rFonts w:ascii="Times New Roman" w:hAnsi="Times New Roman"/>
          <w:color w:val="000000"/>
          <w:sz w:val="28"/>
          <w:szCs w:val="28"/>
          <w:lang w:eastAsia="ru-RU" w:bidi="ru-RU"/>
        </w:rPr>
        <w:t>Ф</w:t>
      </w:r>
      <w:r w:rsidR="00FB5966" w:rsidRPr="005B7DC1">
        <w:rPr>
          <w:rFonts w:ascii="Times New Roman" w:hAnsi="Times New Roman"/>
          <w:bCs/>
          <w:sz w:val="28"/>
          <w:szCs w:val="28"/>
        </w:rPr>
        <w:t>ормирование условий для создания интеллектуальных раб</w:t>
      </w:r>
      <w:r w:rsidR="00FB5966" w:rsidRPr="005B7DC1">
        <w:rPr>
          <w:rFonts w:ascii="Times New Roman" w:hAnsi="Times New Roman"/>
          <w:bCs/>
          <w:sz w:val="28"/>
          <w:szCs w:val="28"/>
        </w:rPr>
        <w:t>о</w:t>
      </w:r>
      <w:r w:rsidR="00FB5966" w:rsidRPr="005B7DC1">
        <w:rPr>
          <w:rFonts w:ascii="Times New Roman" w:hAnsi="Times New Roman"/>
          <w:bCs/>
          <w:sz w:val="28"/>
          <w:szCs w:val="28"/>
        </w:rPr>
        <w:t>чих мест</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color w:val="000000"/>
          <w:sz w:val="28"/>
          <w:szCs w:val="28"/>
          <w:lang w:eastAsia="ru-RU" w:bidi="ru-RU"/>
        </w:rPr>
        <w:t>Основные мероприятия</w:t>
      </w:r>
    </w:p>
    <w:p w:rsidR="00086A1C" w:rsidRPr="00DC27DD"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 xml:space="preserve">проведение мониторинга потребности </w:t>
      </w:r>
      <w:r w:rsidR="002A2A65">
        <w:rPr>
          <w:rFonts w:ascii="Times New Roman" w:hAnsi="Times New Roman" w:cs="Times New Roman"/>
          <w:b w:val="0"/>
          <w:sz w:val="28"/>
          <w:szCs w:val="28"/>
        </w:rPr>
        <w:t xml:space="preserve">приоритетных </w:t>
      </w:r>
      <w:r w:rsidRPr="00DC27DD">
        <w:rPr>
          <w:rFonts w:ascii="Times New Roman" w:hAnsi="Times New Roman" w:cs="Times New Roman"/>
          <w:b w:val="0"/>
          <w:sz w:val="28"/>
          <w:szCs w:val="28"/>
        </w:rPr>
        <w:t>отрасл</w:t>
      </w:r>
      <w:r w:rsidR="002A2A65">
        <w:rPr>
          <w:rFonts w:ascii="Times New Roman" w:hAnsi="Times New Roman" w:cs="Times New Roman"/>
          <w:b w:val="0"/>
          <w:sz w:val="28"/>
          <w:szCs w:val="28"/>
        </w:rPr>
        <w:t>ей рай</w:t>
      </w:r>
      <w:r w:rsidR="002A2A65">
        <w:rPr>
          <w:rFonts w:ascii="Times New Roman" w:hAnsi="Times New Roman" w:cs="Times New Roman"/>
          <w:b w:val="0"/>
          <w:sz w:val="28"/>
          <w:szCs w:val="28"/>
        </w:rPr>
        <w:t>о</w:t>
      </w:r>
      <w:r w:rsidR="002A2A65">
        <w:rPr>
          <w:rFonts w:ascii="Times New Roman" w:hAnsi="Times New Roman" w:cs="Times New Roman"/>
          <w:b w:val="0"/>
          <w:sz w:val="28"/>
          <w:szCs w:val="28"/>
        </w:rPr>
        <w:t>на</w:t>
      </w:r>
      <w:r w:rsidRPr="00DC27DD">
        <w:rPr>
          <w:rFonts w:ascii="Times New Roman" w:hAnsi="Times New Roman" w:cs="Times New Roman"/>
          <w:b w:val="0"/>
          <w:sz w:val="28"/>
          <w:szCs w:val="28"/>
        </w:rPr>
        <w:t xml:space="preserve"> в кадрах</w:t>
      </w:r>
      <w:r w:rsidR="002A2A65">
        <w:rPr>
          <w:rFonts w:ascii="Times New Roman" w:hAnsi="Times New Roman" w:cs="Times New Roman"/>
          <w:b w:val="0"/>
          <w:sz w:val="28"/>
          <w:szCs w:val="28"/>
        </w:rPr>
        <w:t>;</w:t>
      </w:r>
      <w:r w:rsidRPr="00DC27DD">
        <w:rPr>
          <w:rFonts w:ascii="Times New Roman" w:hAnsi="Times New Roman" w:cs="Times New Roman"/>
          <w:b w:val="0"/>
          <w:sz w:val="28"/>
          <w:szCs w:val="28"/>
        </w:rPr>
        <w:t xml:space="preserve"> </w:t>
      </w:r>
    </w:p>
    <w:p w:rsidR="00086A1C" w:rsidRPr="002A2A65" w:rsidRDefault="002A2A65"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A2A65">
        <w:rPr>
          <w:rFonts w:ascii="Times New Roman" w:hAnsi="Times New Roman" w:cs="Times New Roman"/>
          <w:b w:val="0"/>
          <w:sz w:val="28"/>
          <w:szCs w:val="28"/>
        </w:rPr>
        <w:t>целевая подготовка специалистов</w:t>
      </w:r>
      <w:r>
        <w:rPr>
          <w:rFonts w:ascii="Times New Roman" w:hAnsi="Times New Roman" w:cs="Times New Roman"/>
          <w:b w:val="0"/>
          <w:sz w:val="28"/>
          <w:szCs w:val="28"/>
        </w:rPr>
        <w:t xml:space="preserve"> и </w:t>
      </w:r>
      <w:r w:rsidR="00086A1C" w:rsidRPr="002A2A65">
        <w:rPr>
          <w:rFonts w:ascii="Times New Roman" w:hAnsi="Times New Roman" w:cs="Times New Roman"/>
          <w:b w:val="0"/>
          <w:sz w:val="28"/>
          <w:szCs w:val="28"/>
        </w:rPr>
        <w:t>возмещение затрат, связанных с подготовкой, переподготовкой и повышением квалификации кадров</w:t>
      </w:r>
      <w:r>
        <w:rPr>
          <w:rFonts w:ascii="Times New Roman" w:hAnsi="Times New Roman" w:cs="Times New Roman"/>
          <w:b w:val="0"/>
          <w:sz w:val="28"/>
          <w:szCs w:val="28"/>
        </w:rPr>
        <w:t>;</w:t>
      </w:r>
      <w:r w:rsidR="00086A1C" w:rsidRPr="002A2A65">
        <w:rPr>
          <w:rFonts w:ascii="Times New Roman" w:hAnsi="Times New Roman" w:cs="Times New Roman"/>
          <w:b w:val="0"/>
          <w:sz w:val="28"/>
          <w:szCs w:val="28"/>
        </w:rPr>
        <w:t xml:space="preserve"> </w:t>
      </w:r>
    </w:p>
    <w:p w:rsidR="00086A1C" w:rsidRPr="00E17780"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17780">
        <w:rPr>
          <w:rFonts w:ascii="Times New Roman" w:hAnsi="Times New Roman" w:cs="Times New Roman"/>
          <w:b w:val="0"/>
          <w:sz w:val="28"/>
          <w:szCs w:val="28"/>
        </w:rPr>
        <w:t xml:space="preserve">популяризация </w:t>
      </w:r>
      <w:r w:rsidR="002A2A65">
        <w:rPr>
          <w:rFonts w:ascii="Times New Roman" w:hAnsi="Times New Roman" w:cs="Times New Roman"/>
          <w:b w:val="0"/>
          <w:sz w:val="28"/>
          <w:szCs w:val="28"/>
        </w:rPr>
        <w:t>рабочих (</w:t>
      </w:r>
      <w:r w:rsidRPr="00E17780">
        <w:rPr>
          <w:rFonts w:ascii="Times New Roman" w:hAnsi="Times New Roman" w:cs="Times New Roman"/>
          <w:b w:val="0"/>
          <w:sz w:val="28"/>
          <w:szCs w:val="28"/>
        </w:rPr>
        <w:t>производственных</w:t>
      </w:r>
      <w:r w:rsidR="002A2A65">
        <w:rPr>
          <w:rFonts w:ascii="Times New Roman" w:hAnsi="Times New Roman" w:cs="Times New Roman"/>
          <w:b w:val="0"/>
          <w:sz w:val="28"/>
          <w:szCs w:val="28"/>
        </w:rPr>
        <w:t>)</w:t>
      </w:r>
      <w:r w:rsidRPr="00E17780">
        <w:rPr>
          <w:rFonts w:ascii="Times New Roman" w:hAnsi="Times New Roman" w:cs="Times New Roman"/>
          <w:b w:val="0"/>
          <w:sz w:val="28"/>
          <w:szCs w:val="28"/>
        </w:rPr>
        <w:t xml:space="preserve"> профессий и привлеч</w:t>
      </w:r>
      <w:r w:rsidRPr="00E17780">
        <w:rPr>
          <w:rFonts w:ascii="Times New Roman" w:hAnsi="Times New Roman" w:cs="Times New Roman"/>
          <w:b w:val="0"/>
          <w:sz w:val="28"/>
          <w:szCs w:val="28"/>
        </w:rPr>
        <w:t>е</w:t>
      </w:r>
      <w:r w:rsidRPr="00E17780">
        <w:rPr>
          <w:rFonts w:ascii="Times New Roman" w:hAnsi="Times New Roman" w:cs="Times New Roman"/>
          <w:b w:val="0"/>
          <w:sz w:val="28"/>
          <w:szCs w:val="28"/>
        </w:rPr>
        <w:t>ние</w:t>
      </w:r>
      <w:r w:rsidR="002A2A65">
        <w:rPr>
          <w:rFonts w:ascii="Times New Roman" w:hAnsi="Times New Roman" w:cs="Times New Roman"/>
          <w:b w:val="0"/>
          <w:sz w:val="28"/>
          <w:szCs w:val="28"/>
        </w:rPr>
        <w:t xml:space="preserve"> высококвалифицированных </w:t>
      </w:r>
      <w:r w:rsidRPr="00E17780">
        <w:rPr>
          <w:rFonts w:ascii="Times New Roman" w:hAnsi="Times New Roman" w:cs="Times New Roman"/>
          <w:b w:val="0"/>
          <w:sz w:val="28"/>
          <w:szCs w:val="28"/>
        </w:rPr>
        <w:t>кадров в перерабатывающую промышле</w:t>
      </w:r>
      <w:r w:rsidRPr="00E17780">
        <w:rPr>
          <w:rFonts w:ascii="Times New Roman" w:hAnsi="Times New Roman" w:cs="Times New Roman"/>
          <w:b w:val="0"/>
          <w:sz w:val="28"/>
          <w:szCs w:val="28"/>
        </w:rPr>
        <w:t>н</w:t>
      </w:r>
      <w:r w:rsidRPr="00E17780">
        <w:rPr>
          <w:rFonts w:ascii="Times New Roman" w:hAnsi="Times New Roman" w:cs="Times New Roman"/>
          <w:b w:val="0"/>
          <w:sz w:val="28"/>
          <w:szCs w:val="28"/>
        </w:rPr>
        <w:t>ность и сельское хозяйство</w:t>
      </w:r>
      <w:r w:rsidR="002A2A65">
        <w:rPr>
          <w:rFonts w:ascii="Times New Roman" w:hAnsi="Times New Roman" w:cs="Times New Roman"/>
          <w:b w:val="0"/>
          <w:sz w:val="28"/>
          <w:szCs w:val="28"/>
        </w:rPr>
        <w:t xml:space="preserve"> Пестравского района</w:t>
      </w:r>
      <w:r w:rsidR="009905A2">
        <w:rPr>
          <w:rFonts w:ascii="Times New Roman" w:hAnsi="Times New Roman" w:cs="Times New Roman"/>
          <w:b w:val="0"/>
          <w:sz w:val="28"/>
          <w:szCs w:val="28"/>
        </w:rPr>
        <w:t>;</w:t>
      </w:r>
    </w:p>
    <w:p w:rsidR="00E17780" w:rsidRPr="00E17780" w:rsidRDefault="00E17780" w:rsidP="0033019A">
      <w:pPr>
        <w:pStyle w:val="a9"/>
        <w:numPr>
          <w:ilvl w:val="0"/>
          <w:numId w:val="6"/>
        </w:numPr>
        <w:shd w:val="clear" w:color="auto" w:fill="FFFFFF"/>
        <w:tabs>
          <w:tab w:val="left" w:pos="0"/>
          <w:tab w:val="left" w:pos="993"/>
        </w:tabs>
        <w:spacing w:before="0" w:beforeAutospacing="0" w:after="0" w:afterAutospacing="0" w:line="360" w:lineRule="auto"/>
        <w:ind w:left="0" w:firstLine="709"/>
        <w:jc w:val="both"/>
        <w:rPr>
          <w:rFonts w:ascii="Times New Roman" w:hAnsi="Times New Roman" w:cs="Times New Roman"/>
          <w:sz w:val="28"/>
          <w:szCs w:val="28"/>
        </w:rPr>
      </w:pPr>
      <w:r w:rsidRPr="00E17780">
        <w:rPr>
          <w:rFonts w:ascii="Times New Roman" w:hAnsi="Times New Roman" w:cs="Times New Roman"/>
          <w:sz w:val="28"/>
          <w:szCs w:val="28"/>
        </w:rPr>
        <w:t>разработ</w:t>
      </w:r>
      <w:r w:rsidR="002A2A65">
        <w:rPr>
          <w:rFonts w:ascii="Times New Roman" w:hAnsi="Times New Roman" w:cs="Times New Roman"/>
          <w:sz w:val="28"/>
          <w:szCs w:val="28"/>
        </w:rPr>
        <w:t>ка</w:t>
      </w:r>
      <w:r w:rsidRPr="00E17780">
        <w:rPr>
          <w:rFonts w:ascii="Times New Roman" w:hAnsi="Times New Roman" w:cs="Times New Roman"/>
          <w:sz w:val="28"/>
          <w:szCs w:val="28"/>
        </w:rPr>
        <w:t xml:space="preserve"> </w:t>
      </w:r>
      <w:r w:rsidR="002A2A65">
        <w:rPr>
          <w:rFonts w:ascii="Times New Roman" w:hAnsi="Times New Roman" w:cs="Times New Roman"/>
          <w:sz w:val="28"/>
          <w:szCs w:val="28"/>
        </w:rPr>
        <w:t>предложений</w:t>
      </w:r>
      <w:r w:rsidRPr="00E17780">
        <w:rPr>
          <w:rFonts w:ascii="Times New Roman" w:hAnsi="Times New Roman" w:cs="Times New Roman"/>
          <w:sz w:val="28"/>
          <w:szCs w:val="28"/>
        </w:rPr>
        <w:t xml:space="preserve"> по профессиональной ориентации д</w:t>
      </w:r>
      <w:r w:rsidRPr="00E17780">
        <w:rPr>
          <w:rFonts w:ascii="Times New Roman" w:hAnsi="Times New Roman" w:cs="Times New Roman"/>
          <w:sz w:val="28"/>
          <w:szCs w:val="28"/>
        </w:rPr>
        <w:t>о</w:t>
      </w:r>
      <w:r w:rsidRPr="00E17780">
        <w:rPr>
          <w:rFonts w:ascii="Times New Roman" w:hAnsi="Times New Roman" w:cs="Times New Roman"/>
          <w:sz w:val="28"/>
          <w:szCs w:val="28"/>
        </w:rPr>
        <w:t>школьников</w:t>
      </w:r>
      <w:r w:rsidR="002A2A65">
        <w:rPr>
          <w:rFonts w:ascii="Times New Roman" w:hAnsi="Times New Roman" w:cs="Times New Roman"/>
          <w:sz w:val="28"/>
          <w:szCs w:val="28"/>
        </w:rPr>
        <w:t>,</w:t>
      </w:r>
      <w:r w:rsidRPr="00E17780">
        <w:rPr>
          <w:rFonts w:ascii="Times New Roman" w:hAnsi="Times New Roman" w:cs="Times New Roman"/>
          <w:sz w:val="28"/>
          <w:szCs w:val="28"/>
        </w:rPr>
        <w:t xml:space="preserve"> школьников и выпускников образовательных учреждений </w:t>
      </w:r>
      <w:r w:rsidR="002A2A65">
        <w:rPr>
          <w:rFonts w:ascii="Times New Roman" w:hAnsi="Times New Roman" w:cs="Times New Roman"/>
          <w:sz w:val="28"/>
          <w:szCs w:val="28"/>
        </w:rPr>
        <w:lastRenderedPageBreak/>
        <w:t xml:space="preserve">Пестравского района </w:t>
      </w:r>
      <w:r w:rsidR="002A2A65" w:rsidRPr="00E17780">
        <w:rPr>
          <w:rFonts w:ascii="Times New Roman" w:hAnsi="Times New Roman" w:cs="Times New Roman"/>
          <w:sz w:val="28"/>
          <w:szCs w:val="28"/>
        </w:rPr>
        <w:t xml:space="preserve">совместно с </w:t>
      </w:r>
      <w:r w:rsidR="002A2A65">
        <w:rPr>
          <w:rFonts w:ascii="Times New Roman" w:hAnsi="Times New Roman" w:cs="Times New Roman"/>
          <w:sz w:val="28"/>
          <w:szCs w:val="28"/>
        </w:rPr>
        <w:t>Министерством сельского хозяйства и пр</w:t>
      </w:r>
      <w:r w:rsidR="002A2A65">
        <w:rPr>
          <w:rFonts w:ascii="Times New Roman" w:hAnsi="Times New Roman" w:cs="Times New Roman"/>
          <w:sz w:val="28"/>
          <w:szCs w:val="28"/>
        </w:rPr>
        <w:t>о</w:t>
      </w:r>
      <w:r w:rsidR="002A2A65">
        <w:rPr>
          <w:rFonts w:ascii="Times New Roman" w:hAnsi="Times New Roman" w:cs="Times New Roman"/>
          <w:sz w:val="28"/>
          <w:szCs w:val="28"/>
        </w:rPr>
        <w:t xml:space="preserve">довольствия Самарской области и </w:t>
      </w:r>
      <w:r w:rsidR="002A2A65" w:rsidRPr="00E17780">
        <w:rPr>
          <w:rFonts w:ascii="Times New Roman" w:hAnsi="Times New Roman" w:cs="Times New Roman"/>
          <w:sz w:val="28"/>
          <w:szCs w:val="28"/>
        </w:rPr>
        <w:t>агробизнесом</w:t>
      </w:r>
      <w:r w:rsidRPr="00E17780">
        <w:rPr>
          <w:rFonts w:ascii="Times New Roman" w:hAnsi="Times New Roman" w:cs="Times New Roman"/>
          <w:sz w:val="28"/>
          <w:szCs w:val="28"/>
        </w:rPr>
        <w:t>;</w:t>
      </w:r>
    </w:p>
    <w:p w:rsidR="009905A2" w:rsidRDefault="00E17780" w:rsidP="0033019A">
      <w:pPr>
        <w:pStyle w:val="a9"/>
        <w:numPr>
          <w:ilvl w:val="0"/>
          <w:numId w:val="6"/>
        </w:numPr>
        <w:shd w:val="clear" w:color="auto" w:fill="FFFFFF"/>
        <w:tabs>
          <w:tab w:val="left" w:pos="0"/>
          <w:tab w:val="left" w:pos="993"/>
        </w:tabs>
        <w:spacing w:before="0" w:beforeAutospacing="0" w:after="0" w:afterAutospacing="0" w:line="360" w:lineRule="auto"/>
        <w:ind w:left="0" w:firstLine="709"/>
        <w:jc w:val="both"/>
        <w:rPr>
          <w:rFonts w:ascii="Times New Roman" w:hAnsi="Times New Roman" w:cs="Times New Roman"/>
          <w:sz w:val="28"/>
          <w:szCs w:val="28"/>
        </w:rPr>
      </w:pPr>
      <w:r w:rsidRPr="009905A2">
        <w:rPr>
          <w:rFonts w:ascii="Times New Roman" w:hAnsi="Times New Roman" w:cs="Times New Roman"/>
          <w:sz w:val="28"/>
          <w:szCs w:val="28"/>
        </w:rPr>
        <w:t>обеспечение реализации мероприятий по направлению «Моло</w:t>
      </w:r>
      <w:r w:rsidR="009905A2" w:rsidRPr="009905A2">
        <w:rPr>
          <w:rFonts w:ascii="Times New Roman" w:hAnsi="Times New Roman" w:cs="Times New Roman"/>
          <w:sz w:val="28"/>
          <w:szCs w:val="28"/>
        </w:rPr>
        <w:t>дые профессионалы»</w:t>
      </w:r>
      <w:r w:rsidR="00BD5164">
        <w:rPr>
          <w:rFonts w:ascii="Times New Roman" w:hAnsi="Times New Roman" w:cs="Times New Roman"/>
          <w:sz w:val="28"/>
          <w:szCs w:val="28"/>
        </w:rPr>
        <w:t>,</w:t>
      </w:r>
      <w:r w:rsidR="009905A2" w:rsidRPr="009905A2">
        <w:rPr>
          <w:rFonts w:ascii="Times New Roman" w:hAnsi="Times New Roman" w:cs="Times New Roman"/>
          <w:sz w:val="28"/>
          <w:szCs w:val="28"/>
        </w:rPr>
        <w:t xml:space="preserve"> </w:t>
      </w:r>
      <w:r w:rsidR="00BD5164" w:rsidRPr="00BD5164">
        <w:rPr>
          <w:rFonts w:ascii="Times New Roman" w:hAnsi="Times New Roman" w:cs="Times New Roman"/>
          <w:sz w:val="28"/>
          <w:szCs w:val="28"/>
        </w:rPr>
        <w:t>в том числе повышение количественного и качественного</w:t>
      </w:r>
      <w:r w:rsidR="00BD5164" w:rsidRPr="009905A2">
        <w:rPr>
          <w:rFonts w:ascii="Times New Roman" w:hAnsi="Times New Roman" w:cs="Times New Roman"/>
          <w:sz w:val="28"/>
          <w:szCs w:val="28"/>
        </w:rPr>
        <w:t xml:space="preserve"> </w:t>
      </w:r>
      <w:r w:rsidRPr="009905A2">
        <w:rPr>
          <w:rFonts w:ascii="Times New Roman" w:hAnsi="Times New Roman" w:cs="Times New Roman"/>
          <w:sz w:val="28"/>
          <w:szCs w:val="28"/>
        </w:rPr>
        <w:t>состав</w:t>
      </w:r>
      <w:r w:rsidR="00BD5164">
        <w:rPr>
          <w:rFonts w:ascii="Times New Roman" w:hAnsi="Times New Roman" w:cs="Times New Roman"/>
          <w:sz w:val="28"/>
          <w:szCs w:val="28"/>
        </w:rPr>
        <w:t>а</w:t>
      </w:r>
      <w:r w:rsidRPr="009905A2">
        <w:rPr>
          <w:rFonts w:ascii="Times New Roman" w:hAnsi="Times New Roman" w:cs="Times New Roman"/>
          <w:sz w:val="28"/>
          <w:szCs w:val="28"/>
        </w:rPr>
        <w:t xml:space="preserve"> участников по компетенциям сферы сельского хозяйства </w:t>
      </w:r>
      <w:r w:rsidR="009905A2" w:rsidRPr="009905A2">
        <w:rPr>
          <w:rFonts w:ascii="Times New Roman" w:hAnsi="Times New Roman" w:cs="Times New Roman"/>
          <w:sz w:val="28"/>
          <w:szCs w:val="28"/>
        </w:rPr>
        <w:t>и перераб</w:t>
      </w:r>
      <w:r w:rsidR="009905A2" w:rsidRPr="009905A2">
        <w:rPr>
          <w:rFonts w:ascii="Times New Roman" w:hAnsi="Times New Roman" w:cs="Times New Roman"/>
          <w:sz w:val="28"/>
          <w:szCs w:val="28"/>
        </w:rPr>
        <w:t>а</w:t>
      </w:r>
      <w:r w:rsidR="009905A2" w:rsidRPr="009905A2">
        <w:rPr>
          <w:rFonts w:ascii="Times New Roman" w:hAnsi="Times New Roman" w:cs="Times New Roman"/>
          <w:sz w:val="28"/>
          <w:szCs w:val="28"/>
        </w:rPr>
        <w:t>тывающей промышленности</w:t>
      </w:r>
      <w:r w:rsidR="009905A2">
        <w:rPr>
          <w:rFonts w:ascii="Times New Roman" w:hAnsi="Times New Roman" w:cs="Times New Roman"/>
          <w:sz w:val="28"/>
          <w:szCs w:val="28"/>
        </w:rPr>
        <w:t xml:space="preserve">; </w:t>
      </w:r>
    </w:p>
    <w:p w:rsidR="00E17780" w:rsidRPr="009905A2" w:rsidRDefault="00E17780" w:rsidP="0033019A">
      <w:pPr>
        <w:pStyle w:val="a9"/>
        <w:numPr>
          <w:ilvl w:val="0"/>
          <w:numId w:val="6"/>
        </w:numPr>
        <w:shd w:val="clear" w:color="auto" w:fill="FFFFFF"/>
        <w:tabs>
          <w:tab w:val="left" w:pos="0"/>
          <w:tab w:val="left" w:pos="993"/>
        </w:tabs>
        <w:spacing w:before="0" w:beforeAutospacing="0" w:after="0" w:afterAutospacing="0" w:line="360" w:lineRule="auto"/>
        <w:ind w:left="0" w:firstLine="709"/>
        <w:jc w:val="both"/>
        <w:rPr>
          <w:rFonts w:ascii="Times New Roman" w:hAnsi="Times New Roman" w:cs="Times New Roman"/>
          <w:sz w:val="28"/>
          <w:szCs w:val="28"/>
        </w:rPr>
      </w:pPr>
      <w:r w:rsidRPr="009905A2">
        <w:rPr>
          <w:rFonts w:ascii="Times New Roman" w:hAnsi="Times New Roman" w:cs="Times New Roman"/>
          <w:sz w:val="28"/>
          <w:szCs w:val="28"/>
        </w:rPr>
        <w:t>внедрение практик дуального обучения и проектов наставничества для молодежи Пестравского района</w:t>
      </w:r>
      <w:r w:rsidR="00100E05">
        <w:rPr>
          <w:rFonts w:ascii="Times New Roman" w:hAnsi="Times New Roman" w:cs="Times New Roman"/>
          <w:sz w:val="28"/>
          <w:szCs w:val="28"/>
        </w:rPr>
        <w:t>.</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Программы и проекты</w:t>
      </w:r>
    </w:p>
    <w:p w:rsidR="00086A1C" w:rsidRPr="00DC27DD" w:rsidRDefault="00086A1C" w:rsidP="00086A1C">
      <w:pPr>
        <w:pStyle w:val="36"/>
        <w:shd w:val="clear" w:color="auto" w:fill="auto"/>
        <w:tabs>
          <w:tab w:val="left" w:pos="3238"/>
        </w:tabs>
        <w:spacing w:before="0" w:line="360" w:lineRule="auto"/>
        <w:ind w:firstLine="709"/>
        <w:jc w:val="both"/>
        <w:rPr>
          <w:rFonts w:ascii="Times New Roman" w:hAnsi="Times New Roman" w:cs="Times New Roman"/>
          <w:b w:val="0"/>
          <w:color w:val="000000"/>
          <w:sz w:val="28"/>
          <w:szCs w:val="28"/>
          <w:lang w:eastAsia="ru-RU" w:bidi="ru-RU"/>
        </w:rPr>
      </w:pPr>
      <w:r w:rsidRPr="00DC27DD">
        <w:rPr>
          <w:rFonts w:ascii="Times New Roman" w:hAnsi="Times New Roman" w:cs="Times New Roman"/>
          <w:b w:val="0"/>
          <w:color w:val="000000"/>
          <w:sz w:val="28"/>
          <w:szCs w:val="28"/>
          <w:lang w:eastAsia="ru-RU" w:bidi="ru-RU"/>
        </w:rPr>
        <w:t>Муниципальная программа «Содействие развитию малого и среднего предпринимательства в муниципальном районе Пестравский на 2016-2020 годы»</w:t>
      </w:r>
    </w:p>
    <w:p w:rsidR="00086A1C" w:rsidRPr="00DC27DD" w:rsidRDefault="00086A1C" w:rsidP="00086A1C">
      <w:pPr>
        <w:pStyle w:val="36"/>
        <w:shd w:val="clear" w:color="auto" w:fill="auto"/>
        <w:spacing w:before="0" w:line="360" w:lineRule="auto"/>
        <w:ind w:firstLine="709"/>
        <w:jc w:val="both"/>
        <w:rPr>
          <w:rFonts w:ascii="Times New Roman" w:hAnsi="Times New Roman" w:cs="Times New Roman"/>
          <w:sz w:val="28"/>
          <w:szCs w:val="28"/>
        </w:rPr>
      </w:pPr>
      <w:r w:rsidRPr="00DC27DD">
        <w:rPr>
          <w:rFonts w:ascii="Times New Roman" w:hAnsi="Times New Roman" w:cs="Times New Roman"/>
          <w:sz w:val="28"/>
          <w:szCs w:val="28"/>
        </w:rPr>
        <w:t>Ожидаемые результаты</w:t>
      </w:r>
    </w:p>
    <w:p w:rsidR="00AF6B41" w:rsidRDefault="00086A1C" w:rsidP="00AF6B41">
      <w:pPr>
        <w:pStyle w:val="36"/>
        <w:shd w:val="clear" w:color="auto" w:fill="auto"/>
        <w:spacing w:before="0" w:line="360" w:lineRule="auto"/>
        <w:ind w:firstLine="709"/>
        <w:jc w:val="both"/>
        <w:rPr>
          <w:rFonts w:ascii="Times New Roman" w:hAnsi="Times New Roman" w:cs="Times New Roman"/>
          <w:b w:val="0"/>
          <w:sz w:val="28"/>
          <w:szCs w:val="28"/>
        </w:rPr>
      </w:pPr>
      <w:r w:rsidRPr="00DC27DD">
        <w:rPr>
          <w:rFonts w:ascii="Times New Roman" w:hAnsi="Times New Roman" w:cs="Times New Roman"/>
          <w:b w:val="0"/>
          <w:sz w:val="28"/>
          <w:szCs w:val="28"/>
        </w:rPr>
        <w:t>Удельный вес численности высококвалифицированных работников в общей численности квалифицированных работников не менее 30 %</w:t>
      </w:r>
    </w:p>
    <w:p w:rsidR="00086A1C" w:rsidRPr="00296996" w:rsidRDefault="00AF6B41" w:rsidP="00AF6B41">
      <w:pPr>
        <w:pStyle w:val="36"/>
        <w:shd w:val="clear" w:color="auto" w:fill="auto"/>
        <w:spacing w:before="0" w:line="360" w:lineRule="auto"/>
        <w:ind w:firstLine="709"/>
        <w:jc w:val="both"/>
        <w:rPr>
          <w:rFonts w:ascii="Times New Roman" w:hAnsi="Times New Roman"/>
          <w:b w:val="0"/>
          <w:bCs w:val="0"/>
          <w:color w:val="365F91"/>
          <w:sz w:val="28"/>
          <w:szCs w:val="28"/>
        </w:rPr>
      </w:pPr>
      <w:r>
        <w:rPr>
          <w:rFonts w:ascii="Times New Roman" w:hAnsi="Times New Roman" w:cs="Times New Roman"/>
          <w:b w:val="0"/>
          <w:sz w:val="28"/>
          <w:szCs w:val="28"/>
        </w:rPr>
        <w:t>С</w:t>
      </w:r>
      <w:r w:rsidRPr="00AF6B41">
        <w:rPr>
          <w:rFonts w:ascii="Times New Roman" w:hAnsi="Times New Roman" w:cs="Times New Roman"/>
          <w:b w:val="0"/>
          <w:sz w:val="28"/>
          <w:szCs w:val="28"/>
        </w:rPr>
        <w:t>овершенствование механизма вывода бизнеса из «теневого» сектора и поддержка индивидуальной предпринимательской инициативы, как резул</w:t>
      </w:r>
      <w:r w:rsidRPr="00AF6B41">
        <w:rPr>
          <w:rFonts w:ascii="Times New Roman" w:hAnsi="Times New Roman" w:cs="Times New Roman"/>
          <w:b w:val="0"/>
          <w:sz w:val="28"/>
          <w:szCs w:val="28"/>
        </w:rPr>
        <w:t>ь</w:t>
      </w:r>
      <w:r w:rsidRPr="00AF6B41">
        <w:rPr>
          <w:rFonts w:ascii="Times New Roman" w:hAnsi="Times New Roman" w:cs="Times New Roman"/>
          <w:b w:val="0"/>
          <w:sz w:val="28"/>
          <w:szCs w:val="28"/>
        </w:rPr>
        <w:t>тат: увеличение численности субъектов малого и среднего предпринимател</w:t>
      </w:r>
      <w:r w:rsidRPr="00AF6B41">
        <w:rPr>
          <w:rFonts w:ascii="Times New Roman" w:hAnsi="Times New Roman" w:cs="Times New Roman"/>
          <w:b w:val="0"/>
          <w:sz w:val="28"/>
          <w:szCs w:val="28"/>
        </w:rPr>
        <w:t>ь</w:t>
      </w:r>
      <w:r w:rsidRPr="00AF6B41">
        <w:rPr>
          <w:rFonts w:ascii="Times New Roman" w:hAnsi="Times New Roman" w:cs="Times New Roman"/>
          <w:b w:val="0"/>
          <w:sz w:val="28"/>
          <w:szCs w:val="28"/>
        </w:rPr>
        <w:t>ства</w:t>
      </w:r>
      <w:r>
        <w:rPr>
          <w:rFonts w:ascii="Times New Roman" w:hAnsi="Times New Roman" w:cs="Times New Roman"/>
          <w:b w:val="0"/>
          <w:sz w:val="28"/>
          <w:szCs w:val="28"/>
        </w:rPr>
        <w:t>.</w:t>
      </w:r>
    </w:p>
    <w:p w:rsidR="00086A1C" w:rsidRPr="00296996" w:rsidRDefault="00086A1C" w:rsidP="00296996">
      <w:pPr>
        <w:tabs>
          <w:tab w:val="left" w:pos="709"/>
          <w:tab w:val="left" w:pos="1134"/>
        </w:tabs>
        <w:spacing w:after="0" w:line="360" w:lineRule="auto"/>
        <w:ind w:firstLine="709"/>
        <w:jc w:val="both"/>
        <w:rPr>
          <w:rFonts w:ascii="Times New Roman" w:hAnsi="Times New Roman"/>
          <w:b/>
          <w:bCs/>
          <w:color w:val="365F91"/>
          <w:sz w:val="28"/>
          <w:szCs w:val="28"/>
        </w:rPr>
      </w:pPr>
      <w:r w:rsidRPr="00296996">
        <w:rPr>
          <w:rFonts w:ascii="Times New Roman" w:hAnsi="Times New Roman"/>
          <w:b/>
          <w:bCs/>
          <w:color w:val="365F91"/>
          <w:sz w:val="28"/>
          <w:szCs w:val="28"/>
        </w:rPr>
        <w:t>11.2.2 Пестравский район - район предпринимательской иници</w:t>
      </w:r>
      <w:r w:rsidRPr="00296996">
        <w:rPr>
          <w:rFonts w:ascii="Times New Roman" w:hAnsi="Times New Roman"/>
          <w:b/>
          <w:bCs/>
          <w:color w:val="365F91"/>
          <w:sz w:val="28"/>
          <w:szCs w:val="28"/>
        </w:rPr>
        <w:t>а</w:t>
      </w:r>
      <w:r w:rsidRPr="00296996">
        <w:rPr>
          <w:rFonts w:ascii="Times New Roman" w:hAnsi="Times New Roman"/>
          <w:b/>
          <w:bCs/>
          <w:color w:val="365F91"/>
          <w:sz w:val="28"/>
          <w:szCs w:val="28"/>
        </w:rPr>
        <w:t xml:space="preserve">тивы и благоприятного инвестиционного климата </w:t>
      </w:r>
      <w:r w:rsidR="00FD6B11">
        <w:rPr>
          <w:rFonts w:ascii="Times New Roman" w:hAnsi="Times New Roman"/>
          <w:b/>
          <w:bCs/>
          <w:color w:val="365F91"/>
          <w:sz w:val="28"/>
          <w:szCs w:val="28"/>
        </w:rPr>
        <w:t>(СЦ11)</w:t>
      </w:r>
    </w:p>
    <w:p w:rsidR="00086A1C" w:rsidRPr="00FD6B11" w:rsidRDefault="00086A1C" w:rsidP="00296996">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 xml:space="preserve">11.1 </w:t>
      </w:r>
      <w:r w:rsidR="00FD6B11" w:rsidRPr="00FD6B11">
        <w:rPr>
          <w:rFonts w:ascii="Times New Roman" w:hAnsi="Times New Roman" w:cs="Times New Roman"/>
          <w:b w:val="0"/>
          <w:color w:val="000000"/>
          <w:sz w:val="28"/>
          <w:szCs w:val="28"/>
          <w:lang w:eastAsia="ru-RU" w:bidi="ru-RU"/>
        </w:rPr>
        <w:t xml:space="preserve">Содействие созданию малых </w:t>
      </w:r>
      <w:r w:rsidR="00FD6B11">
        <w:rPr>
          <w:rFonts w:ascii="Times New Roman" w:hAnsi="Times New Roman" w:cs="Times New Roman"/>
          <w:b w:val="0"/>
          <w:color w:val="000000"/>
          <w:sz w:val="28"/>
          <w:szCs w:val="28"/>
          <w:lang w:eastAsia="ru-RU" w:bidi="ru-RU"/>
        </w:rPr>
        <w:t xml:space="preserve">и средних </w:t>
      </w:r>
      <w:r w:rsidR="00FD6B11" w:rsidRPr="00FD6B11">
        <w:rPr>
          <w:rFonts w:ascii="Times New Roman" w:hAnsi="Times New Roman" w:cs="Times New Roman"/>
          <w:b w:val="0"/>
          <w:color w:val="000000"/>
          <w:sz w:val="28"/>
          <w:szCs w:val="28"/>
          <w:lang w:eastAsia="ru-RU" w:bidi="ru-RU"/>
        </w:rPr>
        <w:t>предприятий</w:t>
      </w:r>
      <w:r w:rsidR="00FD6B11">
        <w:rPr>
          <w:rFonts w:ascii="Times New Roman" w:hAnsi="Times New Roman" w:cs="Times New Roman"/>
          <w:b w:val="0"/>
          <w:color w:val="000000"/>
          <w:sz w:val="28"/>
          <w:szCs w:val="28"/>
          <w:lang w:eastAsia="ru-RU" w:bidi="ru-RU"/>
        </w:rPr>
        <w:t>,</w:t>
      </w:r>
      <w:r w:rsidR="00FD6B11" w:rsidRPr="00FD6B11">
        <w:rPr>
          <w:rFonts w:ascii="Times New Roman" w:hAnsi="Times New Roman" w:cs="Times New Roman"/>
          <w:b w:val="0"/>
          <w:color w:val="000000"/>
          <w:sz w:val="28"/>
          <w:szCs w:val="28"/>
          <w:lang w:eastAsia="ru-RU" w:bidi="ru-RU"/>
        </w:rPr>
        <w:t xml:space="preserve"> </w:t>
      </w:r>
      <w:r w:rsidR="00FD6B11">
        <w:rPr>
          <w:rFonts w:ascii="Times New Roman" w:hAnsi="Times New Roman" w:cs="Times New Roman"/>
          <w:b w:val="0"/>
          <w:color w:val="000000"/>
          <w:sz w:val="28"/>
          <w:szCs w:val="28"/>
          <w:lang w:eastAsia="ru-RU" w:bidi="ru-RU"/>
        </w:rPr>
        <w:t>о</w:t>
      </w:r>
      <w:r w:rsidRPr="00FD6B11">
        <w:rPr>
          <w:rFonts w:ascii="Times New Roman" w:hAnsi="Times New Roman" w:cs="Times New Roman"/>
          <w:b w:val="0"/>
          <w:color w:val="000000"/>
          <w:sz w:val="28"/>
          <w:szCs w:val="28"/>
          <w:lang w:eastAsia="ru-RU" w:bidi="ru-RU"/>
        </w:rPr>
        <w:t>казание финансовой, инфраструктурной, имущественной, юридической, информац</w:t>
      </w:r>
      <w:r w:rsidRPr="00FD6B11">
        <w:rPr>
          <w:rFonts w:ascii="Times New Roman" w:hAnsi="Times New Roman" w:cs="Times New Roman"/>
          <w:b w:val="0"/>
          <w:color w:val="000000"/>
          <w:sz w:val="28"/>
          <w:szCs w:val="28"/>
          <w:lang w:eastAsia="ru-RU" w:bidi="ru-RU"/>
        </w:rPr>
        <w:t>и</w:t>
      </w:r>
      <w:r w:rsidRPr="00FD6B11">
        <w:rPr>
          <w:rFonts w:ascii="Times New Roman" w:hAnsi="Times New Roman" w:cs="Times New Roman"/>
          <w:b w:val="0"/>
          <w:color w:val="000000"/>
          <w:sz w:val="28"/>
          <w:szCs w:val="28"/>
          <w:lang w:eastAsia="ru-RU" w:bidi="ru-RU"/>
        </w:rPr>
        <w:t>онной, консультационной, маркетинговой и иной поддержки субъектам м</w:t>
      </w:r>
      <w:r w:rsidRPr="00FD6B11">
        <w:rPr>
          <w:rFonts w:ascii="Times New Roman" w:hAnsi="Times New Roman" w:cs="Times New Roman"/>
          <w:b w:val="0"/>
          <w:color w:val="000000"/>
          <w:sz w:val="28"/>
          <w:szCs w:val="28"/>
          <w:lang w:eastAsia="ru-RU" w:bidi="ru-RU"/>
        </w:rPr>
        <w:t>а</w:t>
      </w:r>
      <w:r w:rsidRPr="00FD6B11">
        <w:rPr>
          <w:rFonts w:ascii="Times New Roman" w:hAnsi="Times New Roman" w:cs="Times New Roman"/>
          <w:b w:val="0"/>
          <w:color w:val="000000"/>
          <w:sz w:val="28"/>
          <w:szCs w:val="28"/>
          <w:lang w:eastAsia="ru-RU" w:bidi="ru-RU"/>
        </w:rPr>
        <w:t>лого и среднего предпринимательства</w:t>
      </w: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color w:val="000000"/>
          <w:sz w:val="28"/>
          <w:szCs w:val="28"/>
          <w:lang w:eastAsia="ru-RU" w:bidi="ru-RU"/>
        </w:rPr>
        <w:t>Основные мероприятия</w:t>
      </w:r>
    </w:p>
    <w:p w:rsidR="00FD6B11" w:rsidRPr="00296996" w:rsidRDefault="00FD6B11"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оказание</w:t>
      </w:r>
      <w:r w:rsidRPr="00296996">
        <w:rPr>
          <w:rFonts w:ascii="Times New Roman" w:hAnsi="Times New Roman" w:cs="Times New Roman"/>
          <w:b w:val="0"/>
          <w:sz w:val="28"/>
          <w:szCs w:val="28"/>
        </w:rPr>
        <w:t xml:space="preserve"> содействи</w:t>
      </w:r>
      <w:r>
        <w:rPr>
          <w:rFonts w:ascii="Times New Roman" w:hAnsi="Times New Roman" w:cs="Times New Roman"/>
          <w:b w:val="0"/>
          <w:sz w:val="28"/>
          <w:szCs w:val="28"/>
        </w:rPr>
        <w:t>я</w:t>
      </w:r>
      <w:r w:rsidRPr="00296996">
        <w:rPr>
          <w:rFonts w:ascii="Times New Roman" w:hAnsi="Times New Roman" w:cs="Times New Roman"/>
          <w:b w:val="0"/>
          <w:sz w:val="28"/>
          <w:szCs w:val="28"/>
        </w:rPr>
        <w:t xml:space="preserve"> созданию малых производственных предпри</w:t>
      </w:r>
      <w:r w:rsidRPr="00296996">
        <w:rPr>
          <w:rFonts w:ascii="Times New Roman" w:hAnsi="Times New Roman" w:cs="Times New Roman"/>
          <w:b w:val="0"/>
          <w:sz w:val="28"/>
          <w:szCs w:val="28"/>
        </w:rPr>
        <w:t>я</w:t>
      </w:r>
      <w:r w:rsidRPr="00296996">
        <w:rPr>
          <w:rFonts w:ascii="Times New Roman" w:hAnsi="Times New Roman" w:cs="Times New Roman"/>
          <w:b w:val="0"/>
          <w:sz w:val="28"/>
          <w:szCs w:val="28"/>
        </w:rPr>
        <w:t>тий путем системной поддержки взаимодействия крупных предприятий и о</w:t>
      </w:r>
      <w:r w:rsidRPr="00296996">
        <w:rPr>
          <w:rFonts w:ascii="Times New Roman" w:hAnsi="Times New Roman" w:cs="Times New Roman"/>
          <w:b w:val="0"/>
          <w:sz w:val="28"/>
          <w:szCs w:val="28"/>
        </w:rPr>
        <w:t>р</w:t>
      </w:r>
      <w:r w:rsidRPr="00296996">
        <w:rPr>
          <w:rFonts w:ascii="Times New Roman" w:hAnsi="Times New Roman" w:cs="Times New Roman"/>
          <w:b w:val="0"/>
          <w:sz w:val="28"/>
          <w:szCs w:val="28"/>
        </w:rPr>
        <w:t xml:space="preserve">ганов государственной власти с </w:t>
      </w:r>
      <w:r>
        <w:rPr>
          <w:rFonts w:ascii="Times New Roman" w:hAnsi="Times New Roman" w:cs="Times New Roman"/>
          <w:b w:val="0"/>
          <w:sz w:val="28"/>
          <w:szCs w:val="28"/>
        </w:rPr>
        <w:t>субъектами МСП;</w:t>
      </w:r>
      <w:r w:rsidRPr="00296996">
        <w:rPr>
          <w:rFonts w:ascii="Times New Roman" w:hAnsi="Times New Roman" w:cs="Times New Roman"/>
          <w:b w:val="0"/>
          <w:sz w:val="28"/>
          <w:szCs w:val="28"/>
        </w:rPr>
        <w:t xml:space="preserve"> </w:t>
      </w:r>
    </w:p>
    <w:p w:rsidR="00FD6B11" w:rsidRPr="00296996" w:rsidRDefault="00FD6B11"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обеспеч</w:t>
      </w:r>
      <w:r>
        <w:rPr>
          <w:rFonts w:ascii="Times New Roman" w:hAnsi="Times New Roman" w:cs="Times New Roman"/>
          <w:b w:val="0"/>
          <w:sz w:val="28"/>
          <w:szCs w:val="28"/>
        </w:rPr>
        <w:t>ение</w:t>
      </w:r>
      <w:r w:rsidRPr="00296996">
        <w:rPr>
          <w:rFonts w:ascii="Times New Roman" w:hAnsi="Times New Roman" w:cs="Times New Roman"/>
          <w:b w:val="0"/>
          <w:sz w:val="28"/>
          <w:szCs w:val="28"/>
        </w:rPr>
        <w:t xml:space="preserve"> создани</w:t>
      </w:r>
      <w:r>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и развити</w:t>
      </w:r>
      <w:r>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инфраструктуры поддержки суб</w:t>
      </w:r>
      <w:r w:rsidRPr="00296996">
        <w:rPr>
          <w:rFonts w:ascii="Times New Roman" w:hAnsi="Times New Roman" w:cs="Times New Roman"/>
          <w:b w:val="0"/>
          <w:sz w:val="28"/>
          <w:szCs w:val="28"/>
        </w:rPr>
        <w:t>ъ</w:t>
      </w:r>
      <w:r w:rsidRPr="00296996">
        <w:rPr>
          <w:rFonts w:ascii="Times New Roman" w:hAnsi="Times New Roman" w:cs="Times New Roman"/>
          <w:b w:val="0"/>
          <w:sz w:val="28"/>
          <w:szCs w:val="28"/>
        </w:rPr>
        <w:lastRenderedPageBreak/>
        <w:t>ектов малого предпринимательства, производящих и реализующих товары (ра</w:t>
      </w:r>
      <w:r>
        <w:rPr>
          <w:rFonts w:ascii="Times New Roman" w:hAnsi="Times New Roman" w:cs="Times New Roman"/>
          <w:b w:val="0"/>
          <w:sz w:val="28"/>
          <w:szCs w:val="28"/>
        </w:rPr>
        <w:t>боты, услуги);</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обеспеч</w:t>
      </w:r>
      <w:r w:rsidR="00FD6B11">
        <w:rPr>
          <w:rFonts w:ascii="Times New Roman" w:hAnsi="Times New Roman" w:cs="Times New Roman"/>
          <w:b w:val="0"/>
          <w:sz w:val="28"/>
          <w:szCs w:val="28"/>
        </w:rPr>
        <w:t>ение</w:t>
      </w:r>
      <w:r w:rsidRPr="00296996">
        <w:rPr>
          <w:rFonts w:ascii="Times New Roman" w:hAnsi="Times New Roman" w:cs="Times New Roman"/>
          <w:b w:val="0"/>
          <w:sz w:val="28"/>
          <w:szCs w:val="28"/>
        </w:rPr>
        <w:t xml:space="preserve"> улучшени</w:t>
      </w:r>
      <w:r w:rsidR="00FD6B11">
        <w:rPr>
          <w:rFonts w:ascii="Times New Roman" w:hAnsi="Times New Roman" w:cs="Times New Roman"/>
          <w:b w:val="0"/>
          <w:sz w:val="28"/>
          <w:szCs w:val="28"/>
        </w:rPr>
        <w:t>я</w:t>
      </w:r>
      <w:r w:rsidRPr="00296996">
        <w:rPr>
          <w:rFonts w:ascii="Times New Roman" w:hAnsi="Times New Roman" w:cs="Times New Roman"/>
          <w:b w:val="0"/>
          <w:sz w:val="28"/>
          <w:szCs w:val="28"/>
        </w:rPr>
        <w:t xml:space="preserve"> условий осуществления хозяйственной де</w:t>
      </w:r>
      <w:r w:rsidRPr="00296996">
        <w:rPr>
          <w:rFonts w:ascii="Times New Roman" w:hAnsi="Times New Roman" w:cs="Times New Roman"/>
          <w:b w:val="0"/>
          <w:sz w:val="28"/>
          <w:szCs w:val="28"/>
        </w:rPr>
        <w:t>я</w:t>
      </w:r>
      <w:r w:rsidRPr="00296996">
        <w:rPr>
          <w:rFonts w:ascii="Times New Roman" w:hAnsi="Times New Roman" w:cs="Times New Roman"/>
          <w:b w:val="0"/>
          <w:sz w:val="28"/>
          <w:szCs w:val="28"/>
        </w:rPr>
        <w:t>тельности, в том числе в рамках финансово-бюджетной и налоговой полит</w:t>
      </w:r>
      <w:r w:rsidRPr="00296996">
        <w:rPr>
          <w:rFonts w:ascii="Times New Roman" w:hAnsi="Times New Roman" w:cs="Times New Roman"/>
          <w:b w:val="0"/>
          <w:sz w:val="28"/>
          <w:szCs w:val="28"/>
        </w:rPr>
        <w:t>и</w:t>
      </w:r>
      <w:r w:rsidRPr="00296996">
        <w:rPr>
          <w:rFonts w:ascii="Times New Roman" w:hAnsi="Times New Roman" w:cs="Times New Roman"/>
          <w:b w:val="0"/>
          <w:sz w:val="28"/>
          <w:szCs w:val="28"/>
        </w:rPr>
        <w:t>ки, тарифного регулирования, системы государственных закупок, конкурен</w:t>
      </w:r>
      <w:r w:rsidRPr="00296996">
        <w:rPr>
          <w:rFonts w:ascii="Times New Roman" w:hAnsi="Times New Roman" w:cs="Times New Roman"/>
          <w:b w:val="0"/>
          <w:sz w:val="28"/>
          <w:szCs w:val="28"/>
        </w:rPr>
        <w:t>т</w:t>
      </w:r>
      <w:r w:rsidRPr="00296996">
        <w:rPr>
          <w:rFonts w:ascii="Times New Roman" w:hAnsi="Times New Roman" w:cs="Times New Roman"/>
          <w:b w:val="0"/>
          <w:sz w:val="28"/>
          <w:szCs w:val="28"/>
        </w:rPr>
        <w:t>ной среды</w:t>
      </w:r>
      <w:r w:rsidR="00FD6B11">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086A1C" w:rsidRPr="00296996" w:rsidRDefault="00FD6B11"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обеспечение совершенствования</w:t>
      </w:r>
      <w:r w:rsidR="00086A1C" w:rsidRPr="00296996">
        <w:rPr>
          <w:rFonts w:ascii="Times New Roman" w:hAnsi="Times New Roman" w:cs="Times New Roman"/>
          <w:b w:val="0"/>
          <w:sz w:val="28"/>
          <w:szCs w:val="28"/>
        </w:rPr>
        <w:t xml:space="preserve"> мер и инструментов поддержки м</w:t>
      </w:r>
      <w:r w:rsidR="00086A1C" w:rsidRPr="00296996">
        <w:rPr>
          <w:rFonts w:ascii="Times New Roman" w:hAnsi="Times New Roman" w:cs="Times New Roman"/>
          <w:b w:val="0"/>
          <w:sz w:val="28"/>
          <w:szCs w:val="28"/>
        </w:rPr>
        <w:t>а</w:t>
      </w:r>
      <w:r w:rsidR="00086A1C" w:rsidRPr="00296996">
        <w:rPr>
          <w:rFonts w:ascii="Times New Roman" w:hAnsi="Times New Roman" w:cs="Times New Roman"/>
          <w:b w:val="0"/>
          <w:sz w:val="28"/>
          <w:szCs w:val="28"/>
        </w:rPr>
        <w:t xml:space="preserve">лых и средних </w:t>
      </w:r>
      <w:r>
        <w:rPr>
          <w:rFonts w:ascii="Times New Roman" w:hAnsi="Times New Roman" w:cs="Times New Roman"/>
          <w:b w:val="0"/>
          <w:sz w:val="28"/>
          <w:szCs w:val="28"/>
        </w:rPr>
        <w:t>предприятий;</w:t>
      </w:r>
    </w:p>
    <w:p w:rsidR="00694FAE" w:rsidRPr="00045785"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045785">
        <w:rPr>
          <w:rFonts w:ascii="Times New Roman" w:hAnsi="Times New Roman" w:cs="Times New Roman"/>
          <w:b w:val="0"/>
          <w:sz w:val="28"/>
          <w:szCs w:val="28"/>
        </w:rPr>
        <w:t>оказание финансовой, инфраструктурной, имущественной, юридич</w:t>
      </w:r>
      <w:r w:rsidRPr="00045785">
        <w:rPr>
          <w:rFonts w:ascii="Times New Roman" w:hAnsi="Times New Roman" w:cs="Times New Roman"/>
          <w:b w:val="0"/>
          <w:sz w:val="28"/>
          <w:szCs w:val="28"/>
        </w:rPr>
        <w:t>е</w:t>
      </w:r>
      <w:r w:rsidRPr="00045785">
        <w:rPr>
          <w:rFonts w:ascii="Times New Roman" w:hAnsi="Times New Roman" w:cs="Times New Roman"/>
          <w:b w:val="0"/>
          <w:sz w:val="28"/>
          <w:szCs w:val="28"/>
        </w:rPr>
        <w:t>ской, информационной, консультационной, маркетинговой и иной поддер</w:t>
      </w:r>
      <w:r w:rsidRPr="00045785">
        <w:rPr>
          <w:rFonts w:ascii="Times New Roman" w:hAnsi="Times New Roman" w:cs="Times New Roman"/>
          <w:b w:val="0"/>
          <w:sz w:val="28"/>
          <w:szCs w:val="28"/>
        </w:rPr>
        <w:t>ж</w:t>
      </w:r>
      <w:r w:rsidRPr="00045785">
        <w:rPr>
          <w:rFonts w:ascii="Times New Roman" w:hAnsi="Times New Roman" w:cs="Times New Roman"/>
          <w:b w:val="0"/>
          <w:sz w:val="28"/>
          <w:szCs w:val="28"/>
        </w:rPr>
        <w:t>ки субъектам малого и среднего предпринимательства</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Pr>
          <w:rFonts w:ascii="Times New Roman" w:eastAsiaTheme="minorHAnsi" w:hAnsi="Times New Roman"/>
          <w:sz w:val="28"/>
          <w:szCs w:val="28"/>
        </w:rPr>
        <w:t>в</w:t>
      </w:r>
      <w:r w:rsidR="00045785" w:rsidRPr="00045785">
        <w:rPr>
          <w:rFonts w:ascii="Times New Roman" w:eastAsiaTheme="minorHAnsi" w:hAnsi="Times New Roman"/>
          <w:sz w:val="28"/>
          <w:szCs w:val="28"/>
        </w:rPr>
        <w:t>озобновление на региональном уровне конкурса грантов для начинающих предпринимателей</w:t>
      </w:r>
      <w:r>
        <w:rPr>
          <w:rFonts w:ascii="Times New Roman" w:eastAsiaTheme="minorHAnsi" w:hAnsi="Times New Roman"/>
          <w:sz w:val="28"/>
          <w:szCs w:val="28"/>
        </w:rPr>
        <w:t>;</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Pr>
          <w:rFonts w:ascii="Times New Roman" w:eastAsiaTheme="minorHAnsi" w:hAnsi="Times New Roman"/>
          <w:sz w:val="28"/>
          <w:szCs w:val="28"/>
        </w:rPr>
        <w:t>о</w:t>
      </w:r>
      <w:r w:rsidR="00045785" w:rsidRPr="00045785">
        <w:rPr>
          <w:rFonts w:ascii="Times New Roman" w:eastAsiaTheme="minorHAnsi" w:hAnsi="Times New Roman"/>
          <w:sz w:val="28"/>
          <w:szCs w:val="28"/>
        </w:rPr>
        <w:t>рганизация субсидирования по модернизации производства на пред</w:t>
      </w:r>
      <w:r>
        <w:rPr>
          <w:rFonts w:ascii="Times New Roman" w:eastAsiaTheme="minorHAnsi" w:hAnsi="Times New Roman"/>
          <w:sz w:val="28"/>
          <w:szCs w:val="28"/>
        </w:rPr>
        <w:t>приятиях м.р. Пестравский;</w:t>
      </w:r>
    </w:p>
    <w:p w:rsidR="00045785" w:rsidRPr="00045785" w:rsidRDefault="00FD6B11" w:rsidP="0033019A">
      <w:pPr>
        <w:pStyle w:val="a3"/>
        <w:numPr>
          <w:ilvl w:val="0"/>
          <w:numId w:val="6"/>
        </w:numPr>
        <w:tabs>
          <w:tab w:val="left" w:pos="993"/>
        </w:tabs>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с</w:t>
      </w:r>
      <w:r w:rsidR="00045785" w:rsidRPr="00045785">
        <w:rPr>
          <w:rFonts w:ascii="Times New Roman" w:hAnsi="Times New Roman"/>
          <w:position w:val="6"/>
          <w:sz w:val="28"/>
          <w:szCs w:val="28"/>
        </w:rPr>
        <w:t>тимулирование роста малого и среднего бизнеса за счет развития эффективной системы преференций, краудфанд</w:t>
      </w:r>
      <w:r>
        <w:rPr>
          <w:rFonts w:ascii="Times New Roman" w:hAnsi="Times New Roman"/>
          <w:position w:val="6"/>
          <w:sz w:val="28"/>
          <w:szCs w:val="28"/>
        </w:rPr>
        <w:t>инга и отдельных кредитных инструментов;</w:t>
      </w:r>
    </w:p>
    <w:p w:rsidR="00045785" w:rsidRPr="009854A6"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9854A6">
        <w:rPr>
          <w:rFonts w:ascii="Times New Roman" w:hAnsi="Times New Roman"/>
          <w:position w:val="6"/>
          <w:sz w:val="28"/>
          <w:szCs w:val="28"/>
        </w:rPr>
        <w:t>о</w:t>
      </w:r>
      <w:r w:rsidR="00045785" w:rsidRPr="009854A6">
        <w:rPr>
          <w:rFonts w:ascii="Times New Roman" w:hAnsi="Times New Roman"/>
          <w:position w:val="6"/>
          <w:sz w:val="28"/>
          <w:szCs w:val="28"/>
        </w:rPr>
        <w:t>птимизация административных процедур и дальнейшее снижение административных барьеров для развития массового предпринимательства, включая внедрение целевой модели АСИ</w:t>
      </w:r>
      <w:r w:rsidR="009854A6" w:rsidRPr="009854A6">
        <w:rPr>
          <w:rFonts w:ascii="Times New Roman" w:hAnsi="Times New Roman"/>
          <w:position w:val="6"/>
          <w:sz w:val="28"/>
          <w:szCs w:val="28"/>
        </w:rPr>
        <w:t>,</w:t>
      </w:r>
      <w:r w:rsidR="009854A6" w:rsidRPr="009854A6">
        <w:rPr>
          <w:rFonts w:ascii="Times New Roman" w:hAnsi="Times New Roman"/>
          <w:sz w:val="28"/>
          <w:szCs w:val="28"/>
        </w:rPr>
        <w:t xml:space="preserve"> </w:t>
      </w:r>
      <w:r w:rsidR="00AF6B41">
        <w:rPr>
          <w:rFonts w:ascii="Times New Roman" w:hAnsi="Times New Roman"/>
          <w:sz w:val="28"/>
          <w:szCs w:val="28"/>
        </w:rPr>
        <w:t>в</w:t>
      </w:r>
      <w:r w:rsidR="009854A6" w:rsidRPr="009854A6">
        <w:rPr>
          <w:rFonts w:ascii="Times New Roman" w:hAnsi="Times New Roman"/>
          <w:sz w:val="28"/>
          <w:szCs w:val="28"/>
        </w:rPr>
        <w:t xml:space="preserve"> том числе</w:t>
      </w:r>
      <w:r w:rsidR="009854A6" w:rsidRPr="009854A6">
        <w:rPr>
          <w:rFonts w:ascii="Times New Roman" w:hAnsi="Times New Roman"/>
          <w:color w:val="000000"/>
          <w:sz w:val="28"/>
          <w:szCs w:val="28"/>
        </w:rPr>
        <w:t xml:space="preserve"> в сфере подключения объектов к сетям инженерно-технического обеспечения;</w:t>
      </w:r>
      <w:r w:rsidR="00045785" w:rsidRPr="009854A6">
        <w:rPr>
          <w:rFonts w:ascii="Times New Roman" w:hAnsi="Times New Roman"/>
          <w:position w:val="6"/>
          <w:sz w:val="28"/>
          <w:szCs w:val="28"/>
        </w:rPr>
        <w:t xml:space="preserve"> </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sz w:val="28"/>
          <w:szCs w:val="28"/>
        </w:rPr>
        <w:t>в</w:t>
      </w:r>
      <w:r w:rsidR="00045785" w:rsidRPr="00045785">
        <w:rPr>
          <w:rFonts w:ascii="Times New Roman" w:hAnsi="Times New Roman"/>
          <w:sz w:val="28"/>
          <w:szCs w:val="28"/>
        </w:rPr>
        <w:t>недрение цифровых технологий и технологий бережливого прои</w:t>
      </w:r>
      <w:r w:rsidR="00045785" w:rsidRPr="00045785">
        <w:rPr>
          <w:rFonts w:ascii="Times New Roman" w:hAnsi="Times New Roman"/>
          <w:sz w:val="28"/>
          <w:szCs w:val="28"/>
        </w:rPr>
        <w:t>з</w:t>
      </w:r>
      <w:r w:rsidR="00045785" w:rsidRPr="00045785">
        <w:rPr>
          <w:rFonts w:ascii="Times New Roman" w:hAnsi="Times New Roman"/>
          <w:sz w:val="28"/>
          <w:szCs w:val="28"/>
        </w:rPr>
        <w:t xml:space="preserve">водства при управлении </w:t>
      </w:r>
      <w:r>
        <w:rPr>
          <w:rFonts w:ascii="Times New Roman" w:hAnsi="Times New Roman"/>
          <w:sz w:val="28"/>
          <w:szCs w:val="28"/>
        </w:rPr>
        <w:t>муниципальным районом</w:t>
      </w:r>
      <w:r w:rsidR="00045785" w:rsidRPr="00045785">
        <w:rPr>
          <w:rFonts w:ascii="Times New Roman" w:hAnsi="Times New Roman"/>
          <w:sz w:val="28"/>
          <w:szCs w:val="28"/>
        </w:rPr>
        <w:t>;</w:t>
      </w:r>
    </w:p>
    <w:p w:rsidR="00045785" w:rsidRPr="00045785" w:rsidRDefault="00FD6B11" w:rsidP="0033019A">
      <w:pPr>
        <w:pStyle w:val="a3"/>
        <w:numPr>
          <w:ilvl w:val="0"/>
          <w:numId w:val="6"/>
        </w:numPr>
        <w:tabs>
          <w:tab w:val="left" w:pos="993"/>
          <w:tab w:val="left" w:pos="1134"/>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п</w:t>
      </w:r>
      <w:r w:rsidR="00045785" w:rsidRPr="00045785">
        <w:rPr>
          <w:rFonts w:ascii="Times New Roman" w:hAnsi="Times New Roman"/>
          <w:position w:val="6"/>
          <w:sz w:val="28"/>
          <w:szCs w:val="28"/>
        </w:rPr>
        <w:t>опуляризация предпринимательства, создание тематических пр</w:t>
      </w:r>
      <w:r w:rsidR="00045785" w:rsidRPr="00045785">
        <w:rPr>
          <w:rFonts w:ascii="Times New Roman" w:hAnsi="Times New Roman"/>
          <w:position w:val="6"/>
          <w:sz w:val="28"/>
          <w:szCs w:val="28"/>
        </w:rPr>
        <w:t>о</w:t>
      </w:r>
      <w:r w:rsidR="00045785" w:rsidRPr="00045785">
        <w:rPr>
          <w:rFonts w:ascii="Times New Roman" w:hAnsi="Times New Roman"/>
          <w:position w:val="6"/>
          <w:sz w:val="28"/>
          <w:szCs w:val="28"/>
        </w:rPr>
        <w:t>светительских программ, популяризация в социальных сетях;</w:t>
      </w:r>
    </w:p>
    <w:p w:rsidR="00AF6B41" w:rsidRPr="00AF6B41"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AF6B41">
        <w:rPr>
          <w:rFonts w:ascii="Times New Roman" w:hAnsi="Times New Roman"/>
          <w:position w:val="6"/>
          <w:sz w:val="28"/>
          <w:szCs w:val="28"/>
        </w:rPr>
        <w:t>и</w:t>
      </w:r>
      <w:r w:rsidR="00045785" w:rsidRPr="00AF6B41">
        <w:rPr>
          <w:rFonts w:ascii="Times New Roman" w:hAnsi="Times New Roman"/>
          <w:position w:val="6"/>
          <w:sz w:val="28"/>
          <w:szCs w:val="28"/>
        </w:rPr>
        <w:t>спользование финансовых механизмов стимулирования предпр</w:t>
      </w:r>
      <w:r w:rsidR="00045785" w:rsidRPr="00AF6B41">
        <w:rPr>
          <w:rFonts w:ascii="Times New Roman" w:hAnsi="Times New Roman"/>
          <w:position w:val="6"/>
          <w:sz w:val="28"/>
          <w:szCs w:val="28"/>
        </w:rPr>
        <w:t>и</w:t>
      </w:r>
      <w:r w:rsidR="00045785" w:rsidRPr="00AF6B41">
        <w:rPr>
          <w:rFonts w:ascii="Times New Roman" w:hAnsi="Times New Roman"/>
          <w:position w:val="6"/>
          <w:sz w:val="28"/>
          <w:szCs w:val="28"/>
        </w:rPr>
        <w:t>нимательской активности;</w:t>
      </w:r>
    </w:p>
    <w:p w:rsidR="009854A6" w:rsidRPr="00AF6B41"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AF6B41">
        <w:rPr>
          <w:rFonts w:ascii="Times New Roman" w:hAnsi="Times New Roman"/>
          <w:color w:val="000000"/>
          <w:sz w:val="28"/>
          <w:szCs w:val="28"/>
        </w:rPr>
        <w:lastRenderedPageBreak/>
        <w:t>оказание</w:t>
      </w:r>
      <w:r w:rsidR="00AF6B41">
        <w:rPr>
          <w:rFonts w:ascii="Times New Roman" w:hAnsi="Times New Roman"/>
          <w:color w:val="000000"/>
          <w:sz w:val="28"/>
          <w:szCs w:val="28"/>
        </w:rPr>
        <w:t xml:space="preserve"> информационной и консультационной </w:t>
      </w:r>
      <w:r w:rsidRPr="00AF6B41">
        <w:rPr>
          <w:rFonts w:ascii="Times New Roman" w:hAnsi="Times New Roman"/>
          <w:color w:val="000000"/>
          <w:sz w:val="28"/>
          <w:szCs w:val="28"/>
        </w:rPr>
        <w:t>поддержки субъе</w:t>
      </w:r>
      <w:r w:rsidRPr="00AF6B41">
        <w:rPr>
          <w:rFonts w:ascii="Times New Roman" w:hAnsi="Times New Roman"/>
          <w:color w:val="000000"/>
          <w:sz w:val="28"/>
          <w:szCs w:val="28"/>
        </w:rPr>
        <w:t>к</w:t>
      </w:r>
      <w:r w:rsidRPr="00AF6B41">
        <w:rPr>
          <w:rFonts w:ascii="Times New Roman" w:hAnsi="Times New Roman"/>
          <w:color w:val="000000"/>
          <w:sz w:val="28"/>
          <w:szCs w:val="28"/>
        </w:rPr>
        <w:t>там МСП, осуществляющим технологическое развитие и импортозамещение, а также предпринимателям в сфере туризма;</w:t>
      </w:r>
    </w:p>
    <w:p w:rsidR="00045785" w:rsidRP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п</w:t>
      </w:r>
      <w:r w:rsidR="00045785" w:rsidRPr="00045785">
        <w:rPr>
          <w:rFonts w:ascii="Times New Roman" w:hAnsi="Times New Roman"/>
          <w:position w:val="6"/>
          <w:sz w:val="28"/>
          <w:szCs w:val="28"/>
        </w:rPr>
        <w:t xml:space="preserve">оддержка социального и «серебряного» предпринимательства; </w:t>
      </w:r>
    </w:p>
    <w:p w:rsidR="009854A6" w:rsidRPr="00C007A8" w:rsidRDefault="009854A6" w:rsidP="0033019A">
      <w:pPr>
        <w:pStyle w:val="a3"/>
        <w:numPr>
          <w:ilvl w:val="0"/>
          <w:numId w:val="6"/>
        </w:numPr>
        <w:tabs>
          <w:tab w:val="left" w:pos="993"/>
        </w:tabs>
        <w:spacing w:after="0" w:line="360" w:lineRule="auto"/>
        <w:ind w:left="0" w:firstLine="709"/>
        <w:contextualSpacing w:val="0"/>
        <w:jc w:val="both"/>
        <w:rPr>
          <w:rFonts w:ascii="Times New Roman" w:hAnsi="Times New Roman"/>
          <w:bCs/>
          <w:iCs/>
          <w:sz w:val="28"/>
          <w:szCs w:val="28"/>
        </w:rPr>
      </w:pPr>
      <w:r w:rsidRPr="00C007A8">
        <w:rPr>
          <w:rFonts w:ascii="Times New Roman" w:hAnsi="Times New Roman"/>
          <w:color w:val="000000"/>
          <w:sz w:val="28"/>
          <w:szCs w:val="28"/>
        </w:rPr>
        <w:t>развитие механизмов обратной связи и общественного мониторинга решений в сфере развития малого и среднего предпринимательства, в том</w:t>
      </w:r>
      <w:r w:rsidRPr="00C007A8">
        <w:rPr>
          <w:rFonts w:ascii="Times New Roman" w:hAnsi="Times New Roman"/>
          <w:bCs/>
          <w:iCs/>
          <w:sz w:val="28"/>
          <w:szCs w:val="28"/>
        </w:rPr>
        <w:t xml:space="preserve"> числе </w:t>
      </w:r>
      <w:r w:rsidRPr="00C007A8">
        <w:rPr>
          <w:rFonts w:ascii="Times New Roman" w:hAnsi="Times New Roman"/>
          <w:sz w:val="28"/>
          <w:szCs w:val="28"/>
        </w:rPr>
        <w:t>тиражирование лучших практик по поддержке малого и среднего предпринимательства;</w:t>
      </w:r>
    </w:p>
    <w:p w:rsidR="00045785" w:rsidRDefault="00FD6B11"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м</w:t>
      </w:r>
      <w:r w:rsidR="00045785" w:rsidRPr="00045785">
        <w:rPr>
          <w:rFonts w:ascii="Times New Roman" w:hAnsi="Times New Roman"/>
          <w:position w:val="6"/>
          <w:sz w:val="28"/>
          <w:szCs w:val="28"/>
        </w:rPr>
        <w:t>ероприятия по легализации (информирование о преимуществах л</w:t>
      </w:r>
      <w:r w:rsidR="00045785" w:rsidRPr="00045785">
        <w:rPr>
          <w:rFonts w:ascii="Times New Roman" w:hAnsi="Times New Roman"/>
          <w:position w:val="6"/>
          <w:sz w:val="28"/>
          <w:szCs w:val="28"/>
        </w:rPr>
        <w:t>е</w:t>
      </w:r>
      <w:r w:rsidR="00045785" w:rsidRPr="00045785">
        <w:rPr>
          <w:rFonts w:ascii="Times New Roman" w:hAnsi="Times New Roman"/>
          <w:position w:val="6"/>
          <w:sz w:val="28"/>
          <w:szCs w:val="28"/>
        </w:rPr>
        <w:t>гальной работы, о мерах поддержки, развитие патентной системы, пред</w:t>
      </w:r>
      <w:r w:rsidR="00045785" w:rsidRPr="00045785">
        <w:rPr>
          <w:rFonts w:ascii="Times New Roman" w:hAnsi="Times New Roman"/>
          <w:position w:val="6"/>
          <w:sz w:val="28"/>
          <w:szCs w:val="28"/>
        </w:rPr>
        <w:t>о</w:t>
      </w:r>
      <w:r w:rsidR="00045785" w:rsidRPr="00045785">
        <w:rPr>
          <w:rFonts w:ascii="Times New Roman" w:hAnsi="Times New Roman"/>
          <w:position w:val="6"/>
          <w:sz w:val="28"/>
          <w:szCs w:val="28"/>
        </w:rPr>
        <w:t xml:space="preserve">ставление имущественной поддержки и т.д.). </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sidRPr="00C007A8">
        <w:rPr>
          <w:rFonts w:ascii="Times New Roman" w:hAnsi="Times New Roman"/>
          <w:sz w:val="28"/>
          <w:szCs w:val="28"/>
        </w:rPr>
        <w:t>расширение взаимодействия и сотрудничества с АО Микрокредитная компания «Гарантийный фонд «Самарской области» (АО «ГФСО»), АО «Ф</w:t>
      </w:r>
      <w:r w:rsidRPr="00C007A8">
        <w:rPr>
          <w:rFonts w:ascii="Times New Roman" w:hAnsi="Times New Roman"/>
          <w:sz w:val="28"/>
          <w:szCs w:val="28"/>
        </w:rPr>
        <w:t>е</w:t>
      </w:r>
      <w:r w:rsidRPr="00C007A8">
        <w:rPr>
          <w:rFonts w:ascii="Times New Roman" w:hAnsi="Times New Roman"/>
          <w:sz w:val="28"/>
          <w:szCs w:val="28"/>
        </w:rPr>
        <w:t>деральная корпорация по развитию малого и среднего предпринимательства» (АО «Корпорация МСП»);</w:t>
      </w:r>
    </w:p>
    <w:p w:rsidR="009854A6" w:rsidRPr="008E0D5E"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9854A6">
        <w:rPr>
          <w:rFonts w:ascii="Times New Roman" w:hAnsi="Times New Roman"/>
          <w:sz w:val="28"/>
          <w:szCs w:val="28"/>
        </w:rPr>
        <w:t>участие в реализации приоритетного проекта «Малый бизнес и по</w:t>
      </w:r>
      <w:r w:rsidRPr="009854A6">
        <w:rPr>
          <w:rFonts w:ascii="Times New Roman" w:hAnsi="Times New Roman"/>
          <w:sz w:val="28"/>
          <w:szCs w:val="28"/>
        </w:rPr>
        <w:t>д</w:t>
      </w:r>
      <w:r w:rsidRPr="009854A6">
        <w:rPr>
          <w:rFonts w:ascii="Times New Roman" w:hAnsi="Times New Roman"/>
          <w:sz w:val="28"/>
          <w:szCs w:val="28"/>
        </w:rPr>
        <w:t>держка индивидуальной предпринимательской инициативы» и «Сервисной модели поддержки малого и среднего предпринимательства в Самарской о</w:t>
      </w:r>
      <w:r w:rsidRPr="009854A6">
        <w:rPr>
          <w:rFonts w:ascii="Times New Roman" w:hAnsi="Times New Roman"/>
          <w:sz w:val="28"/>
          <w:szCs w:val="28"/>
        </w:rPr>
        <w:t>б</w:t>
      </w:r>
      <w:r w:rsidRPr="009854A6">
        <w:rPr>
          <w:rFonts w:ascii="Times New Roman" w:hAnsi="Times New Roman"/>
          <w:sz w:val="28"/>
          <w:szCs w:val="28"/>
        </w:rPr>
        <w:t>ласти»</w:t>
      </w:r>
      <w:r w:rsidR="008E0D5E">
        <w:rPr>
          <w:rFonts w:ascii="Times New Roman" w:hAnsi="Times New Roman"/>
          <w:sz w:val="28"/>
          <w:szCs w:val="28"/>
        </w:rPr>
        <w:t>;</w:t>
      </w:r>
    </w:p>
    <w:p w:rsidR="00AF6B41" w:rsidRPr="00AF6B41" w:rsidRDefault="008E0D5E" w:rsidP="00AF6B41">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8E0D5E">
        <w:rPr>
          <w:rFonts w:ascii="Times New Roman" w:hAnsi="Times New Roman"/>
          <w:sz w:val="28"/>
          <w:szCs w:val="28"/>
        </w:rPr>
        <w:t>открытие единого окна для бизнеса, проведение информационной и консультационной работы по организации своего дела, получению льгот и субсидий, в том числе в создаваемом на территории Самарской области це</w:t>
      </w:r>
      <w:r w:rsidRPr="008E0D5E">
        <w:rPr>
          <w:rFonts w:ascii="Times New Roman" w:hAnsi="Times New Roman"/>
          <w:sz w:val="28"/>
          <w:szCs w:val="28"/>
        </w:rPr>
        <w:t>н</w:t>
      </w:r>
      <w:r w:rsidRPr="008E0D5E">
        <w:rPr>
          <w:rFonts w:ascii="Times New Roman" w:hAnsi="Times New Roman"/>
          <w:sz w:val="28"/>
          <w:szCs w:val="28"/>
        </w:rPr>
        <w:t>тре предпринимательства «МойБизнес», объединяющего на одной площадке организации инфраструктуры, рабочие пространства и коворкинги для МСБ; открытие «горячей линии» по сбору проблемных вопросов и инициативных предложений в сфере ведения бизнеса</w:t>
      </w:r>
      <w:r>
        <w:rPr>
          <w:rFonts w:ascii="Times New Roman" w:hAnsi="Times New Roman"/>
          <w:sz w:val="28"/>
          <w:szCs w:val="28"/>
        </w:rPr>
        <w:t>;</w:t>
      </w:r>
    </w:p>
    <w:p w:rsidR="008E0D5E" w:rsidRPr="00AF6B41" w:rsidRDefault="008E0D5E" w:rsidP="00AF6B41">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sidRPr="00AF6B41">
        <w:rPr>
          <w:rFonts w:ascii="Times New Roman" w:hAnsi="Times New Roman"/>
          <w:bCs/>
          <w:iCs/>
          <w:color w:val="000000"/>
          <w:sz w:val="28"/>
          <w:szCs w:val="28"/>
          <w:lang w:eastAsia="ru-RU"/>
        </w:rPr>
        <w:t>развитие межрайонной сельской кооперации;</w:t>
      </w:r>
    </w:p>
    <w:p w:rsidR="008E0D5E" w:rsidRPr="00936A85" w:rsidRDefault="008E0D5E" w:rsidP="0033019A">
      <w:pPr>
        <w:pStyle w:val="aff"/>
        <w:numPr>
          <w:ilvl w:val="0"/>
          <w:numId w:val="6"/>
        </w:numPr>
        <w:spacing w:after="0" w:line="360" w:lineRule="auto"/>
        <w:ind w:left="0" w:firstLine="709"/>
        <w:rPr>
          <w:b w:val="0"/>
          <w:bCs/>
          <w:iCs/>
          <w:color w:val="000000"/>
          <w:sz w:val="28"/>
          <w:szCs w:val="28"/>
          <w:lang w:eastAsia="ru-RU"/>
        </w:rPr>
      </w:pPr>
      <w:r>
        <w:rPr>
          <w:b w:val="0"/>
          <w:bCs/>
          <w:iCs/>
          <w:color w:val="000000"/>
          <w:sz w:val="28"/>
          <w:szCs w:val="28"/>
          <w:lang w:eastAsia="ru-RU"/>
        </w:rPr>
        <w:lastRenderedPageBreak/>
        <w:t>поддержка создания перерабатывающих мощностей у фермерских хозяйств для производства продуктов питания с высокой добавленной стоимостью;</w:t>
      </w:r>
    </w:p>
    <w:p w:rsidR="008E0D5E" w:rsidRDefault="008E0D5E"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 xml:space="preserve">содействие </w:t>
      </w:r>
      <w:r w:rsidR="009474EC">
        <w:rPr>
          <w:rFonts w:ascii="Times New Roman" w:hAnsi="Times New Roman"/>
          <w:position w:val="6"/>
          <w:sz w:val="28"/>
          <w:szCs w:val="28"/>
        </w:rPr>
        <w:t>малому и среднему бизнесу в получении кредитной и г</w:t>
      </w:r>
      <w:r w:rsidR="009474EC">
        <w:rPr>
          <w:rFonts w:ascii="Times New Roman" w:hAnsi="Times New Roman"/>
          <w:position w:val="6"/>
          <w:sz w:val="28"/>
          <w:szCs w:val="28"/>
        </w:rPr>
        <w:t>а</w:t>
      </w:r>
      <w:r w:rsidR="009474EC">
        <w:rPr>
          <w:rFonts w:ascii="Times New Roman" w:hAnsi="Times New Roman"/>
          <w:position w:val="6"/>
          <w:sz w:val="28"/>
          <w:szCs w:val="28"/>
        </w:rPr>
        <w:t>рантийной поддержки Центра компетенций в сфере сельхозкооперации – ГБУ ДПО «Самара-Арис»;</w:t>
      </w:r>
    </w:p>
    <w:p w:rsidR="009474EC" w:rsidRPr="008E0D5E" w:rsidRDefault="009474EC"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position w:val="6"/>
          <w:sz w:val="28"/>
          <w:szCs w:val="28"/>
        </w:rPr>
      </w:pPr>
      <w:r>
        <w:rPr>
          <w:rFonts w:ascii="Times New Roman" w:hAnsi="Times New Roman"/>
          <w:position w:val="6"/>
          <w:sz w:val="28"/>
          <w:szCs w:val="28"/>
        </w:rPr>
        <w:t>активное участие фермеров в новом федеральном проекте «Создание системы поддержки фермеров и развитие сельской кооперации»  с целью решения проблем заготовки, хранения и переработки продукции.</w:t>
      </w:r>
    </w:p>
    <w:p w:rsidR="00086A1C" w:rsidRPr="00045785" w:rsidRDefault="009474EC" w:rsidP="00045785">
      <w:pPr>
        <w:pStyle w:val="36"/>
        <w:shd w:val="clear" w:color="auto" w:fill="auto"/>
        <w:tabs>
          <w:tab w:val="left" w:pos="993"/>
        </w:tabs>
        <w:spacing w:before="0" w:line="36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Проекты и п</w:t>
      </w:r>
      <w:r w:rsidR="00086A1C" w:rsidRPr="00045785">
        <w:rPr>
          <w:rFonts w:ascii="Times New Roman" w:hAnsi="Times New Roman" w:cs="Times New Roman"/>
          <w:color w:val="000000"/>
          <w:sz w:val="28"/>
          <w:szCs w:val="28"/>
          <w:lang w:eastAsia="ru-RU" w:bidi="ru-RU"/>
        </w:rPr>
        <w:t>рограммы</w:t>
      </w:r>
    </w:p>
    <w:p w:rsidR="009474EC" w:rsidRDefault="009474EC" w:rsidP="009474EC">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Проект «С</w:t>
      </w:r>
      <w:r w:rsidRPr="00290743">
        <w:rPr>
          <w:rFonts w:ascii="Times New Roman" w:hAnsi="Times New Roman"/>
          <w:bCs/>
          <w:iCs/>
          <w:sz w:val="28"/>
          <w:szCs w:val="28"/>
        </w:rPr>
        <w:t>оздание</w:t>
      </w:r>
      <w:r>
        <w:rPr>
          <w:rFonts w:ascii="Times New Roman" w:hAnsi="Times New Roman"/>
          <w:bCs/>
          <w:iCs/>
          <w:color w:val="000000" w:themeColor="text1"/>
          <w:sz w:val="28"/>
          <w:szCs w:val="28"/>
        </w:rPr>
        <w:t xml:space="preserve"> </w:t>
      </w:r>
      <w:r w:rsidRPr="00290743">
        <w:rPr>
          <w:rFonts w:ascii="Times New Roman" w:hAnsi="Times New Roman"/>
          <w:bCs/>
          <w:iCs/>
          <w:sz w:val="28"/>
          <w:szCs w:val="28"/>
        </w:rPr>
        <w:t>сельскохозяйственного потребительского коопер</w:t>
      </w:r>
      <w:r w:rsidRPr="00290743">
        <w:rPr>
          <w:rFonts w:ascii="Times New Roman" w:hAnsi="Times New Roman"/>
          <w:bCs/>
          <w:iCs/>
          <w:sz w:val="28"/>
          <w:szCs w:val="28"/>
        </w:rPr>
        <w:t>а</w:t>
      </w:r>
      <w:r w:rsidRPr="00290743">
        <w:rPr>
          <w:rFonts w:ascii="Times New Roman" w:hAnsi="Times New Roman"/>
          <w:bCs/>
          <w:iCs/>
          <w:sz w:val="28"/>
          <w:szCs w:val="28"/>
        </w:rPr>
        <w:t>тива</w:t>
      </w:r>
      <w:r>
        <w:rPr>
          <w:rFonts w:ascii="Times New Roman" w:hAnsi="Times New Roman"/>
          <w:bCs/>
          <w:iCs/>
          <w:sz w:val="28"/>
          <w:szCs w:val="28"/>
        </w:rPr>
        <w:t xml:space="preserve"> «Пестравский»»</w:t>
      </w:r>
      <w:r w:rsidRPr="00290743">
        <w:rPr>
          <w:rFonts w:ascii="Times New Roman" w:hAnsi="Times New Roman"/>
          <w:bCs/>
          <w:iCs/>
          <w:sz w:val="28"/>
          <w:szCs w:val="28"/>
        </w:rPr>
        <w:t>, связанного с закупкой сельхозпродукции, увеличением объемов ее реализации, развитием производственных мощностей для перер</w:t>
      </w:r>
      <w:r w:rsidRPr="00290743">
        <w:rPr>
          <w:rFonts w:ascii="Times New Roman" w:hAnsi="Times New Roman"/>
          <w:bCs/>
          <w:iCs/>
          <w:sz w:val="28"/>
          <w:szCs w:val="28"/>
        </w:rPr>
        <w:t>а</w:t>
      </w:r>
      <w:r w:rsidRPr="00290743">
        <w:rPr>
          <w:rFonts w:ascii="Times New Roman" w:hAnsi="Times New Roman"/>
          <w:bCs/>
          <w:iCs/>
          <w:sz w:val="28"/>
          <w:szCs w:val="28"/>
        </w:rPr>
        <w:t>ботки сельхозпродукции, обеспечением гарантированного сбыта экологич</w:t>
      </w:r>
      <w:r w:rsidRPr="00290743">
        <w:rPr>
          <w:rFonts w:ascii="Times New Roman" w:hAnsi="Times New Roman"/>
          <w:bCs/>
          <w:iCs/>
          <w:sz w:val="28"/>
          <w:szCs w:val="28"/>
        </w:rPr>
        <w:t>е</w:t>
      </w:r>
      <w:r w:rsidRPr="00290743">
        <w:rPr>
          <w:rFonts w:ascii="Times New Roman" w:hAnsi="Times New Roman"/>
          <w:bCs/>
          <w:iCs/>
          <w:sz w:val="28"/>
          <w:szCs w:val="28"/>
        </w:rPr>
        <w:t>ски чистых продуктов до 202</w:t>
      </w:r>
      <w:r>
        <w:rPr>
          <w:rFonts w:ascii="Times New Roman" w:hAnsi="Times New Roman"/>
          <w:bCs/>
          <w:iCs/>
          <w:sz w:val="28"/>
          <w:szCs w:val="28"/>
        </w:rPr>
        <w:t>2</w:t>
      </w:r>
      <w:r w:rsidRPr="00290743">
        <w:rPr>
          <w:rFonts w:ascii="Times New Roman" w:hAnsi="Times New Roman"/>
          <w:bCs/>
          <w:iCs/>
          <w:sz w:val="28"/>
          <w:szCs w:val="28"/>
        </w:rPr>
        <w:t xml:space="preserve"> г. </w:t>
      </w:r>
    </w:p>
    <w:p w:rsidR="00086A1C" w:rsidRPr="008E0D5E" w:rsidRDefault="00086A1C" w:rsidP="009474EC">
      <w:pPr>
        <w:pStyle w:val="36"/>
        <w:shd w:val="clear" w:color="auto" w:fill="auto"/>
        <w:tabs>
          <w:tab w:val="left" w:pos="3238"/>
        </w:tabs>
        <w:spacing w:before="0" w:line="360" w:lineRule="auto"/>
        <w:ind w:firstLine="709"/>
        <w:jc w:val="both"/>
        <w:rPr>
          <w:rFonts w:ascii="Times New Roman" w:hAnsi="Times New Roman" w:cs="Times New Roman"/>
          <w:b w:val="0"/>
          <w:color w:val="000000"/>
          <w:sz w:val="28"/>
          <w:szCs w:val="28"/>
          <w:lang w:eastAsia="ru-RU" w:bidi="ru-RU"/>
        </w:rPr>
      </w:pPr>
      <w:r w:rsidRPr="008E0D5E">
        <w:rPr>
          <w:rFonts w:ascii="Times New Roman" w:hAnsi="Times New Roman" w:cs="Times New Roman"/>
          <w:b w:val="0"/>
          <w:color w:val="000000"/>
          <w:sz w:val="28"/>
          <w:szCs w:val="28"/>
          <w:lang w:eastAsia="ru-RU" w:bidi="ru-RU"/>
        </w:rPr>
        <w:t>Муниципальная программа «Содействие развитию малого и среднего предпринимательства в муниципальном районе Пестравский на 2016-2020 годы»</w:t>
      </w:r>
    </w:p>
    <w:p w:rsidR="00086A1C" w:rsidRPr="008E0D5E" w:rsidRDefault="00086A1C" w:rsidP="008E0D5E">
      <w:pPr>
        <w:pStyle w:val="36"/>
        <w:shd w:val="clear" w:color="auto" w:fill="auto"/>
        <w:spacing w:before="0" w:line="360" w:lineRule="auto"/>
        <w:ind w:firstLine="709"/>
        <w:jc w:val="both"/>
        <w:rPr>
          <w:rFonts w:ascii="Times New Roman" w:hAnsi="Times New Roman" w:cs="Times New Roman"/>
          <w:color w:val="000000"/>
          <w:sz w:val="28"/>
          <w:szCs w:val="28"/>
          <w:lang w:eastAsia="ru-RU" w:bidi="ru-RU"/>
        </w:rPr>
      </w:pPr>
      <w:r w:rsidRPr="008E0D5E">
        <w:rPr>
          <w:rFonts w:ascii="Times New Roman" w:hAnsi="Times New Roman" w:cs="Times New Roman"/>
          <w:color w:val="000000"/>
          <w:sz w:val="28"/>
          <w:szCs w:val="28"/>
          <w:lang w:eastAsia="ru-RU" w:bidi="ru-RU"/>
        </w:rPr>
        <w:t>Ожидаемые результаты</w:t>
      </w:r>
    </w:p>
    <w:p w:rsidR="000C1266" w:rsidRPr="00E4087C" w:rsidRDefault="009474EC" w:rsidP="008E0D5E">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E4087C">
        <w:rPr>
          <w:rFonts w:ascii="Times New Roman" w:hAnsi="Times New Roman" w:cs="Times New Roman"/>
          <w:b w:val="0"/>
          <w:color w:val="000000"/>
          <w:sz w:val="28"/>
          <w:szCs w:val="28"/>
          <w:lang w:eastAsia="ru-RU" w:bidi="ru-RU"/>
        </w:rPr>
        <w:t xml:space="preserve">Темп роста среднесписочной численности работников (без внешних совместителей), занятых на малых предприятиях </w:t>
      </w:r>
      <w:r w:rsidR="00E4087C" w:rsidRPr="00E4087C">
        <w:rPr>
          <w:rFonts w:ascii="Times New Roman" w:hAnsi="Times New Roman" w:cs="Times New Roman"/>
          <w:b w:val="0"/>
          <w:color w:val="000000"/>
          <w:sz w:val="28"/>
          <w:szCs w:val="28"/>
          <w:lang w:eastAsia="ru-RU" w:bidi="ru-RU"/>
        </w:rPr>
        <w:t>в 1,5 раза к 2030 году.</w:t>
      </w:r>
    </w:p>
    <w:p w:rsidR="00E4087C" w:rsidRPr="008E0D5E" w:rsidRDefault="00E4087C" w:rsidP="008E0D5E">
      <w:pPr>
        <w:pStyle w:val="36"/>
        <w:shd w:val="clear" w:color="auto" w:fill="auto"/>
        <w:spacing w:before="0" w:line="360" w:lineRule="auto"/>
        <w:ind w:firstLine="709"/>
        <w:jc w:val="both"/>
        <w:rPr>
          <w:rFonts w:ascii="Times New Roman" w:hAnsi="Times New Roman" w:cs="Times New Roman"/>
          <w:sz w:val="28"/>
          <w:szCs w:val="28"/>
        </w:rPr>
      </w:pP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1</w:t>
      </w:r>
      <w:r w:rsidR="00E36710">
        <w:rPr>
          <w:rFonts w:ascii="Times New Roman" w:hAnsi="Times New Roman" w:cs="Times New Roman"/>
          <w:color w:val="000000"/>
          <w:sz w:val="28"/>
          <w:szCs w:val="28"/>
          <w:lang w:eastAsia="ru-RU" w:bidi="ru-RU"/>
        </w:rPr>
        <w:t>1</w:t>
      </w:r>
      <w:r w:rsidRPr="00296996">
        <w:rPr>
          <w:rFonts w:ascii="Times New Roman" w:hAnsi="Times New Roman" w:cs="Times New Roman"/>
          <w:color w:val="000000"/>
          <w:sz w:val="28"/>
          <w:szCs w:val="28"/>
          <w:lang w:eastAsia="ru-RU" w:bidi="ru-RU"/>
        </w:rPr>
        <w:t>.2 Повышение инвестиционной привлекательности Пестра</w:t>
      </w:r>
      <w:r w:rsidRPr="00296996">
        <w:rPr>
          <w:rFonts w:ascii="Times New Roman" w:hAnsi="Times New Roman" w:cs="Times New Roman"/>
          <w:color w:val="000000"/>
          <w:sz w:val="28"/>
          <w:szCs w:val="28"/>
          <w:lang w:eastAsia="ru-RU" w:bidi="ru-RU"/>
        </w:rPr>
        <w:t>в</w:t>
      </w:r>
      <w:r w:rsidRPr="00296996">
        <w:rPr>
          <w:rFonts w:ascii="Times New Roman" w:hAnsi="Times New Roman" w:cs="Times New Roman"/>
          <w:color w:val="000000"/>
          <w:sz w:val="28"/>
          <w:szCs w:val="28"/>
          <w:lang w:eastAsia="ru-RU" w:bidi="ru-RU"/>
        </w:rPr>
        <w:t>ского района</w:t>
      </w:r>
    </w:p>
    <w:p w:rsidR="00086A1C" w:rsidRPr="00296996" w:rsidRDefault="0095698D"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66532">
        <w:rPr>
          <w:rFonts w:ascii="Times New Roman" w:hAnsi="Times New Roman" w:cs="Times New Roman"/>
          <w:b w:val="0"/>
          <w:sz w:val="28"/>
          <w:szCs w:val="28"/>
        </w:rPr>
        <w:t>внедрение механизма сопровождения инвестиционных проектов по принципу «одного окна»</w:t>
      </w:r>
      <w:r w:rsidR="00266532" w:rsidRPr="00266532">
        <w:rPr>
          <w:rFonts w:ascii="Times New Roman" w:hAnsi="Times New Roman" w:cs="Times New Roman"/>
          <w:b w:val="0"/>
          <w:sz w:val="28"/>
          <w:szCs w:val="28"/>
        </w:rPr>
        <w:t xml:space="preserve">, </w:t>
      </w:r>
      <w:r w:rsidR="00266532">
        <w:rPr>
          <w:rFonts w:ascii="Times New Roman" w:hAnsi="Times New Roman" w:cs="Times New Roman"/>
          <w:b w:val="0"/>
          <w:sz w:val="28"/>
          <w:szCs w:val="28"/>
        </w:rPr>
        <w:t>формирование</w:t>
      </w:r>
      <w:r w:rsidR="00086A1C" w:rsidRPr="00296996">
        <w:rPr>
          <w:rFonts w:ascii="Times New Roman" w:hAnsi="Times New Roman" w:cs="Times New Roman"/>
          <w:b w:val="0"/>
          <w:sz w:val="28"/>
          <w:szCs w:val="28"/>
        </w:rPr>
        <w:t xml:space="preserve"> положительного инвестиционного имиджа Пестравского района путем выстраивания прямых коммуникаций и обратной связи с инвесторами</w:t>
      </w:r>
      <w:r w:rsidR="00266532">
        <w:rPr>
          <w:rFonts w:ascii="Times New Roman" w:hAnsi="Times New Roman" w:cs="Times New Roman"/>
          <w:b w:val="0"/>
          <w:sz w:val="28"/>
          <w:szCs w:val="28"/>
        </w:rPr>
        <w:t>,</w:t>
      </w:r>
      <w:r w:rsidR="00266532" w:rsidRPr="00266532">
        <w:rPr>
          <w:rFonts w:ascii="Times New Roman" w:hAnsi="Times New Roman" w:cs="Times New Roman"/>
          <w:b w:val="0"/>
          <w:sz w:val="28"/>
          <w:szCs w:val="28"/>
        </w:rPr>
        <w:t xml:space="preserve"> </w:t>
      </w:r>
      <w:r w:rsidR="00266532" w:rsidRPr="00296996">
        <w:rPr>
          <w:rFonts w:ascii="Times New Roman" w:hAnsi="Times New Roman" w:cs="Times New Roman"/>
          <w:b w:val="0"/>
          <w:sz w:val="28"/>
          <w:szCs w:val="28"/>
        </w:rPr>
        <w:t>обеспечение максимальной открытости и удобства представления информации о деловых возможностях</w:t>
      </w:r>
      <w:r w:rsidR="00266532">
        <w:rPr>
          <w:rFonts w:ascii="Times New Roman" w:hAnsi="Times New Roman" w:cs="Times New Roman"/>
          <w:b w:val="0"/>
          <w:sz w:val="28"/>
          <w:szCs w:val="28"/>
        </w:rPr>
        <w:t xml:space="preserve"> района, </w:t>
      </w:r>
      <w:r w:rsidR="00266532" w:rsidRPr="00296996">
        <w:rPr>
          <w:rFonts w:ascii="Times New Roman" w:hAnsi="Times New Roman" w:cs="Times New Roman"/>
          <w:b w:val="0"/>
          <w:sz w:val="28"/>
          <w:szCs w:val="28"/>
        </w:rPr>
        <w:t>пр</w:t>
      </w:r>
      <w:r w:rsidR="00266532" w:rsidRPr="00296996">
        <w:rPr>
          <w:rFonts w:ascii="Times New Roman" w:hAnsi="Times New Roman" w:cs="Times New Roman"/>
          <w:b w:val="0"/>
          <w:sz w:val="28"/>
          <w:szCs w:val="28"/>
        </w:rPr>
        <w:t>о</w:t>
      </w:r>
      <w:r w:rsidR="00266532" w:rsidRPr="00296996">
        <w:rPr>
          <w:rFonts w:ascii="Times New Roman" w:hAnsi="Times New Roman" w:cs="Times New Roman"/>
          <w:b w:val="0"/>
          <w:sz w:val="28"/>
          <w:szCs w:val="28"/>
        </w:rPr>
        <w:t xml:space="preserve">движение на </w:t>
      </w:r>
      <w:r w:rsidR="003510EC">
        <w:rPr>
          <w:rFonts w:ascii="Times New Roman" w:hAnsi="Times New Roman" w:cs="Times New Roman"/>
          <w:b w:val="0"/>
          <w:sz w:val="28"/>
          <w:szCs w:val="28"/>
        </w:rPr>
        <w:t xml:space="preserve">региональном, </w:t>
      </w:r>
      <w:r w:rsidR="00266532" w:rsidRPr="00296996">
        <w:rPr>
          <w:rFonts w:ascii="Times New Roman" w:hAnsi="Times New Roman" w:cs="Times New Roman"/>
          <w:b w:val="0"/>
          <w:sz w:val="28"/>
          <w:szCs w:val="28"/>
        </w:rPr>
        <w:t>российском и международном рынках инвест</w:t>
      </w:r>
      <w:r w:rsidR="00266532" w:rsidRPr="00296996">
        <w:rPr>
          <w:rFonts w:ascii="Times New Roman" w:hAnsi="Times New Roman" w:cs="Times New Roman"/>
          <w:b w:val="0"/>
          <w:sz w:val="28"/>
          <w:szCs w:val="28"/>
        </w:rPr>
        <w:t>и</w:t>
      </w:r>
      <w:r w:rsidR="00266532" w:rsidRPr="00296996">
        <w:rPr>
          <w:rFonts w:ascii="Times New Roman" w:hAnsi="Times New Roman" w:cs="Times New Roman"/>
          <w:b w:val="0"/>
          <w:sz w:val="28"/>
          <w:szCs w:val="28"/>
        </w:rPr>
        <w:lastRenderedPageBreak/>
        <w:t>ционны</w:t>
      </w:r>
      <w:r w:rsidR="00266532">
        <w:rPr>
          <w:rFonts w:ascii="Times New Roman" w:hAnsi="Times New Roman" w:cs="Times New Roman"/>
          <w:b w:val="0"/>
          <w:sz w:val="28"/>
          <w:szCs w:val="28"/>
        </w:rPr>
        <w:t xml:space="preserve">х проектов </w:t>
      </w:r>
      <w:r w:rsidR="00086A1C" w:rsidRPr="00296996">
        <w:rPr>
          <w:rFonts w:ascii="Times New Roman" w:hAnsi="Times New Roman" w:cs="Times New Roman"/>
          <w:b w:val="0"/>
          <w:sz w:val="28"/>
          <w:szCs w:val="28"/>
        </w:rPr>
        <w:t xml:space="preserve">(через консультативные органы, специализированный </w:t>
      </w:r>
      <w:r w:rsidR="00266532">
        <w:rPr>
          <w:rFonts w:ascii="Times New Roman" w:hAnsi="Times New Roman" w:cs="Times New Roman"/>
          <w:b w:val="0"/>
          <w:sz w:val="28"/>
          <w:szCs w:val="28"/>
        </w:rPr>
        <w:t>и</w:t>
      </w:r>
      <w:r w:rsidR="00266532">
        <w:rPr>
          <w:rFonts w:ascii="Times New Roman" w:hAnsi="Times New Roman" w:cs="Times New Roman"/>
          <w:b w:val="0"/>
          <w:sz w:val="28"/>
          <w:szCs w:val="28"/>
        </w:rPr>
        <w:t>н</w:t>
      </w:r>
      <w:r w:rsidR="00266532">
        <w:rPr>
          <w:rFonts w:ascii="Times New Roman" w:hAnsi="Times New Roman" w:cs="Times New Roman"/>
          <w:b w:val="0"/>
          <w:sz w:val="28"/>
          <w:szCs w:val="28"/>
        </w:rPr>
        <w:t>вестиционный портал</w:t>
      </w:r>
      <w:r w:rsidR="00086A1C" w:rsidRPr="00296996">
        <w:rPr>
          <w:rFonts w:ascii="Times New Roman" w:hAnsi="Times New Roman" w:cs="Times New Roman"/>
          <w:b w:val="0"/>
          <w:sz w:val="28"/>
          <w:szCs w:val="28"/>
        </w:rPr>
        <w:t>, проведение регулярных консультаций с объединени</w:t>
      </w:r>
      <w:r w:rsidR="00086A1C" w:rsidRPr="00296996">
        <w:rPr>
          <w:rFonts w:ascii="Times New Roman" w:hAnsi="Times New Roman" w:cs="Times New Roman"/>
          <w:b w:val="0"/>
          <w:sz w:val="28"/>
          <w:szCs w:val="28"/>
        </w:rPr>
        <w:t>я</w:t>
      </w:r>
      <w:r w:rsidR="00086A1C" w:rsidRPr="00296996">
        <w:rPr>
          <w:rFonts w:ascii="Times New Roman" w:hAnsi="Times New Roman" w:cs="Times New Roman"/>
          <w:b w:val="0"/>
          <w:sz w:val="28"/>
          <w:szCs w:val="28"/>
        </w:rPr>
        <w:t>ми предпринимателей и представительствами зарубежных объединений предпринимателей)</w:t>
      </w:r>
      <w:r w:rsidR="00266532">
        <w:rPr>
          <w:rFonts w:ascii="Times New Roman" w:hAnsi="Times New Roman" w:cs="Times New Roman"/>
          <w:b w:val="0"/>
          <w:sz w:val="28"/>
          <w:szCs w:val="28"/>
        </w:rPr>
        <w:t>;</w:t>
      </w:r>
      <w:r w:rsidR="00086A1C" w:rsidRPr="00296996">
        <w:rPr>
          <w:rFonts w:ascii="Times New Roman" w:hAnsi="Times New Roman" w:cs="Times New Roman"/>
          <w:b w:val="0"/>
          <w:sz w:val="28"/>
          <w:szCs w:val="28"/>
        </w:rPr>
        <w:t xml:space="preserve"> </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sidRPr="00C007A8">
        <w:rPr>
          <w:rFonts w:ascii="Times New Roman" w:hAnsi="Times New Roman"/>
          <w:sz w:val="28"/>
          <w:szCs w:val="28"/>
        </w:rPr>
        <w:t xml:space="preserve">содействие субъектам МСП в привлечении кредитных ресурсов для реализации инвестиционных проектов на территории </w:t>
      </w:r>
      <w:r w:rsidR="008169E8">
        <w:rPr>
          <w:rFonts w:ascii="Times New Roman" w:hAnsi="Times New Roman"/>
          <w:sz w:val="28"/>
          <w:szCs w:val="28"/>
        </w:rPr>
        <w:t xml:space="preserve">Пестравского </w:t>
      </w:r>
      <w:r w:rsidRPr="00C007A8">
        <w:rPr>
          <w:rFonts w:ascii="Times New Roman" w:hAnsi="Times New Roman"/>
          <w:sz w:val="28"/>
          <w:szCs w:val="28"/>
        </w:rPr>
        <w:t>района в рамках Программы стимулирования кредитования субъектов малого и сре</w:t>
      </w:r>
      <w:r w:rsidRPr="00C007A8">
        <w:rPr>
          <w:rFonts w:ascii="Times New Roman" w:hAnsi="Times New Roman"/>
          <w:sz w:val="28"/>
          <w:szCs w:val="28"/>
        </w:rPr>
        <w:t>д</w:t>
      </w:r>
      <w:r w:rsidRPr="00C007A8">
        <w:rPr>
          <w:rFonts w:ascii="Times New Roman" w:hAnsi="Times New Roman"/>
          <w:sz w:val="28"/>
          <w:szCs w:val="28"/>
        </w:rPr>
        <w:t>него предпринимательства «Программа 6,5» АО «Федеральная корпорация по развитию малого и среднего предпринимательства»;</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признание заслуг и тиражирование опыта субъектов инвестиционной деятельности, внесших весомый вклад в экономику Пестравского района;</w:t>
      </w:r>
    </w:p>
    <w:p w:rsidR="00086A1C" w:rsidRPr="006E0E19" w:rsidRDefault="006E0E19" w:rsidP="0033019A">
      <w:pPr>
        <w:pStyle w:val="a3"/>
        <w:numPr>
          <w:ilvl w:val="0"/>
          <w:numId w:val="6"/>
        </w:numPr>
        <w:tabs>
          <w:tab w:val="left" w:pos="993"/>
        </w:tabs>
        <w:spacing w:after="0" w:line="360" w:lineRule="auto"/>
        <w:ind w:left="0" w:firstLine="709"/>
        <w:contextualSpacing w:val="0"/>
        <w:jc w:val="both"/>
        <w:rPr>
          <w:rFonts w:ascii="Times New Roman" w:hAnsi="Times New Roman"/>
          <w:bCs/>
          <w:sz w:val="28"/>
          <w:szCs w:val="28"/>
        </w:rPr>
      </w:pPr>
      <w:r w:rsidRPr="006E0E19">
        <w:rPr>
          <w:rFonts w:ascii="Times New Roman" w:hAnsi="Times New Roman"/>
          <w:bCs/>
          <w:sz w:val="28"/>
          <w:szCs w:val="28"/>
        </w:rPr>
        <w:t>расширение практики реализации</w:t>
      </w:r>
      <w:r w:rsidR="00086A1C" w:rsidRPr="006E0E19">
        <w:rPr>
          <w:rFonts w:ascii="Times New Roman" w:hAnsi="Times New Roman"/>
          <w:bCs/>
          <w:sz w:val="28"/>
          <w:szCs w:val="28"/>
        </w:rPr>
        <w:t xml:space="preserve"> инвестиционных проектов </w:t>
      </w:r>
      <w:r w:rsidRPr="006E0E19">
        <w:rPr>
          <w:rFonts w:ascii="Times New Roman" w:hAnsi="Times New Roman"/>
          <w:bCs/>
          <w:sz w:val="28"/>
          <w:szCs w:val="28"/>
        </w:rPr>
        <w:t>с пр</w:t>
      </w:r>
      <w:r w:rsidRPr="006E0E19">
        <w:rPr>
          <w:rFonts w:ascii="Times New Roman" w:hAnsi="Times New Roman"/>
          <w:bCs/>
          <w:sz w:val="28"/>
          <w:szCs w:val="28"/>
        </w:rPr>
        <w:t>и</w:t>
      </w:r>
      <w:r w:rsidRPr="006E0E19">
        <w:rPr>
          <w:rFonts w:ascii="Times New Roman" w:hAnsi="Times New Roman"/>
          <w:bCs/>
          <w:sz w:val="28"/>
          <w:szCs w:val="28"/>
        </w:rPr>
        <w:t>менением механизмов государственно-частного и муниципально-частного партнерства</w:t>
      </w:r>
      <w:r w:rsidR="00086A1C" w:rsidRPr="006E0E19">
        <w:rPr>
          <w:rFonts w:ascii="Times New Roman" w:hAnsi="Times New Roman"/>
          <w:bCs/>
          <w:sz w:val="28"/>
          <w:szCs w:val="28"/>
        </w:rPr>
        <w:t xml:space="preserve">, </w:t>
      </w:r>
      <w:r w:rsidR="00266532" w:rsidRPr="006E0E19">
        <w:rPr>
          <w:rFonts w:ascii="Times New Roman" w:hAnsi="Times New Roman"/>
          <w:bCs/>
          <w:sz w:val="28"/>
          <w:szCs w:val="28"/>
        </w:rPr>
        <w:t>внедрение</w:t>
      </w:r>
      <w:r w:rsidR="00086A1C" w:rsidRPr="006E0E19">
        <w:rPr>
          <w:rFonts w:ascii="Times New Roman" w:hAnsi="Times New Roman"/>
          <w:bCs/>
          <w:sz w:val="28"/>
          <w:szCs w:val="28"/>
        </w:rPr>
        <w:t xml:space="preserve"> механизмов льготной аренды </w:t>
      </w:r>
      <w:r w:rsidR="00266532" w:rsidRPr="006E0E19">
        <w:rPr>
          <w:rFonts w:ascii="Times New Roman" w:hAnsi="Times New Roman"/>
          <w:bCs/>
          <w:sz w:val="28"/>
          <w:szCs w:val="28"/>
        </w:rPr>
        <w:t>муниципального</w:t>
      </w:r>
      <w:r w:rsidR="00086A1C" w:rsidRPr="006E0E19">
        <w:rPr>
          <w:rFonts w:ascii="Times New Roman" w:hAnsi="Times New Roman"/>
          <w:bCs/>
          <w:sz w:val="28"/>
          <w:szCs w:val="28"/>
        </w:rPr>
        <w:t xml:space="preserve"> им</w:t>
      </w:r>
      <w:r w:rsidR="00086A1C" w:rsidRPr="006E0E19">
        <w:rPr>
          <w:rFonts w:ascii="Times New Roman" w:hAnsi="Times New Roman"/>
          <w:bCs/>
          <w:sz w:val="28"/>
          <w:szCs w:val="28"/>
        </w:rPr>
        <w:t>у</w:t>
      </w:r>
      <w:r w:rsidR="00086A1C" w:rsidRPr="006E0E19">
        <w:rPr>
          <w:rFonts w:ascii="Times New Roman" w:hAnsi="Times New Roman"/>
          <w:bCs/>
          <w:sz w:val="28"/>
          <w:szCs w:val="28"/>
        </w:rPr>
        <w:t>щества;</w:t>
      </w:r>
      <w:r w:rsidRPr="006E0E19">
        <w:rPr>
          <w:rFonts w:ascii="Times New Roman" w:hAnsi="Times New Roman"/>
          <w:bCs/>
          <w:sz w:val="28"/>
          <w:szCs w:val="28"/>
        </w:rPr>
        <w:t xml:space="preserve"> </w:t>
      </w:r>
    </w:p>
    <w:p w:rsidR="00086A1C" w:rsidRPr="003510EC"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3510EC">
        <w:rPr>
          <w:rFonts w:ascii="Times New Roman" w:hAnsi="Times New Roman" w:cs="Times New Roman"/>
          <w:b w:val="0"/>
          <w:sz w:val="28"/>
          <w:szCs w:val="28"/>
        </w:rPr>
        <w:t>снижени</w:t>
      </w:r>
      <w:r w:rsidR="00266532" w:rsidRPr="003510EC">
        <w:rPr>
          <w:rFonts w:ascii="Times New Roman" w:hAnsi="Times New Roman" w:cs="Times New Roman"/>
          <w:b w:val="0"/>
          <w:sz w:val="28"/>
          <w:szCs w:val="28"/>
        </w:rPr>
        <w:t>е</w:t>
      </w:r>
      <w:r w:rsidRPr="003510EC">
        <w:rPr>
          <w:rFonts w:ascii="Times New Roman" w:hAnsi="Times New Roman" w:cs="Times New Roman"/>
          <w:b w:val="0"/>
          <w:sz w:val="28"/>
          <w:szCs w:val="28"/>
        </w:rPr>
        <w:t xml:space="preserve"> административных барьеров, повышени</w:t>
      </w:r>
      <w:r w:rsidR="000C1266" w:rsidRPr="003510EC">
        <w:rPr>
          <w:rFonts w:ascii="Times New Roman" w:hAnsi="Times New Roman" w:cs="Times New Roman"/>
          <w:b w:val="0"/>
          <w:sz w:val="28"/>
          <w:szCs w:val="28"/>
        </w:rPr>
        <w:t>е</w:t>
      </w:r>
      <w:r w:rsidRPr="003510EC">
        <w:rPr>
          <w:rFonts w:ascii="Times New Roman" w:hAnsi="Times New Roman" w:cs="Times New Roman"/>
          <w:b w:val="0"/>
          <w:sz w:val="28"/>
          <w:szCs w:val="28"/>
        </w:rPr>
        <w:t xml:space="preserve"> эффективности управления инвестиционной деятельностью</w:t>
      </w:r>
      <w:r w:rsidR="00266532" w:rsidRPr="003510EC">
        <w:rPr>
          <w:rFonts w:ascii="Times New Roman" w:hAnsi="Times New Roman" w:cs="Times New Roman"/>
          <w:b w:val="0"/>
          <w:sz w:val="28"/>
          <w:szCs w:val="28"/>
        </w:rPr>
        <w:t>;</w:t>
      </w:r>
      <w:r w:rsidRPr="003510EC">
        <w:rPr>
          <w:rFonts w:ascii="Times New Roman" w:hAnsi="Times New Roman" w:cs="Times New Roman"/>
          <w:b w:val="0"/>
          <w:sz w:val="28"/>
          <w:szCs w:val="28"/>
        </w:rPr>
        <w:t xml:space="preserve"> </w:t>
      </w:r>
    </w:p>
    <w:p w:rsidR="006E0E19" w:rsidRPr="00F666E6" w:rsidRDefault="006E0E19"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sidRPr="00F666E6">
        <w:rPr>
          <w:rFonts w:ascii="Times New Roman" w:hAnsi="Times New Roman"/>
          <w:sz w:val="28"/>
          <w:szCs w:val="28"/>
        </w:rPr>
        <w:t>формирование и актуализация базы данных о свободных инвестиц</w:t>
      </w:r>
      <w:r w:rsidRPr="00F666E6">
        <w:rPr>
          <w:rFonts w:ascii="Times New Roman" w:hAnsi="Times New Roman"/>
          <w:sz w:val="28"/>
          <w:szCs w:val="28"/>
        </w:rPr>
        <w:t>и</w:t>
      </w:r>
      <w:r w:rsidRPr="00F666E6">
        <w:rPr>
          <w:rFonts w:ascii="Times New Roman" w:hAnsi="Times New Roman"/>
          <w:sz w:val="28"/>
          <w:szCs w:val="28"/>
        </w:rPr>
        <w:t>онных площадках, подготовка территорий для реализации инвестиционных проектов</w:t>
      </w:r>
      <w:r w:rsidR="008A1C88">
        <w:rPr>
          <w:rFonts w:ascii="Times New Roman" w:hAnsi="Times New Roman"/>
          <w:sz w:val="28"/>
          <w:szCs w:val="28"/>
        </w:rPr>
        <w:t>;</w:t>
      </w:r>
    </w:p>
    <w:p w:rsidR="008A1C88" w:rsidRPr="006E0E19" w:rsidRDefault="008A1C88"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6E0E19">
        <w:rPr>
          <w:rFonts w:ascii="Times New Roman" w:hAnsi="Times New Roman"/>
          <w:sz w:val="28"/>
          <w:szCs w:val="28"/>
        </w:rPr>
        <w:t xml:space="preserve">беспечение </w:t>
      </w:r>
      <w:r>
        <w:rPr>
          <w:rFonts w:ascii="Times New Roman" w:hAnsi="Times New Roman"/>
          <w:sz w:val="28"/>
          <w:szCs w:val="28"/>
        </w:rPr>
        <w:t xml:space="preserve">инвестиционных площадок, в т.ч. </w:t>
      </w:r>
      <w:r w:rsidRPr="006E0E19">
        <w:rPr>
          <w:rFonts w:ascii="Times New Roman" w:hAnsi="Times New Roman"/>
          <w:sz w:val="28"/>
          <w:szCs w:val="28"/>
        </w:rPr>
        <w:t>объектов АПК</w:t>
      </w:r>
      <w:r>
        <w:rPr>
          <w:rFonts w:ascii="Times New Roman" w:hAnsi="Times New Roman"/>
          <w:sz w:val="28"/>
          <w:szCs w:val="28"/>
        </w:rPr>
        <w:t>,</w:t>
      </w:r>
      <w:r w:rsidRPr="006E0E19">
        <w:rPr>
          <w:rFonts w:ascii="Times New Roman" w:hAnsi="Times New Roman"/>
          <w:sz w:val="28"/>
          <w:szCs w:val="28"/>
        </w:rPr>
        <w:t xml:space="preserve"> </w:t>
      </w:r>
      <w:r w:rsidR="00E4087C">
        <w:rPr>
          <w:rFonts w:ascii="Times New Roman" w:hAnsi="Times New Roman"/>
          <w:sz w:val="28"/>
          <w:szCs w:val="28"/>
        </w:rPr>
        <w:t xml:space="preserve">с </w:t>
      </w:r>
      <w:r w:rsidRPr="006E0E19">
        <w:rPr>
          <w:rFonts w:ascii="Times New Roman" w:hAnsi="Times New Roman"/>
          <w:sz w:val="28"/>
          <w:szCs w:val="28"/>
        </w:rPr>
        <w:t>с</w:t>
      </w:r>
      <w:r w:rsidRPr="006E0E19">
        <w:rPr>
          <w:rFonts w:ascii="Times New Roman" w:hAnsi="Times New Roman"/>
          <w:sz w:val="28"/>
          <w:szCs w:val="28"/>
        </w:rPr>
        <w:t>о</w:t>
      </w:r>
      <w:r w:rsidRPr="006E0E19">
        <w:rPr>
          <w:rFonts w:ascii="Times New Roman" w:hAnsi="Times New Roman"/>
          <w:sz w:val="28"/>
          <w:szCs w:val="28"/>
        </w:rPr>
        <w:t>ответствующей инфраструктурой</w:t>
      </w:r>
      <w:r w:rsidR="003510EC">
        <w:rPr>
          <w:rFonts w:ascii="Times New Roman" w:hAnsi="Times New Roman"/>
          <w:sz w:val="28"/>
          <w:szCs w:val="28"/>
        </w:rPr>
        <w:t>, в том числе</w:t>
      </w:r>
      <w:r w:rsidRPr="006E0E19">
        <w:rPr>
          <w:rFonts w:ascii="Times New Roman" w:hAnsi="Times New Roman"/>
          <w:sz w:val="28"/>
          <w:szCs w:val="28"/>
        </w:rPr>
        <w:t xml:space="preserve"> за счет бюджетных средств</w:t>
      </w:r>
      <w:r>
        <w:rPr>
          <w:rFonts w:ascii="Times New Roman" w:hAnsi="Times New Roman"/>
          <w:sz w:val="28"/>
          <w:szCs w:val="28"/>
        </w:rPr>
        <w:t xml:space="preserve"> Самарской области;</w:t>
      </w:r>
    </w:p>
    <w:p w:rsidR="006E0E19" w:rsidRPr="008A1C88" w:rsidRDefault="00F666E6"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sidRPr="008A1C88">
        <w:rPr>
          <w:rFonts w:ascii="Times New Roman" w:hAnsi="Times New Roman"/>
          <w:sz w:val="28"/>
          <w:szCs w:val="28"/>
        </w:rPr>
        <w:t>а</w:t>
      </w:r>
      <w:r w:rsidR="006E0E19" w:rsidRPr="008A1C88">
        <w:rPr>
          <w:rFonts w:ascii="Times New Roman" w:hAnsi="Times New Roman"/>
          <w:sz w:val="28"/>
          <w:szCs w:val="28"/>
        </w:rPr>
        <w:t xml:space="preserve">ктивизация работы по вовлечению в оборот брошенных </w:t>
      </w:r>
      <w:r w:rsidRPr="008A1C88">
        <w:rPr>
          <w:rFonts w:ascii="Times New Roman" w:hAnsi="Times New Roman"/>
          <w:sz w:val="28"/>
          <w:szCs w:val="28"/>
        </w:rPr>
        <w:t>(невостр</w:t>
      </w:r>
      <w:r w:rsidRPr="008A1C88">
        <w:rPr>
          <w:rFonts w:ascii="Times New Roman" w:hAnsi="Times New Roman"/>
          <w:sz w:val="28"/>
          <w:szCs w:val="28"/>
        </w:rPr>
        <w:t>е</w:t>
      </w:r>
      <w:r w:rsidRPr="008A1C88">
        <w:rPr>
          <w:rFonts w:ascii="Times New Roman" w:hAnsi="Times New Roman"/>
          <w:sz w:val="28"/>
          <w:szCs w:val="28"/>
        </w:rPr>
        <w:t xml:space="preserve">бованных) </w:t>
      </w:r>
      <w:r w:rsidR="006E0E19" w:rsidRPr="008A1C88">
        <w:rPr>
          <w:rFonts w:ascii="Times New Roman" w:hAnsi="Times New Roman"/>
          <w:sz w:val="28"/>
          <w:szCs w:val="28"/>
        </w:rPr>
        <w:t>земель сельскохозяйственного назначения, в том числе с испол</w:t>
      </w:r>
      <w:r w:rsidR="006E0E19" w:rsidRPr="008A1C88">
        <w:rPr>
          <w:rFonts w:ascii="Times New Roman" w:hAnsi="Times New Roman"/>
          <w:sz w:val="28"/>
          <w:szCs w:val="28"/>
        </w:rPr>
        <w:t>ь</w:t>
      </w:r>
      <w:r w:rsidR="006E0E19" w:rsidRPr="008A1C88">
        <w:rPr>
          <w:rFonts w:ascii="Times New Roman" w:hAnsi="Times New Roman"/>
          <w:sz w:val="28"/>
          <w:szCs w:val="28"/>
        </w:rPr>
        <w:t>зованием механизма изъятия в судебном порядке земельных участков, не и</w:t>
      </w:r>
      <w:r w:rsidR="006E0E19" w:rsidRPr="008A1C88">
        <w:rPr>
          <w:rFonts w:ascii="Times New Roman" w:hAnsi="Times New Roman"/>
          <w:sz w:val="28"/>
          <w:szCs w:val="28"/>
        </w:rPr>
        <w:t>с</w:t>
      </w:r>
      <w:r w:rsidR="006E0E19" w:rsidRPr="008A1C88">
        <w:rPr>
          <w:rFonts w:ascii="Times New Roman" w:hAnsi="Times New Roman"/>
          <w:sz w:val="28"/>
          <w:szCs w:val="28"/>
        </w:rPr>
        <w:t>пользуемых по целевому назначению</w:t>
      </w:r>
      <w:r w:rsidR="008A1C88">
        <w:rPr>
          <w:rFonts w:ascii="Times New Roman" w:hAnsi="Times New Roman"/>
          <w:sz w:val="28"/>
          <w:szCs w:val="28"/>
        </w:rPr>
        <w:t xml:space="preserve"> </w:t>
      </w:r>
      <w:r w:rsidR="006E0E19" w:rsidRPr="008A1C88">
        <w:rPr>
          <w:rFonts w:ascii="Times New Roman" w:hAnsi="Times New Roman"/>
          <w:sz w:val="28"/>
          <w:szCs w:val="28"/>
        </w:rPr>
        <w:t>для обеспечения их эффективного и</w:t>
      </w:r>
      <w:r w:rsidR="006E0E19" w:rsidRPr="008A1C88">
        <w:rPr>
          <w:rFonts w:ascii="Times New Roman" w:hAnsi="Times New Roman"/>
          <w:sz w:val="28"/>
          <w:szCs w:val="28"/>
        </w:rPr>
        <w:t>с</w:t>
      </w:r>
      <w:r w:rsidR="006E0E19" w:rsidRPr="008A1C88">
        <w:rPr>
          <w:rFonts w:ascii="Times New Roman" w:hAnsi="Times New Roman"/>
          <w:sz w:val="28"/>
          <w:szCs w:val="28"/>
        </w:rPr>
        <w:t>пользования и передачи частным инвесто</w:t>
      </w:r>
      <w:r w:rsidR="00A61CD7">
        <w:rPr>
          <w:rFonts w:ascii="Times New Roman" w:hAnsi="Times New Roman"/>
          <w:sz w:val="28"/>
          <w:szCs w:val="28"/>
        </w:rPr>
        <w:t>рам;</w:t>
      </w:r>
    </w:p>
    <w:p w:rsidR="006E0E19" w:rsidRPr="006E0E19" w:rsidRDefault="00A61CD7" w:rsidP="0033019A">
      <w:pPr>
        <w:pStyle w:val="a3"/>
        <w:numPr>
          <w:ilvl w:val="0"/>
          <w:numId w:val="6"/>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использование</w:t>
      </w:r>
      <w:r w:rsidR="008A1C88">
        <w:rPr>
          <w:rFonts w:ascii="Times New Roman" w:hAnsi="Times New Roman"/>
          <w:sz w:val="28"/>
          <w:szCs w:val="28"/>
        </w:rPr>
        <w:t xml:space="preserve"> </w:t>
      </w:r>
      <w:r>
        <w:rPr>
          <w:rFonts w:ascii="Times New Roman" w:hAnsi="Times New Roman"/>
          <w:sz w:val="28"/>
          <w:szCs w:val="28"/>
        </w:rPr>
        <w:t>инструментов</w:t>
      </w:r>
      <w:r w:rsidR="008A1C88">
        <w:rPr>
          <w:rFonts w:ascii="Times New Roman" w:hAnsi="Times New Roman"/>
          <w:sz w:val="28"/>
          <w:szCs w:val="28"/>
        </w:rPr>
        <w:t xml:space="preserve"> с</w:t>
      </w:r>
      <w:r w:rsidR="006E0E19" w:rsidRPr="006E0E19">
        <w:rPr>
          <w:rFonts w:ascii="Times New Roman" w:hAnsi="Times New Roman"/>
          <w:sz w:val="28"/>
          <w:szCs w:val="28"/>
        </w:rPr>
        <w:t>убсидировани</w:t>
      </w:r>
      <w:r w:rsidR="008A1C88">
        <w:rPr>
          <w:rFonts w:ascii="Times New Roman" w:hAnsi="Times New Roman"/>
          <w:sz w:val="28"/>
          <w:szCs w:val="28"/>
        </w:rPr>
        <w:t>я</w:t>
      </w:r>
      <w:r w:rsidR="006E0E19" w:rsidRPr="006E0E19">
        <w:rPr>
          <w:rFonts w:ascii="Times New Roman" w:hAnsi="Times New Roman"/>
          <w:sz w:val="28"/>
          <w:szCs w:val="28"/>
        </w:rPr>
        <w:t xml:space="preserve"> затрат инвесторов на приобретение оборудования для животноводства и переработки сельскох</w:t>
      </w:r>
      <w:r w:rsidR="006E0E19" w:rsidRPr="006E0E19">
        <w:rPr>
          <w:rFonts w:ascii="Times New Roman" w:hAnsi="Times New Roman"/>
          <w:sz w:val="28"/>
          <w:szCs w:val="28"/>
        </w:rPr>
        <w:t>о</w:t>
      </w:r>
      <w:r w:rsidR="006E0E19" w:rsidRPr="006E0E19">
        <w:rPr>
          <w:rFonts w:ascii="Times New Roman" w:hAnsi="Times New Roman"/>
          <w:sz w:val="28"/>
          <w:szCs w:val="28"/>
        </w:rPr>
        <w:lastRenderedPageBreak/>
        <w:t>зяйственной продук</w:t>
      </w:r>
      <w:r>
        <w:rPr>
          <w:rFonts w:ascii="Times New Roman" w:hAnsi="Times New Roman"/>
          <w:sz w:val="28"/>
          <w:szCs w:val="28"/>
        </w:rPr>
        <w:t>ции и</w:t>
      </w:r>
      <w:r w:rsidRPr="00A61CD7">
        <w:rPr>
          <w:rFonts w:ascii="Times New Roman" w:hAnsi="Times New Roman"/>
          <w:sz w:val="28"/>
          <w:szCs w:val="28"/>
        </w:rPr>
        <w:t xml:space="preserve"> </w:t>
      </w:r>
      <w:r w:rsidRPr="006E0E19">
        <w:rPr>
          <w:rFonts w:ascii="Times New Roman" w:hAnsi="Times New Roman"/>
          <w:sz w:val="28"/>
          <w:szCs w:val="28"/>
        </w:rPr>
        <w:t>пониженных ставок налогообложения для перер</w:t>
      </w:r>
      <w:r w:rsidRPr="006E0E19">
        <w:rPr>
          <w:rFonts w:ascii="Times New Roman" w:hAnsi="Times New Roman"/>
          <w:sz w:val="28"/>
          <w:szCs w:val="28"/>
        </w:rPr>
        <w:t>а</w:t>
      </w:r>
      <w:r w:rsidRPr="006E0E19">
        <w:rPr>
          <w:rFonts w:ascii="Times New Roman" w:hAnsi="Times New Roman"/>
          <w:sz w:val="28"/>
          <w:szCs w:val="28"/>
        </w:rPr>
        <w:t>батывающих предприятий пищевой промышленности, реализующих инв</w:t>
      </w:r>
      <w:r w:rsidRPr="006E0E19">
        <w:rPr>
          <w:rFonts w:ascii="Times New Roman" w:hAnsi="Times New Roman"/>
          <w:sz w:val="28"/>
          <w:szCs w:val="28"/>
        </w:rPr>
        <w:t>е</w:t>
      </w:r>
      <w:r w:rsidRPr="006E0E19">
        <w:rPr>
          <w:rFonts w:ascii="Times New Roman" w:hAnsi="Times New Roman"/>
          <w:sz w:val="28"/>
          <w:szCs w:val="28"/>
        </w:rPr>
        <w:t>стиционные проекты</w:t>
      </w:r>
      <w:r>
        <w:rPr>
          <w:rFonts w:ascii="Times New Roman" w:hAnsi="Times New Roman"/>
          <w:sz w:val="28"/>
          <w:szCs w:val="28"/>
        </w:rPr>
        <w:t>;</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организаци</w:t>
      </w:r>
      <w:r w:rsidR="00266532">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подготовки высококвалифицированных кадров, орие</w:t>
      </w:r>
      <w:r w:rsidRPr="00296996">
        <w:rPr>
          <w:rFonts w:ascii="Times New Roman" w:hAnsi="Times New Roman" w:cs="Times New Roman"/>
          <w:b w:val="0"/>
          <w:sz w:val="28"/>
          <w:szCs w:val="28"/>
        </w:rPr>
        <w:t>н</w:t>
      </w:r>
      <w:r w:rsidRPr="00296996">
        <w:rPr>
          <w:rFonts w:ascii="Times New Roman" w:hAnsi="Times New Roman" w:cs="Times New Roman"/>
          <w:b w:val="0"/>
          <w:sz w:val="28"/>
          <w:szCs w:val="28"/>
        </w:rPr>
        <w:t xml:space="preserve">тированных на потребности </w:t>
      </w:r>
      <w:r w:rsidR="00266532">
        <w:rPr>
          <w:rFonts w:ascii="Times New Roman" w:hAnsi="Times New Roman" w:cs="Times New Roman"/>
          <w:b w:val="0"/>
          <w:sz w:val="28"/>
          <w:szCs w:val="28"/>
        </w:rPr>
        <w:t>приоритетных (эффективных)</w:t>
      </w:r>
      <w:r w:rsidRPr="00296996">
        <w:rPr>
          <w:rFonts w:ascii="Times New Roman" w:hAnsi="Times New Roman" w:cs="Times New Roman"/>
          <w:b w:val="0"/>
          <w:sz w:val="28"/>
          <w:szCs w:val="28"/>
        </w:rPr>
        <w:t xml:space="preserve"> отраслей </w:t>
      </w:r>
      <w:r w:rsidR="00266532">
        <w:rPr>
          <w:rFonts w:ascii="Times New Roman" w:hAnsi="Times New Roman" w:cs="Times New Roman"/>
          <w:b w:val="0"/>
          <w:sz w:val="28"/>
          <w:szCs w:val="28"/>
        </w:rPr>
        <w:t>(специ</w:t>
      </w:r>
      <w:r w:rsidR="00266532">
        <w:rPr>
          <w:rFonts w:ascii="Times New Roman" w:hAnsi="Times New Roman" w:cs="Times New Roman"/>
          <w:b w:val="0"/>
          <w:sz w:val="28"/>
          <w:szCs w:val="28"/>
        </w:rPr>
        <w:t>а</w:t>
      </w:r>
      <w:r w:rsidR="00266532">
        <w:rPr>
          <w:rFonts w:ascii="Times New Roman" w:hAnsi="Times New Roman" w:cs="Times New Roman"/>
          <w:b w:val="0"/>
          <w:sz w:val="28"/>
          <w:szCs w:val="28"/>
        </w:rPr>
        <w:t xml:space="preserve">лизаций) </w:t>
      </w:r>
      <w:r w:rsidR="00706E83">
        <w:rPr>
          <w:rFonts w:ascii="Times New Roman" w:hAnsi="Times New Roman" w:cs="Times New Roman"/>
          <w:b w:val="0"/>
          <w:sz w:val="28"/>
          <w:szCs w:val="28"/>
        </w:rPr>
        <w:t>экономики района.</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C007A8">
        <w:rPr>
          <w:rFonts w:ascii="Times New Roman" w:hAnsi="Times New Roman"/>
          <w:color w:val="000000"/>
          <w:sz w:val="28"/>
          <w:szCs w:val="28"/>
        </w:rPr>
        <w:t>формирование и актуализация базы данных о свободных инвестиц</w:t>
      </w:r>
      <w:r w:rsidRPr="00C007A8">
        <w:rPr>
          <w:rFonts w:ascii="Times New Roman" w:hAnsi="Times New Roman"/>
          <w:color w:val="000000"/>
          <w:sz w:val="28"/>
          <w:szCs w:val="28"/>
        </w:rPr>
        <w:t>и</w:t>
      </w:r>
      <w:r w:rsidRPr="00C007A8">
        <w:rPr>
          <w:rFonts w:ascii="Times New Roman" w:hAnsi="Times New Roman"/>
          <w:color w:val="000000"/>
          <w:sz w:val="28"/>
          <w:szCs w:val="28"/>
        </w:rPr>
        <w:t>онных площадках</w:t>
      </w:r>
      <w:r>
        <w:rPr>
          <w:rFonts w:ascii="Times New Roman" w:hAnsi="Times New Roman"/>
          <w:color w:val="000000"/>
          <w:sz w:val="28"/>
          <w:szCs w:val="28"/>
        </w:rPr>
        <w:t>,</w:t>
      </w:r>
      <w:r w:rsidRPr="00C007A8">
        <w:rPr>
          <w:rFonts w:ascii="Times New Roman" w:hAnsi="Times New Roman"/>
          <w:color w:val="000000"/>
          <w:sz w:val="28"/>
          <w:szCs w:val="28"/>
        </w:rPr>
        <w:t xml:space="preserve"> подготовка отраслевых инвестиционных предложений, направленных на привлечение потенциальных инвесторов в приоритетные отрасли экономики района;</w:t>
      </w:r>
    </w:p>
    <w:p w:rsidR="009854A6" w:rsidRPr="00C007A8" w:rsidRDefault="009854A6"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C007A8">
        <w:rPr>
          <w:rFonts w:ascii="Times New Roman" w:hAnsi="Times New Roman"/>
          <w:color w:val="000000"/>
          <w:sz w:val="28"/>
          <w:szCs w:val="28"/>
        </w:rPr>
        <w:t>организация дополнительных промышленных площадок для реал</w:t>
      </w:r>
      <w:r w:rsidRPr="00C007A8">
        <w:rPr>
          <w:rFonts w:ascii="Times New Roman" w:hAnsi="Times New Roman"/>
          <w:color w:val="000000"/>
          <w:sz w:val="28"/>
          <w:szCs w:val="28"/>
        </w:rPr>
        <w:t>и</w:t>
      </w:r>
      <w:r w:rsidRPr="00C007A8">
        <w:rPr>
          <w:rFonts w:ascii="Times New Roman" w:hAnsi="Times New Roman"/>
          <w:color w:val="000000"/>
          <w:sz w:val="28"/>
          <w:szCs w:val="28"/>
        </w:rPr>
        <w:t>зации инвестиционных проектов, в том числе на неиспользуемых промы</w:t>
      </w:r>
      <w:r w:rsidRPr="00C007A8">
        <w:rPr>
          <w:rFonts w:ascii="Times New Roman" w:hAnsi="Times New Roman"/>
          <w:color w:val="000000"/>
          <w:sz w:val="28"/>
          <w:szCs w:val="28"/>
        </w:rPr>
        <w:t>ш</w:t>
      </w:r>
      <w:r w:rsidRPr="00C007A8">
        <w:rPr>
          <w:rFonts w:ascii="Times New Roman" w:hAnsi="Times New Roman"/>
          <w:color w:val="000000"/>
          <w:sz w:val="28"/>
          <w:szCs w:val="28"/>
        </w:rPr>
        <w:t>ленных площадках;</w:t>
      </w:r>
    </w:p>
    <w:p w:rsidR="009854A6" w:rsidRPr="006D6A5B" w:rsidRDefault="009854A6" w:rsidP="0033019A">
      <w:pPr>
        <w:pStyle w:val="a3"/>
        <w:numPr>
          <w:ilvl w:val="0"/>
          <w:numId w:val="6"/>
        </w:numPr>
        <w:tabs>
          <w:tab w:val="left" w:pos="709"/>
          <w:tab w:val="left" w:pos="993"/>
          <w:tab w:val="left" w:pos="1418"/>
        </w:tabs>
        <w:spacing w:after="0" w:line="360" w:lineRule="auto"/>
        <w:ind w:left="0" w:firstLine="709"/>
        <w:contextualSpacing w:val="0"/>
        <w:jc w:val="both"/>
        <w:rPr>
          <w:rFonts w:ascii="Times New Roman" w:hAnsi="Times New Roman"/>
          <w:i/>
          <w:sz w:val="28"/>
          <w:szCs w:val="28"/>
          <w:shd w:val="clear" w:color="auto" w:fill="FFFFFF"/>
        </w:rPr>
      </w:pPr>
      <w:r>
        <w:rPr>
          <w:rFonts w:ascii="Times New Roman" w:hAnsi="Times New Roman"/>
          <w:color w:val="000000"/>
          <w:sz w:val="28"/>
          <w:szCs w:val="28"/>
        </w:rPr>
        <w:t>активизация взаимодействия в создаваемых едином центре комм</w:t>
      </w:r>
      <w:r>
        <w:rPr>
          <w:rFonts w:ascii="Times New Roman" w:hAnsi="Times New Roman"/>
          <w:color w:val="000000"/>
          <w:sz w:val="28"/>
          <w:szCs w:val="28"/>
        </w:rPr>
        <w:t>у</w:t>
      </w:r>
      <w:r>
        <w:rPr>
          <w:rFonts w:ascii="Times New Roman" w:hAnsi="Times New Roman"/>
          <w:color w:val="000000"/>
          <w:sz w:val="28"/>
          <w:szCs w:val="28"/>
        </w:rPr>
        <w:t>никации органов власти всех уровней и инвесторов на площадке Агентства по привлечению инвестиций и едином информационном центре для бизнеса, аккумулирующего все данные о программах поддержк</w:t>
      </w:r>
      <w:r w:rsidR="008169E8">
        <w:rPr>
          <w:rFonts w:ascii="Times New Roman" w:hAnsi="Times New Roman"/>
          <w:color w:val="000000"/>
          <w:sz w:val="28"/>
          <w:szCs w:val="28"/>
        </w:rPr>
        <w:t>и</w:t>
      </w:r>
      <w:r>
        <w:rPr>
          <w:rFonts w:ascii="Times New Roman" w:hAnsi="Times New Roman"/>
          <w:color w:val="000000"/>
          <w:sz w:val="28"/>
          <w:szCs w:val="28"/>
        </w:rPr>
        <w:t xml:space="preserve"> в регионе;</w:t>
      </w:r>
    </w:p>
    <w:p w:rsidR="009854A6" w:rsidRPr="001C3C17" w:rsidRDefault="009854A6" w:rsidP="0033019A">
      <w:pPr>
        <w:pStyle w:val="a3"/>
        <w:numPr>
          <w:ilvl w:val="0"/>
          <w:numId w:val="6"/>
        </w:numPr>
        <w:tabs>
          <w:tab w:val="left" w:pos="709"/>
          <w:tab w:val="left" w:pos="993"/>
          <w:tab w:val="left" w:pos="1418"/>
        </w:tabs>
        <w:spacing w:after="0" w:line="360" w:lineRule="auto"/>
        <w:ind w:left="0" w:firstLine="709"/>
        <w:contextualSpacing w:val="0"/>
        <w:jc w:val="both"/>
        <w:rPr>
          <w:rFonts w:ascii="Times New Roman" w:hAnsi="Times New Roman"/>
          <w:i/>
          <w:sz w:val="28"/>
          <w:szCs w:val="28"/>
          <w:shd w:val="clear" w:color="auto" w:fill="FFFFFF"/>
        </w:rPr>
      </w:pPr>
      <w:r>
        <w:rPr>
          <w:rFonts w:ascii="Times New Roman" w:hAnsi="Times New Roman"/>
          <w:color w:val="000000"/>
          <w:sz w:val="28"/>
          <w:szCs w:val="28"/>
        </w:rPr>
        <w:t>развитие инструментов проектного финансирования и Г(М)ЧП.</w:t>
      </w: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Проекты и программы</w:t>
      </w:r>
    </w:p>
    <w:p w:rsidR="009854A6" w:rsidRPr="00E4087C" w:rsidRDefault="00086A1C" w:rsidP="00E4087C">
      <w:pPr>
        <w:tabs>
          <w:tab w:val="left" w:pos="709"/>
          <w:tab w:val="left" w:pos="1418"/>
        </w:tabs>
        <w:spacing w:after="0" w:line="360" w:lineRule="auto"/>
        <w:ind w:firstLine="709"/>
        <w:jc w:val="both"/>
        <w:rPr>
          <w:rFonts w:ascii="Times New Roman" w:hAnsi="Times New Roman"/>
          <w:color w:val="000000" w:themeColor="text1"/>
          <w:sz w:val="28"/>
          <w:szCs w:val="28"/>
        </w:rPr>
      </w:pPr>
      <w:r w:rsidRPr="00E4087C">
        <w:rPr>
          <w:rFonts w:ascii="Times New Roman" w:hAnsi="Times New Roman"/>
          <w:sz w:val="28"/>
          <w:szCs w:val="28"/>
        </w:rPr>
        <w:t xml:space="preserve">Создание и </w:t>
      </w:r>
      <w:r w:rsidR="00706E83" w:rsidRPr="00E4087C">
        <w:rPr>
          <w:rFonts w:ascii="Times New Roman" w:hAnsi="Times New Roman"/>
          <w:sz w:val="28"/>
          <w:szCs w:val="28"/>
        </w:rPr>
        <w:t>сопровождение</w:t>
      </w:r>
      <w:r w:rsidRPr="00E4087C">
        <w:rPr>
          <w:rFonts w:ascii="Times New Roman" w:hAnsi="Times New Roman"/>
          <w:sz w:val="28"/>
          <w:szCs w:val="28"/>
        </w:rPr>
        <w:t xml:space="preserve"> инвестиционного портала м.р. Пестравский в партнерстве с ФГБОУ ВО «СГЭУ»</w:t>
      </w:r>
      <w:r w:rsidR="00E4087C">
        <w:rPr>
          <w:rFonts w:ascii="Times New Roman" w:hAnsi="Times New Roman"/>
          <w:sz w:val="28"/>
          <w:szCs w:val="28"/>
        </w:rPr>
        <w:t xml:space="preserve">, </w:t>
      </w:r>
      <w:r w:rsidR="009854A6" w:rsidRPr="00E4087C">
        <w:rPr>
          <w:rFonts w:ascii="Times New Roman" w:hAnsi="Times New Roman"/>
          <w:sz w:val="28"/>
          <w:szCs w:val="28"/>
        </w:rPr>
        <w:t>обеспечивающего канал прямой связи органов местного самоуправления района с инвесторами</w:t>
      </w:r>
      <w:r w:rsidR="00E4087C">
        <w:rPr>
          <w:rFonts w:ascii="Times New Roman" w:hAnsi="Times New Roman"/>
          <w:sz w:val="28"/>
          <w:szCs w:val="28"/>
        </w:rPr>
        <w:t>.</w:t>
      </w:r>
    </w:p>
    <w:p w:rsidR="00E4087C" w:rsidRPr="00E4087C" w:rsidRDefault="00E4087C" w:rsidP="00E4087C">
      <w:pPr>
        <w:spacing w:after="0" w:line="360" w:lineRule="auto"/>
        <w:ind w:firstLine="709"/>
        <w:jc w:val="both"/>
        <w:rPr>
          <w:rFonts w:ascii="Times New Roman" w:hAnsi="Times New Roman"/>
          <w:bCs/>
          <w:iCs/>
          <w:sz w:val="28"/>
          <w:szCs w:val="28"/>
        </w:rPr>
      </w:pPr>
      <w:r w:rsidRPr="00E4087C">
        <w:rPr>
          <w:rFonts w:ascii="Times New Roman" w:hAnsi="Times New Roman"/>
          <w:bCs/>
          <w:iCs/>
          <w:sz w:val="28"/>
          <w:szCs w:val="28"/>
        </w:rPr>
        <w:t>Участие в проекте Самарской области «Формирование единой базы данных о свободных инвестплощадках для проектов в сфере сельского х</w:t>
      </w:r>
      <w:r w:rsidRPr="00E4087C">
        <w:rPr>
          <w:rFonts w:ascii="Times New Roman" w:hAnsi="Times New Roman"/>
          <w:bCs/>
          <w:iCs/>
          <w:sz w:val="28"/>
          <w:szCs w:val="28"/>
        </w:rPr>
        <w:t>о</w:t>
      </w:r>
      <w:r w:rsidRPr="00E4087C">
        <w:rPr>
          <w:rFonts w:ascii="Times New Roman" w:hAnsi="Times New Roman"/>
          <w:bCs/>
          <w:iCs/>
          <w:sz w:val="28"/>
          <w:szCs w:val="28"/>
        </w:rPr>
        <w:t>зяйства и переработки, активизация работы по вовлечению в оборот неи</w:t>
      </w:r>
      <w:r w:rsidRPr="00E4087C">
        <w:rPr>
          <w:rFonts w:ascii="Times New Roman" w:hAnsi="Times New Roman"/>
          <w:bCs/>
          <w:iCs/>
          <w:sz w:val="28"/>
          <w:szCs w:val="28"/>
        </w:rPr>
        <w:t>с</w:t>
      </w:r>
      <w:r w:rsidRPr="00E4087C">
        <w:rPr>
          <w:rFonts w:ascii="Times New Roman" w:hAnsi="Times New Roman"/>
          <w:bCs/>
          <w:iCs/>
          <w:sz w:val="28"/>
          <w:szCs w:val="28"/>
        </w:rPr>
        <w:t>пользуемых земель».</w:t>
      </w:r>
    </w:p>
    <w:p w:rsidR="00086A1C" w:rsidRPr="00296996" w:rsidRDefault="00086A1C" w:rsidP="00296996">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E4087C" w:rsidRPr="00E4087C" w:rsidRDefault="00E4087C" w:rsidP="00E4087C">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E4087C">
        <w:rPr>
          <w:rFonts w:ascii="Times New Roman" w:hAnsi="Times New Roman" w:cs="Times New Roman"/>
          <w:b w:val="0"/>
          <w:color w:val="000000"/>
          <w:sz w:val="28"/>
          <w:szCs w:val="28"/>
          <w:lang w:eastAsia="ru-RU" w:bidi="ru-RU"/>
        </w:rPr>
        <w:t>Рост объема инвестиций в основной капитал организаций за счет всех источников финансирования (в ценах соответствующих лет) – в 1,7 раза к 2030 году.</w:t>
      </w:r>
    </w:p>
    <w:p w:rsidR="00086A1C" w:rsidRPr="00296996" w:rsidRDefault="00086A1C" w:rsidP="00296996">
      <w:pPr>
        <w:spacing w:after="0" w:line="360" w:lineRule="auto"/>
        <w:ind w:firstLine="709"/>
        <w:jc w:val="both"/>
        <w:rPr>
          <w:rFonts w:ascii="Times New Roman" w:hAnsi="Times New Roman"/>
          <w:sz w:val="28"/>
          <w:szCs w:val="28"/>
        </w:rPr>
      </w:pPr>
    </w:p>
    <w:p w:rsidR="00086A1C" w:rsidRPr="00EA5B4A" w:rsidRDefault="00EA5B4A" w:rsidP="00EA5B4A">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11.</w:t>
      </w:r>
      <w:r w:rsidR="00086A1C" w:rsidRPr="00EA5B4A">
        <w:rPr>
          <w:rFonts w:ascii="Times New Roman" w:hAnsi="Times New Roman"/>
          <w:b/>
          <w:bCs/>
          <w:color w:val="365F91"/>
          <w:sz w:val="28"/>
          <w:szCs w:val="28"/>
        </w:rPr>
        <w:t>2.</w:t>
      </w:r>
      <w:r>
        <w:rPr>
          <w:rFonts w:ascii="Times New Roman" w:hAnsi="Times New Roman"/>
          <w:b/>
          <w:bCs/>
          <w:color w:val="365F91"/>
          <w:sz w:val="28"/>
          <w:szCs w:val="28"/>
        </w:rPr>
        <w:t>3</w:t>
      </w:r>
      <w:r w:rsidR="00086A1C" w:rsidRPr="00EA5B4A">
        <w:rPr>
          <w:rFonts w:ascii="Times New Roman" w:hAnsi="Times New Roman"/>
          <w:b/>
          <w:bCs/>
          <w:color w:val="365F91"/>
          <w:sz w:val="28"/>
          <w:szCs w:val="28"/>
        </w:rPr>
        <w:t xml:space="preserve"> Пестравский район</w:t>
      </w:r>
      <w:r w:rsidR="00FB5966" w:rsidRPr="00EA5B4A">
        <w:rPr>
          <w:rFonts w:ascii="Times New Roman" w:hAnsi="Times New Roman"/>
          <w:b/>
          <w:bCs/>
          <w:color w:val="365F91"/>
          <w:sz w:val="28"/>
          <w:szCs w:val="28"/>
        </w:rPr>
        <w:t xml:space="preserve"> </w:t>
      </w:r>
      <w:r w:rsidR="00086A1C" w:rsidRPr="00EA5B4A">
        <w:rPr>
          <w:rFonts w:ascii="Times New Roman" w:hAnsi="Times New Roman"/>
          <w:b/>
          <w:bCs/>
          <w:color w:val="365F91"/>
          <w:sz w:val="28"/>
          <w:szCs w:val="28"/>
        </w:rPr>
        <w:t>-</w:t>
      </w:r>
      <w:r w:rsidR="00FB5966" w:rsidRPr="00EA5B4A">
        <w:rPr>
          <w:rFonts w:ascii="Times New Roman" w:hAnsi="Times New Roman"/>
          <w:b/>
          <w:bCs/>
          <w:color w:val="365F91"/>
          <w:sz w:val="28"/>
          <w:szCs w:val="28"/>
        </w:rPr>
        <w:t xml:space="preserve"> </w:t>
      </w:r>
      <w:r w:rsidR="003510EC" w:rsidRPr="00EA5B4A">
        <w:rPr>
          <w:rFonts w:ascii="Times New Roman" w:hAnsi="Times New Roman"/>
          <w:b/>
          <w:bCs/>
          <w:color w:val="365F91"/>
          <w:sz w:val="28"/>
          <w:szCs w:val="28"/>
        </w:rPr>
        <w:t>высококлассный центр агротуризма (СЦ12)</w:t>
      </w:r>
    </w:p>
    <w:p w:rsidR="00FB5966" w:rsidRPr="00EA5B4A" w:rsidRDefault="00086A1C" w:rsidP="00EA5B4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EA5B4A">
        <w:rPr>
          <w:rFonts w:ascii="Times New Roman" w:hAnsi="Times New Roman" w:cs="Times New Roman"/>
          <w:sz w:val="28"/>
          <w:szCs w:val="28"/>
        </w:rPr>
        <w:t>СЗ-</w:t>
      </w:r>
      <w:r w:rsidRPr="00EA5B4A">
        <w:rPr>
          <w:rFonts w:ascii="Times New Roman" w:hAnsi="Times New Roman" w:cs="Times New Roman"/>
          <w:color w:val="000000"/>
          <w:sz w:val="28"/>
          <w:szCs w:val="28"/>
          <w:lang w:eastAsia="ru-RU" w:bidi="ru-RU"/>
        </w:rPr>
        <w:t>1</w:t>
      </w:r>
      <w:r w:rsidR="00E36710" w:rsidRPr="00EA5B4A">
        <w:rPr>
          <w:rFonts w:ascii="Times New Roman" w:hAnsi="Times New Roman" w:cs="Times New Roman"/>
          <w:color w:val="000000"/>
          <w:sz w:val="28"/>
          <w:szCs w:val="28"/>
          <w:lang w:eastAsia="ru-RU" w:bidi="ru-RU"/>
        </w:rPr>
        <w:t>2</w:t>
      </w:r>
      <w:r w:rsidRPr="00EA5B4A">
        <w:rPr>
          <w:rFonts w:ascii="Times New Roman" w:hAnsi="Times New Roman" w:cs="Times New Roman"/>
          <w:color w:val="000000"/>
          <w:sz w:val="28"/>
          <w:szCs w:val="28"/>
          <w:lang w:eastAsia="ru-RU" w:bidi="ru-RU"/>
        </w:rPr>
        <w:t xml:space="preserve">.1 </w:t>
      </w:r>
      <w:r w:rsidR="003B26C9" w:rsidRPr="00EA5B4A">
        <w:rPr>
          <w:rFonts w:ascii="Times New Roman" w:hAnsi="Times New Roman" w:cs="Times New Roman"/>
          <w:b w:val="0"/>
          <w:sz w:val="28"/>
          <w:szCs w:val="28"/>
        </w:rPr>
        <w:t>Создание и развитие инфраструктуры агротуризма в Пестра</w:t>
      </w:r>
      <w:r w:rsidR="003B26C9" w:rsidRPr="00EA5B4A">
        <w:rPr>
          <w:rFonts w:ascii="Times New Roman" w:hAnsi="Times New Roman" w:cs="Times New Roman"/>
          <w:b w:val="0"/>
          <w:sz w:val="28"/>
          <w:szCs w:val="28"/>
        </w:rPr>
        <w:t>в</w:t>
      </w:r>
      <w:r w:rsidR="003B26C9" w:rsidRPr="00EA5B4A">
        <w:rPr>
          <w:rFonts w:ascii="Times New Roman" w:hAnsi="Times New Roman" w:cs="Times New Roman"/>
          <w:b w:val="0"/>
          <w:sz w:val="28"/>
          <w:szCs w:val="28"/>
        </w:rPr>
        <w:t>ском районе</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Основные мероприятия</w:t>
      </w:r>
    </w:p>
    <w:p w:rsidR="003D26A8"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ф</w:t>
      </w:r>
      <w:r w:rsidR="003D26A8" w:rsidRPr="00B55D3E">
        <w:rPr>
          <w:rFonts w:ascii="Times New Roman" w:hAnsi="Times New Roman"/>
          <w:sz w:val="28"/>
          <w:szCs w:val="28"/>
        </w:rPr>
        <w:t>ормирование, ведение и продвижение перечня потенциально инв</w:t>
      </w:r>
      <w:r w:rsidR="003D26A8" w:rsidRPr="00B55D3E">
        <w:rPr>
          <w:rFonts w:ascii="Times New Roman" w:hAnsi="Times New Roman"/>
          <w:sz w:val="28"/>
          <w:szCs w:val="28"/>
        </w:rPr>
        <w:t>е</w:t>
      </w:r>
      <w:r w:rsidR="003D26A8" w:rsidRPr="00B55D3E">
        <w:rPr>
          <w:rFonts w:ascii="Times New Roman" w:hAnsi="Times New Roman"/>
          <w:sz w:val="28"/>
          <w:szCs w:val="28"/>
        </w:rPr>
        <w:t>стиционно-привлекательных объектов в сфере туризма м.р. Пестравский;</w:t>
      </w:r>
    </w:p>
    <w:p w:rsidR="003B26C9"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Pr>
          <w:rFonts w:ascii="Times New Roman" w:eastAsiaTheme="minorHAnsi" w:hAnsi="Times New Roman"/>
          <w:sz w:val="28"/>
          <w:szCs w:val="28"/>
        </w:rPr>
        <w:t>п</w:t>
      </w:r>
      <w:r w:rsidR="003B26C9" w:rsidRPr="00B55D3E">
        <w:rPr>
          <w:rFonts w:ascii="Times New Roman" w:eastAsiaTheme="minorHAnsi" w:hAnsi="Times New Roman"/>
          <w:sz w:val="28"/>
          <w:szCs w:val="28"/>
        </w:rPr>
        <w:t>ривлечение и объединение в рамках соответствующих коммуник</w:t>
      </w:r>
      <w:r w:rsidR="003B26C9" w:rsidRPr="00B55D3E">
        <w:rPr>
          <w:rFonts w:ascii="Times New Roman" w:eastAsiaTheme="minorHAnsi" w:hAnsi="Times New Roman"/>
          <w:sz w:val="28"/>
          <w:szCs w:val="28"/>
        </w:rPr>
        <w:t>а</w:t>
      </w:r>
      <w:r w:rsidR="003B26C9" w:rsidRPr="00B55D3E">
        <w:rPr>
          <w:rFonts w:ascii="Times New Roman" w:eastAsiaTheme="minorHAnsi" w:hAnsi="Times New Roman"/>
          <w:sz w:val="28"/>
          <w:szCs w:val="28"/>
        </w:rPr>
        <w:t>ционных площадок различных тематических сообществ и организаций;</w:t>
      </w:r>
    </w:p>
    <w:p w:rsidR="003B26C9"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hAnsi="Times New Roman"/>
          <w:b/>
          <w:sz w:val="28"/>
          <w:szCs w:val="28"/>
        </w:rPr>
      </w:pPr>
      <w:r w:rsidRPr="00B55D3E">
        <w:rPr>
          <w:rFonts w:ascii="Times New Roman" w:eastAsiaTheme="minorHAnsi" w:hAnsi="Times New Roman"/>
          <w:sz w:val="28"/>
          <w:szCs w:val="28"/>
        </w:rPr>
        <w:t>у</w:t>
      </w:r>
      <w:r w:rsidR="003B26C9" w:rsidRPr="00B55D3E">
        <w:rPr>
          <w:rFonts w:ascii="Times New Roman" w:eastAsiaTheme="minorHAnsi" w:hAnsi="Times New Roman"/>
          <w:sz w:val="28"/>
          <w:szCs w:val="28"/>
        </w:rPr>
        <w:t>велич</w:t>
      </w:r>
      <w:r w:rsidRPr="00B55D3E">
        <w:rPr>
          <w:rFonts w:ascii="Times New Roman" w:eastAsiaTheme="minorHAnsi" w:hAnsi="Times New Roman"/>
          <w:sz w:val="28"/>
          <w:szCs w:val="28"/>
        </w:rPr>
        <w:t>ение</w:t>
      </w:r>
      <w:r w:rsidR="003B26C9" w:rsidRPr="00B55D3E">
        <w:rPr>
          <w:rFonts w:ascii="Times New Roman" w:eastAsiaTheme="minorHAnsi" w:hAnsi="Times New Roman"/>
          <w:sz w:val="28"/>
          <w:szCs w:val="28"/>
        </w:rPr>
        <w:t xml:space="preserve"> количеств</w:t>
      </w:r>
      <w:r w:rsidRPr="00B55D3E">
        <w:rPr>
          <w:rFonts w:ascii="Times New Roman" w:eastAsiaTheme="minorHAnsi" w:hAnsi="Times New Roman"/>
          <w:sz w:val="28"/>
          <w:szCs w:val="28"/>
        </w:rPr>
        <w:t>а</w:t>
      </w:r>
      <w:r w:rsidR="003B26C9" w:rsidRPr="00B55D3E">
        <w:rPr>
          <w:rFonts w:ascii="Times New Roman" w:eastAsiaTheme="minorHAnsi" w:hAnsi="Times New Roman"/>
          <w:sz w:val="28"/>
          <w:szCs w:val="28"/>
        </w:rPr>
        <w:t xml:space="preserve"> имеющихся объектов размещения за счет</w:t>
      </w:r>
      <w:r>
        <w:rPr>
          <w:rFonts w:ascii="Times New Roman" w:eastAsiaTheme="minorHAnsi" w:hAnsi="Times New Roman"/>
          <w:sz w:val="28"/>
          <w:szCs w:val="28"/>
        </w:rPr>
        <w:t xml:space="preserve"> </w:t>
      </w:r>
      <w:r w:rsidR="003B26C9" w:rsidRPr="00B55D3E">
        <w:rPr>
          <w:rFonts w:ascii="Times New Roman" w:eastAsiaTheme="minorHAnsi" w:hAnsi="Times New Roman"/>
          <w:sz w:val="28"/>
          <w:szCs w:val="28"/>
        </w:rPr>
        <w:t>привлечения частного жилья</w:t>
      </w:r>
      <w:r>
        <w:rPr>
          <w:rFonts w:ascii="Times New Roman" w:eastAsiaTheme="minorHAnsi" w:hAnsi="Times New Roman"/>
          <w:sz w:val="28"/>
          <w:szCs w:val="28"/>
        </w:rPr>
        <w:t xml:space="preserve"> (гостевых домов),</w:t>
      </w:r>
      <w:r w:rsidR="003B26C9" w:rsidRPr="00B55D3E">
        <w:rPr>
          <w:rFonts w:ascii="Times New Roman" w:eastAsiaTheme="minorHAnsi" w:hAnsi="Times New Roman"/>
          <w:sz w:val="28"/>
          <w:szCs w:val="28"/>
        </w:rPr>
        <w:t xml:space="preserve"> сдаваемого в наем и вовлеч</w:t>
      </w:r>
      <w:r w:rsidR="003B26C9" w:rsidRPr="00B55D3E">
        <w:rPr>
          <w:rFonts w:ascii="Times New Roman" w:eastAsiaTheme="minorHAnsi" w:hAnsi="Times New Roman"/>
          <w:sz w:val="28"/>
          <w:szCs w:val="28"/>
        </w:rPr>
        <w:t>е</w:t>
      </w:r>
      <w:r w:rsidR="003B26C9" w:rsidRPr="00B55D3E">
        <w:rPr>
          <w:rFonts w:ascii="Times New Roman" w:eastAsiaTheme="minorHAnsi" w:hAnsi="Times New Roman"/>
          <w:sz w:val="28"/>
          <w:szCs w:val="28"/>
        </w:rPr>
        <w:t>ния инвесторов в строительство новых объектов размещения</w:t>
      </w:r>
      <w:r>
        <w:rPr>
          <w:rFonts w:ascii="Times New Roman" w:hAnsi="Times New Roman"/>
          <w:b/>
          <w:sz w:val="28"/>
          <w:szCs w:val="28"/>
        </w:rPr>
        <w:t>;</w:t>
      </w:r>
    </w:p>
    <w:p w:rsidR="003B26C9" w:rsidRPr="00B55D3E" w:rsidRDefault="00B55D3E" w:rsidP="0033019A">
      <w:pPr>
        <w:pStyle w:val="a3"/>
        <w:numPr>
          <w:ilvl w:val="0"/>
          <w:numId w:val="10"/>
        </w:numPr>
        <w:tabs>
          <w:tab w:val="left" w:pos="993"/>
        </w:tabs>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sidRPr="00B55D3E">
        <w:rPr>
          <w:rFonts w:ascii="Times New Roman" w:eastAsiaTheme="minorHAnsi" w:hAnsi="Times New Roman"/>
          <w:sz w:val="28"/>
          <w:szCs w:val="28"/>
        </w:rPr>
        <w:t>систематизация</w:t>
      </w:r>
      <w:r w:rsidR="003B26C9" w:rsidRPr="00B55D3E">
        <w:rPr>
          <w:rFonts w:ascii="Times New Roman" w:eastAsiaTheme="minorHAnsi" w:hAnsi="Times New Roman"/>
          <w:sz w:val="28"/>
          <w:szCs w:val="28"/>
        </w:rPr>
        <w:t xml:space="preserve"> объект</w:t>
      </w:r>
      <w:r w:rsidRPr="00B55D3E">
        <w:rPr>
          <w:rFonts w:ascii="Times New Roman" w:eastAsiaTheme="minorHAnsi" w:hAnsi="Times New Roman"/>
          <w:sz w:val="28"/>
          <w:szCs w:val="28"/>
        </w:rPr>
        <w:t>ов</w:t>
      </w:r>
      <w:r w:rsidR="003B26C9" w:rsidRPr="00B55D3E">
        <w:rPr>
          <w:rFonts w:ascii="Times New Roman" w:eastAsiaTheme="minorHAnsi" w:hAnsi="Times New Roman"/>
          <w:sz w:val="28"/>
          <w:szCs w:val="28"/>
        </w:rPr>
        <w:t xml:space="preserve"> показа, приве</w:t>
      </w:r>
      <w:r w:rsidRPr="00B55D3E">
        <w:rPr>
          <w:rFonts w:ascii="Times New Roman" w:eastAsiaTheme="minorHAnsi" w:hAnsi="Times New Roman"/>
          <w:sz w:val="28"/>
          <w:szCs w:val="28"/>
        </w:rPr>
        <w:t>дение</w:t>
      </w:r>
      <w:r w:rsidR="003B26C9" w:rsidRPr="00B55D3E">
        <w:rPr>
          <w:rFonts w:ascii="Times New Roman" w:eastAsiaTheme="minorHAnsi" w:hAnsi="Times New Roman"/>
          <w:sz w:val="28"/>
          <w:szCs w:val="28"/>
        </w:rPr>
        <w:t xml:space="preserve"> в надлежащее</w:t>
      </w:r>
      <w:r w:rsidRPr="00B55D3E">
        <w:rPr>
          <w:rFonts w:ascii="Times New Roman" w:eastAsiaTheme="minorHAnsi" w:hAnsi="Times New Roman"/>
          <w:sz w:val="28"/>
          <w:szCs w:val="28"/>
        </w:rPr>
        <w:t xml:space="preserve"> </w:t>
      </w:r>
      <w:r w:rsidR="003B26C9" w:rsidRPr="00B55D3E">
        <w:rPr>
          <w:rFonts w:ascii="Times New Roman" w:eastAsiaTheme="minorHAnsi" w:hAnsi="Times New Roman"/>
          <w:sz w:val="28"/>
          <w:szCs w:val="28"/>
        </w:rPr>
        <w:t>состо</w:t>
      </w:r>
      <w:r w:rsidR="003B26C9" w:rsidRPr="00B55D3E">
        <w:rPr>
          <w:rFonts w:ascii="Times New Roman" w:eastAsiaTheme="minorHAnsi" w:hAnsi="Times New Roman"/>
          <w:sz w:val="28"/>
          <w:szCs w:val="28"/>
        </w:rPr>
        <w:t>я</w:t>
      </w:r>
      <w:r w:rsidR="003B26C9" w:rsidRPr="00B55D3E">
        <w:rPr>
          <w:rFonts w:ascii="Times New Roman" w:eastAsiaTheme="minorHAnsi" w:hAnsi="Times New Roman"/>
          <w:sz w:val="28"/>
          <w:szCs w:val="28"/>
        </w:rPr>
        <w:t>ние имеющи</w:t>
      </w:r>
      <w:r w:rsidRPr="00B55D3E">
        <w:rPr>
          <w:rFonts w:ascii="Times New Roman" w:eastAsiaTheme="minorHAnsi" w:hAnsi="Times New Roman"/>
          <w:sz w:val="28"/>
          <w:szCs w:val="28"/>
        </w:rPr>
        <w:t>хся</w:t>
      </w:r>
      <w:r w:rsidR="003B26C9" w:rsidRPr="00B55D3E">
        <w:rPr>
          <w:rFonts w:ascii="Times New Roman" w:eastAsiaTheme="minorHAnsi" w:hAnsi="Times New Roman"/>
          <w:sz w:val="28"/>
          <w:szCs w:val="28"/>
        </w:rPr>
        <w:t xml:space="preserve"> и созда</w:t>
      </w:r>
      <w:r w:rsidRPr="00B55D3E">
        <w:rPr>
          <w:rFonts w:ascii="Times New Roman" w:eastAsiaTheme="minorHAnsi" w:hAnsi="Times New Roman"/>
          <w:sz w:val="28"/>
          <w:szCs w:val="28"/>
        </w:rPr>
        <w:t>ние</w:t>
      </w:r>
      <w:r w:rsidR="003B26C9" w:rsidRPr="00B55D3E">
        <w:rPr>
          <w:rFonts w:ascii="Times New Roman" w:eastAsiaTheme="minorHAnsi" w:hAnsi="Times New Roman"/>
          <w:sz w:val="28"/>
          <w:szCs w:val="28"/>
        </w:rPr>
        <w:t xml:space="preserve"> новы</w:t>
      </w:r>
      <w:r w:rsidRPr="00B55D3E">
        <w:rPr>
          <w:rFonts w:ascii="Times New Roman" w:eastAsiaTheme="minorHAnsi" w:hAnsi="Times New Roman"/>
          <w:sz w:val="28"/>
          <w:szCs w:val="28"/>
        </w:rPr>
        <w:t>х, не требующих</w:t>
      </w:r>
      <w:r w:rsidR="003B26C9" w:rsidRPr="00B55D3E">
        <w:rPr>
          <w:rFonts w:ascii="Times New Roman" w:eastAsiaTheme="minorHAnsi" w:hAnsi="Times New Roman"/>
          <w:sz w:val="28"/>
          <w:szCs w:val="28"/>
        </w:rPr>
        <w:t xml:space="preserve"> большого вложения</w:t>
      </w:r>
      <w:r>
        <w:rPr>
          <w:rFonts w:ascii="Times New Roman" w:eastAsiaTheme="minorHAnsi" w:hAnsi="Times New Roman"/>
          <w:sz w:val="28"/>
          <w:szCs w:val="28"/>
        </w:rPr>
        <w:t xml:space="preserve"> </w:t>
      </w:r>
      <w:r w:rsidR="003B26C9" w:rsidRPr="00B55D3E">
        <w:rPr>
          <w:rFonts w:ascii="Times New Roman" w:eastAsiaTheme="minorHAnsi" w:hAnsi="Times New Roman"/>
          <w:sz w:val="28"/>
          <w:szCs w:val="28"/>
        </w:rPr>
        <w:t>средств</w:t>
      </w:r>
      <w:r>
        <w:rPr>
          <w:rFonts w:ascii="Times New Roman" w:eastAsiaTheme="minorHAnsi" w:hAnsi="Times New Roman"/>
          <w:sz w:val="28"/>
          <w:szCs w:val="28"/>
        </w:rPr>
        <w:t>;</w:t>
      </w:r>
    </w:p>
    <w:p w:rsidR="00C25206" w:rsidRPr="00EA5B4A" w:rsidRDefault="003510EC" w:rsidP="0033019A">
      <w:pPr>
        <w:pStyle w:val="36"/>
        <w:numPr>
          <w:ilvl w:val="0"/>
          <w:numId w:val="10"/>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 xml:space="preserve">обеспечение развития и продвижения местных </w:t>
      </w:r>
      <w:r w:rsidR="00B55D3E">
        <w:rPr>
          <w:rFonts w:ascii="Times New Roman" w:hAnsi="Times New Roman" w:cs="Times New Roman"/>
          <w:b w:val="0"/>
          <w:sz w:val="28"/>
          <w:szCs w:val="28"/>
        </w:rPr>
        <w:t>агро-</w:t>
      </w:r>
      <w:r w:rsidRPr="00EA5B4A">
        <w:rPr>
          <w:rFonts w:ascii="Times New Roman" w:hAnsi="Times New Roman" w:cs="Times New Roman"/>
          <w:b w:val="0"/>
          <w:sz w:val="28"/>
          <w:szCs w:val="28"/>
        </w:rPr>
        <w:t xml:space="preserve">гастрономических традиций </w:t>
      </w:r>
      <w:r w:rsidR="00086A1C" w:rsidRPr="00EA5B4A">
        <w:rPr>
          <w:rFonts w:ascii="Times New Roman" w:hAnsi="Times New Roman" w:cs="Times New Roman"/>
          <w:b w:val="0"/>
          <w:sz w:val="28"/>
          <w:szCs w:val="28"/>
        </w:rPr>
        <w:t>на фоне мировой тенденции развития гастрон</w:t>
      </w:r>
      <w:r w:rsidR="00086A1C" w:rsidRPr="00EA5B4A">
        <w:rPr>
          <w:rFonts w:ascii="Times New Roman" w:hAnsi="Times New Roman" w:cs="Times New Roman"/>
          <w:b w:val="0"/>
          <w:sz w:val="28"/>
          <w:szCs w:val="28"/>
        </w:rPr>
        <w:t>о</w:t>
      </w:r>
      <w:r w:rsidR="00086A1C" w:rsidRPr="00EA5B4A">
        <w:rPr>
          <w:rFonts w:ascii="Times New Roman" w:hAnsi="Times New Roman" w:cs="Times New Roman"/>
          <w:b w:val="0"/>
          <w:sz w:val="28"/>
          <w:szCs w:val="28"/>
        </w:rPr>
        <w:t>мического туризма</w:t>
      </w:r>
      <w:r w:rsidR="00B55D3E">
        <w:rPr>
          <w:rFonts w:ascii="Times New Roman" w:hAnsi="Times New Roman" w:cs="Times New Roman"/>
          <w:b w:val="0"/>
          <w:sz w:val="28"/>
          <w:szCs w:val="28"/>
        </w:rPr>
        <w:t>;</w:t>
      </w:r>
    </w:p>
    <w:p w:rsidR="00C25206" w:rsidRPr="00EA5B4A" w:rsidRDefault="00C25206" w:rsidP="0033019A">
      <w:pPr>
        <w:pStyle w:val="36"/>
        <w:numPr>
          <w:ilvl w:val="0"/>
          <w:numId w:val="10"/>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обустройство мест массового отдыха населения;</w:t>
      </w:r>
    </w:p>
    <w:p w:rsidR="00CB6817" w:rsidRPr="00EA5B4A" w:rsidRDefault="00CB6817" w:rsidP="0033019A">
      <w:pPr>
        <w:pStyle w:val="Default"/>
        <w:numPr>
          <w:ilvl w:val="0"/>
          <w:numId w:val="10"/>
        </w:numPr>
        <w:tabs>
          <w:tab w:val="left" w:pos="993"/>
        </w:tabs>
        <w:spacing w:line="360" w:lineRule="auto"/>
        <w:ind w:left="0" w:firstLine="709"/>
        <w:jc w:val="both"/>
        <w:rPr>
          <w:color w:val="auto"/>
          <w:sz w:val="28"/>
          <w:szCs w:val="28"/>
        </w:rPr>
      </w:pPr>
      <w:r w:rsidRPr="00EA5B4A">
        <w:rPr>
          <w:color w:val="auto"/>
          <w:sz w:val="28"/>
          <w:szCs w:val="28"/>
        </w:rPr>
        <w:t>установка по территории района информационных стендов и указ</w:t>
      </w:r>
      <w:r w:rsidRPr="00EA5B4A">
        <w:rPr>
          <w:color w:val="auto"/>
          <w:sz w:val="28"/>
          <w:szCs w:val="28"/>
        </w:rPr>
        <w:t>а</w:t>
      </w:r>
      <w:r w:rsidRPr="00EA5B4A">
        <w:rPr>
          <w:color w:val="auto"/>
          <w:sz w:val="28"/>
          <w:szCs w:val="28"/>
        </w:rPr>
        <w:t>телей, информирующих о памятниках истории, архитектуры и природы, д</w:t>
      </w:r>
      <w:r w:rsidRPr="00EA5B4A">
        <w:rPr>
          <w:color w:val="auto"/>
          <w:sz w:val="28"/>
          <w:szCs w:val="28"/>
        </w:rPr>
        <w:t>о</w:t>
      </w:r>
      <w:r w:rsidRPr="00EA5B4A">
        <w:rPr>
          <w:color w:val="auto"/>
          <w:sz w:val="28"/>
          <w:szCs w:val="28"/>
        </w:rPr>
        <w:t>стопримечательных местах и объектах для улучшения туристического о</w:t>
      </w:r>
      <w:r w:rsidRPr="00EA5B4A">
        <w:rPr>
          <w:color w:val="auto"/>
          <w:sz w:val="28"/>
          <w:szCs w:val="28"/>
        </w:rPr>
        <w:t>б</w:t>
      </w:r>
      <w:r w:rsidRPr="00EA5B4A">
        <w:rPr>
          <w:color w:val="auto"/>
          <w:sz w:val="28"/>
          <w:szCs w:val="28"/>
        </w:rPr>
        <w:t>служивания гостей</w:t>
      </w:r>
      <w:r w:rsidR="00B55D3E">
        <w:rPr>
          <w:color w:val="auto"/>
          <w:sz w:val="28"/>
          <w:szCs w:val="28"/>
        </w:rPr>
        <w:t>.</w:t>
      </w:r>
    </w:p>
    <w:p w:rsidR="00086A1C" w:rsidRPr="00EA5B4A" w:rsidRDefault="00B55D3E" w:rsidP="00B55D3E">
      <w:pPr>
        <w:pStyle w:val="36"/>
        <w:shd w:val="clear" w:color="auto" w:fill="auto"/>
        <w:spacing w:before="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П</w:t>
      </w:r>
      <w:r w:rsidR="00086A1C" w:rsidRPr="00EA5B4A">
        <w:rPr>
          <w:rFonts w:ascii="Times New Roman" w:hAnsi="Times New Roman" w:cs="Times New Roman"/>
          <w:sz w:val="28"/>
          <w:szCs w:val="28"/>
        </w:rPr>
        <w:t>роекты</w:t>
      </w:r>
      <w:r>
        <w:rPr>
          <w:rFonts w:ascii="Times New Roman" w:hAnsi="Times New Roman" w:cs="Times New Roman"/>
          <w:sz w:val="28"/>
          <w:szCs w:val="28"/>
        </w:rPr>
        <w:t xml:space="preserve"> и программы</w:t>
      </w:r>
    </w:p>
    <w:p w:rsidR="00FB5966" w:rsidRPr="00EA5B4A" w:rsidRDefault="00FB5966" w:rsidP="00EA5B4A">
      <w:pPr>
        <w:spacing w:after="0" w:line="360" w:lineRule="auto"/>
        <w:ind w:firstLine="709"/>
        <w:jc w:val="both"/>
        <w:rPr>
          <w:rFonts w:ascii="Times New Roman" w:hAnsi="Times New Roman"/>
          <w:sz w:val="28"/>
          <w:szCs w:val="28"/>
        </w:rPr>
      </w:pPr>
      <w:r w:rsidRPr="00EA5B4A">
        <w:rPr>
          <w:rFonts w:ascii="Times New Roman" w:hAnsi="Times New Roman"/>
          <w:color w:val="000000"/>
          <w:sz w:val="28"/>
          <w:szCs w:val="28"/>
          <w:lang w:eastAsia="ru-RU" w:bidi="ru-RU"/>
        </w:rPr>
        <w:t>Проект «</w:t>
      </w:r>
      <w:r w:rsidRPr="00EA5B4A">
        <w:rPr>
          <w:rFonts w:ascii="Times New Roman" w:hAnsi="Times New Roman"/>
          <w:sz w:val="28"/>
          <w:szCs w:val="28"/>
        </w:rPr>
        <w:t xml:space="preserve">Создание инфраструктуры </w:t>
      </w:r>
      <w:r w:rsidR="003510EC" w:rsidRPr="00EA5B4A">
        <w:rPr>
          <w:rFonts w:ascii="Times New Roman" w:hAnsi="Times New Roman"/>
          <w:sz w:val="28"/>
          <w:szCs w:val="28"/>
        </w:rPr>
        <w:t>агро</w:t>
      </w:r>
      <w:r w:rsidRPr="00EA5B4A">
        <w:rPr>
          <w:rFonts w:ascii="Times New Roman" w:hAnsi="Times New Roman"/>
          <w:sz w:val="28"/>
          <w:szCs w:val="28"/>
        </w:rPr>
        <w:t>туризма в м.р.</w:t>
      </w:r>
      <w:r w:rsidR="003510EC" w:rsidRPr="00EA5B4A">
        <w:rPr>
          <w:rFonts w:ascii="Times New Roman" w:hAnsi="Times New Roman"/>
          <w:sz w:val="28"/>
          <w:szCs w:val="28"/>
        </w:rPr>
        <w:t xml:space="preserve"> </w:t>
      </w:r>
      <w:r w:rsidRPr="00EA5B4A">
        <w:rPr>
          <w:rFonts w:ascii="Times New Roman" w:hAnsi="Times New Roman"/>
          <w:sz w:val="28"/>
          <w:szCs w:val="28"/>
        </w:rPr>
        <w:t>Пестравский».</w:t>
      </w:r>
    </w:p>
    <w:p w:rsidR="00C25206" w:rsidRPr="00EA5B4A" w:rsidRDefault="00C25206" w:rsidP="00EA5B4A">
      <w:pPr>
        <w:tabs>
          <w:tab w:val="left" w:pos="993"/>
        </w:tabs>
        <w:spacing w:after="0" w:line="360" w:lineRule="auto"/>
        <w:ind w:firstLine="709"/>
        <w:jc w:val="both"/>
        <w:rPr>
          <w:rFonts w:ascii="Times New Roman" w:hAnsi="Times New Roman"/>
          <w:sz w:val="28"/>
          <w:szCs w:val="28"/>
        </w:rPr>
      </w:pPr>
      <w:r w:rsidRPr="00EA5B4A">
        <w:rPr>
          <w:rFonts w:ascii="Times New Roman" w:hAnsi="Times New Roman"/>
          <w:sz w:val="28"/>
          <w:szCs w:val="28"/>
        </w:rPr>
        <w:t>Строительство горнолыжного комплекса «СыртГора»</w:t>
      </w:r>
      <w:r w:rsidR="00D161E2" w:rsidRPr="00EA5B4A">
        <w:rPr>
          <w:rFonts w:ascii="Times New Roman" w:hAnsi="Times New Roman"/>
          <w:sz w:val="28"/>
          <w:szCs w:val="28"/>
        </w:rPr>
        <w:t xml:space="preserve"> в с.п. Мосты</w:t>
      </w:r>
      <w:r w:rsidRPr="00EA5B4A">
        <w:rPr>
          <w:rFonts w:ascii="Times New Roman" w:hAnsi="Times New Roman"/>
          <w:sz w:val="28"/>
          <w:szCs w:val="28"/>
        </w:rPr>
        <w:t>.</w:t>
      </w:r>
    </w:p>
    <w:p w:rsidR="0007012E" w:rsidRPr="00EA5B4A" w:rsidRDefault="0007012E" w:rsidP="00EA5B4A">
      <w:pPr>
        <w:tabs>
          <w:tab w:val="left" w:pos="993"/>
        </w:tabs>
        <w:spacing w:after="0" w:line="360" w:lineRule="auto"/>
        <w:ind w:firstLine="709"/>
        <w:jc w:val="both"/>
        <w:rPr>
          <w:rFonts w:ascii="Times New Roman" w:hAnsi="Times New Roman"/>
          <w:sz w:val="28"/>
          <w:szCs w:val="28"/>
        </w:rPr>
      </w:pPr>
      <w:r w:rsidRPr="00EA5B4A">
        <w:rPr>
          <w:rFonts w:ascii="Times New Roman" w:hAnsi="Times New Roman"/>
          <w:sz w:val="28"/>
          <w:szCs w:val="28"/>
        </w:rPr>
        <w:t>Создание Пестравского историко-краеведческого музея и Дома ремесел в р.ц. Пестравка;</w:t>
      </w:r>
    </w:p>
    <w:p w:rsidR="00D161E2" w:rsidRPr="00EA5B4A" w:rsidRDefault="00D161E2" w:rsidP="00EA5B4A">
      <w:pPr>
        <w:spacing w:after="0" w:line="360" w:lineRule="auto"/>
        <w:ind w:firstLine="709"/>
        <w:jc w:val="both"/>
        <w:rPr>
          <w:rFonts w:ascii="Times New Roman" w:hAnsi="Times New Roman"/>
          <w:sz w:val="28"/>
          <w:szCs w:val="28"/>
        </w:rPr>
      </w:pPr>
      <w:r w:rsidRPr="00EA5B4A">
        <w:rPr>
          <w:rFonts w:ascii="Times New Roman" w:hAnsi="Times New Roman"/>
          <w:sz w:val="28"/>
          <w:szCs w:val="28"/>
        </w:rPr>
        <w:lastRenderedPageBreak/>
        <w:t>Проект «Благоустройство святого источника с установкой часовни (Краюшкин сад)».</w:t>
      </w:r>
    </w:p>
    <w:p w:rsidR="00CB6817" w:rsidRPr="00EA5B4A" w:rsidRDefault="00CB6817" w:rsidP="00EA5B4A">
      <w:pPr>
        <w:spacing w:after="0" w:line="360" w:lineRule="auto"/>
        <w:ind w:firstLine="709"/>
        <w:jc w:val="both"/>
        <w:rPr>
          <w:rFonts w:ascii="Times New Roman" w:hAnsi="Times New Roman"/>
          <w:sz w:val="28"/>
          <w:szCs w:val="28"/>
        </w:rPr>
      </w:pPr>
      <w:r w:rsidRPr="00EA5B4A">
        <w:rPr>
          <w:rFonts w:ascii="Times New Roman" w:hAnsi="Times New Roman"/>
          <w:sz w:val="28"/>
          <w:szCs w:val="28"/>
        </w:rPr>
        <w:t>Разработка муниципальной программы «Развитие туризма на террит</w:t>
      </w:r>
      <w:r w:rsidRPr="00EA5B4A">
        <w:rPr>
          <w:rFonts w:ascii="Times New Roman" w:hAnsi="Times New Roman"/>
          <w:sz w:val="28"/>
          <w:szCs w:val="28"/>
        </w:rPr>
        <w:t>о</w:t>
      </w:r>
      <w:r w:rsidRPr="00EA5B4A">
        <w:rPr>
          <w:rFonts w:ascii="Times New Roman" w:hAnsi="Times New Roman"/>
          <w:sz w:val="28"/>
          <w:szCs w:val="28"/>
        </w:rPr>
        <w:t>рии м.р. Пестравский на 2020-2024 годы»</w:t>
      </w:r>
    </w:p>
    <w:p w:rsidR="007E46E4" w:rsidRPr="00EA5B4A" w:rsidRDefault="007E46E4" w:rsidP="007E46E4">
      <w:pPr>
        <w:autoSpaceDE w:val="0"/>
        <w:autoSpaceDN w:val="0"/>
        <w:adjustRightInd w:val="0"/>
        <w:spacing w:after="0" w:line="360" w:lineRule="auto"/>
        <w:ind w:firstLine="709"/>
        <w:jc w:val="both"/>
        <w:rPr>
          <w:rFonts w:ascii="Times New Roman" w:eastAsiaTheme="minorHAnsi" w:hAnsi="Times New Roman"/>
          <w:sz w:val="28"/>
          <w:szCs w:val="28"/>
        </w:rPr>
      </w:pPr>
      <w:r w:rsidRPr="00EA5B4A">
        <w:rPr>
          <w:rFonts w:ascii="Times New Roman" w:eastAsiaTheme="minorHAnsi" w:hAnsi="Times New Roman"/>
          <w:sz w:val="28"/>
          <w:szCs w:val="28"/>
        </w:rPr>
        <w:t>Государственная программа Самарской области</w:t>
      </w:r>
      <w:r>
        <w:rPr>
          <w:rFonts w:ascii="Times New Roman" w:eastAsiaTheme="minorHAnsi" w:hAnsi="Times New Roman"/>
          <w:sz w:val="28"/>
          <w:szCs w:val="28"/>
        </w:rPr>
        <w:t xml:space="preserve"> «</w:t>
      </w:r>
      <w:r w:rsidRPr="00EA5B4A">
        <w:rPr>
          <w:rFonts w:ascii="Times New Roman" w:eastAsiaTheme="minorHAnsi" w:hAnsi="Times New Roman"/>
          <w:sz w:val="28"/>
          <w:szCs w:val="28"/>
        </w:rPr>
        <w:t>Развитие туристско-рекреационного кластера в Самарской области</w:t>
      </w:r>
      <w:r>
        <w:rPr>
          <w:rFonts w:ascii="Times New Roman" w:eastAsiaTheme="minorHAnsi" w:hAnsi="Times New Roman"/>
          <w:sz w:val="28"/>
          <w:szCs w:val="28"/>
        </w:rPr>
        <w:t>»</w:t>
      </w:r>
      <w:r w:rsidRPr="00EA5B4A">
        <w:rPr>
          <w:rFonts w:ascii="Times New Roman" w:eastAsiaTheme="minorHAnsi" w:hAnsi="Times New Roman"/>
          <w:sz w:val="28"/>
          <w:szCs w:val="28"/>
        </w:rPr>
        <w:t xml:space="preserve"> на 2015 - 2025 годы</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Ожидаемые результаты</w:t>
      </w:r>
    </w:p>
    <w:p w:rsidR="00B55D3E" w:rsidRPr="00B55D3E" w:rsidRDefault="00B55D3E" w:rsidP="00EA5B4A">
      <w:pPr>
        <w:spacing w:after="0" w:line="360" w:lineRule="auto"/>
        <w:ind w:firstLine="709"/>
        <w:jc w:val="both"/>
        <w:rPr>
          <w:rFonts w:ascii="Times New Roman" w:hAnsi="Times New Roman"/>
          <w:sz w:val="28"/>
          <w:szCs w:val="28"/>
        </w:rPr>
      </w:pPr>
      <w:r w:rsidRPr="00B55D3E">
        <w:rPr>
          <w:rFonts w:ascii="Times New Roman" w:hAnsi="Times New Roman"/>
          <w:sz w:val="28"/>
          <w:szCs w:val="28"/>
        </w:rPr>
        <w:t>Рост количества коллективных средств размещения до</w:t>
      </w:r>
      <w:r w:rsidR="00D45EC5">
        <w:rPr>
          <w:rFonts w:ascii="Times New Roman" w:hAnsi="Times New Roman"/>
          <w:sz w:val="28"/>
          <w:szCs w:val="28"/>
        </w:rPr>
        <w:t xml:space="preserve"> 8</w:t>
      </w:r>
      <w:r w:rsidRPr="00B55D3E">
        <w:rPr>
          <w:rFonts w:ascii="Times New Roman" w:hAnsi="Times New Roman"/>
          <w:sz w:val="28"/>
          <w:szCs w:val="28"/>
        </w:rPr>
        <w:t xml:space="preserve"> ед. к 2030 г</w:t>
      </w:r>
      <w:r w:rsidRPr="00B55D3E">
        <w:rPr>
          <w:rFonts w:ascii="Times New Roman" w:hAnsi="Times New Roman"/>
          <w:sz w:val="28"/>
          <w:szCs w:val="28"/>
        </w:rPr>
        <w:t>о</w:t>
      </w:r>
      <w:r w:rsidRPr="00B55D3E">
        <w:rPr>
          <w:rFonts w:ascii="Times New Roman" w:hAnsi="Times New Roman"/>
          <w:sz w:val="28"/>
          <w:szCs w:val="28"/>
        </w:rPr>
        <w:t>ду.</w:t>
      </w:r>
    </w:p>
    <w:p w:rsidR="00FB5966"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СЗ-</w:t>
      </w:r>
      <w:r w:rsidRPr="00EA5B4A">
        <w:rPr>
          <w:rFonts w:ascii="Times New Roman" w:hAnsi="Times New Roman" w:cs="Times New Roman"/>
          <w:color w:val="000000"/>
          <w:sz w:val="28"/>
          <w:szCs w:val="28"/>
          <w:lang w:eastAsia="ru-RU" w:bidi="ru-RU"/>
        </w:rPr>
        <w:t>1</w:t>
      </w:r>
      <w:r w:rsidR="00E36710" w:rsidRPr="00EA5B4A">
        <w:rPr>
          <w:rFonts w:ascii="Times New Roman" w:hAnsi="Times New Roman" w:cs="Times New Roman"/>
          <w:color w:val="000000"/>
          <w:sz w:val="28"/>
          <w:szCs w:val="28"/>
          <w:lang w:eastAsia="ru-RU" w:bidi="ru-RU"/>
        </w:rPr>
        <w:t>2</w:t>
      </w:r>
      <w:r w:rsidRPr="00EA5B4A">
        <w:rPr>
          <w:rFonts w:ascii="Times New Roman" w:hAnsi="Times New Roman" w:cs="Times New Roman"/>
          <w:color w:val="000000"/>
          <w:sz w:val="28"/>
          <w:szCs w:val="28"/>
          <w:lang w:eastAsia="ru-RU" w:bidi="ru-RU"/>
        </w:rPr>
        <w:t xml:space="preserve">.2 </w:t>
      </w:r>
      <w:r w:rsidRPr="00EA5B4A">
        <w:rPr>
          <w:rFonts w:ascii="Times New Roman" w:hAnsi="Times New Roman" w:cs="Times New Roman"/>
          <w:b w:val="0"/>
          <w:color w:val="000000"/>
          <w:sz w:val="28"/>
          <w:szCs w:val="28"/>
          <w:lang w:eastAsia="ru-RU" w:bidi="ru-RU"/>
        </w:rPr>
        <w:t xml:space="preserve">Активное продвижение туристского продукта Пестравского района </w:t>
      </w:r>
      <w:r w:rsidR="00FB5966" w:rsidRPr="00EA5B4A">
        <w:rPr>
          <w:rFonts w:ascii="Times New Roman" w:hAnsi="Times New Roman" w:cs="Times New Roman"/>
          <w:b w:val="0"/>
          <w:color w:val="000000"/>
          <w:sz w:val="28"/>
          <w:szCs w:val="28"/>
          <w:lang w:eastAsia="ru-RU" w:bidi="ru-RU"/>
        </w:rPr>
        <w:t>на рынке туристских услуг</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color w:val="000000"/>
          <w:sz w:val="28"/>
          <w:szCs w:val="28"/>
          <w:lang w:eastAsia="ru-RU" w:bidi="ru-RU"/>
        </w:rPr>
        <w:t>Основные мероприятия</w:t>
      </w:r>
    </w:p>
    <w:p w:rsidR="00EA5B4A" w:rsidRPr="00EA5B4A" w:rsidRDefault="00EA5B4A" w:rsidP="0033019A">
      <w:pPr>
        <w:pStyle w:val="Default"/>
        <w:numPr>
          <w:ilvl w:val="0"/>
          <w:numId w:val="6"/>
        </w:numPr>
        <w:tabs>
          <w:tab w:val="left" w:pos="993"/>
        </w:tabs>
        <w:spacing w:line="360" w:lineRule="auto"/>
        <w:ind w:left="0" w:firstLine="709"/>
        <w:jc w:val="both"/>
        <w:rPr>
          <w:sz w:val="28"/>
          <w:szCs w:val="28"/>
        </w:rPr>
      </w:pPr>
      <w:r w:rsidRPr="00EA5B4A">
        <w:rPr>
          <w:sz w:val="28"/>
          <w:szCs w:val="28"/>
        </w:rPr>
        <w:t>создание и внедрение практики, направленной на разработку турис</w:t>
      </w:r>
      <w:r w:rsidRPr="00EA5B4A">
        <w:rPr>
          <w:sz w:val="28"/>
          <w:szCs w:val="28"/>
        </w:rPr>
        <w:t>т</w:t>
      </w:r>
      <w:r w:rsidRPr="00EA5B4A">
        <w:rPr>
          <w:sz w:val="28"/>
          <w:szCs w:val="28"/>
        </w:rPr>
        <w:t>ского продукта сельского (аграрного) туризма круглогодичного функцион</w:t>
      </w:r>
      <w:r w:rsidRPr="00EA5B4A">
        <w:rPr>
          <w:sz w:val="28"/>
          <w:szCs w:val="28"/>
        </w:rPr>
        <w:t>и</w:t>
      </w:r>
      <w:r w:rsidRPr="00EA5B4A">
        <w:rPr>
          <w:sz w:val="28"/>
          <w:szCs w:val="28"/>
        </w:rPr>
        <w:t>рования</w:t>
      </w:r>
      <w:r w:rsidR="00D45EC5">
        <w:rPr>
          <w:sz w:val="28"/>
          <w:szCs w:val="28"/>
        </w:rPr>
        <w:t xml:space="preserve"> (успешная практика сельских территорий Краснодарского края);</w:t>
      </w:r>
      <w:r w:rsidRPr="00EA5B4A">
        <w:rPr>
          <w:sz w:val="28"/>
          <w:szCs w:val="28"/>
        </w:rPr>
        <w:t xml:space="preserve"> </w:t>
      </w:r>
    </w:p>
    <w:p w:rsidR="003B26C9" w:rsidRPr="00EA5B4A" w:rsidRDefault="003B26C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расширение предложений на рынке туристских услуг за счет разв</w:t>
      </w:r>
      <w:r w:rsidRPr="00EA5B4A">
        <w:rPr>
          <w:rFonts w:ascii="Times New Roman" w:hAnsi="Times New Roman" w:cs="Times New Roman"/>
          <w:b w:val="0"/>
          <w:sz w:val="28"/>
          <w:szCs w:val="28"/>
        </w:rPr>
        <w:t>и</w:t>
      </w:r>
      <w:r w:rsidRPr="00EA5B4A">
        <w:rPr>
          <w:rFonts w:ascii="Times New Roman" w:hAnsi="Times New Roman" w:cs="Times New Roman"/>
          <w:b w:val="0"/>
          <w:sz w:val="28"/>
          <w:szCs w:val="28"/>
        </w:rPr>
        <w:t>тия и продвижения туристских продуктов, в том числе, развития пешехо</w:t>
      </w:r>
      <w:r w:rsidRPr="00EA5B4A">
        <w:rPr>
          <w:rFonts w:ascii="Times New Roman" w:hAnsi="Times New Roman" w:cs="Times New Roman"/>
          <w:b w:val="0"/>
          <w:sz w:val="28"/>
          <w:szCs w:val="28"/>
        </w:rPr>
        <w:t>д</w:t>
      </w:r>
      <w:r w:rsidRPr="00EA5B4A">
        <w:rPr>
          <w:rFonts w:ascii="Times New Roman" w:hAnsi="Times New Roman" w:cs="Times New Roman"/>
          <w:b w:val="0"/>
          <w:sz w:val="28"/>
          <w:szCs w:val="28"/>
        </w:rPr>
        <w:t xml:space="preserve">ных, и водных экскурсионных туристских маршрутов; </w:t>
      </w:r>
    </w:p>
    <w:p w:rsidR="00086A1C" w:rsidRPr="00EA5B4A"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обеспеч</w:t>
      </w:r>
      <w:r w:rsidR="003510EC" w:rsidRPr="00EA5B4A">
        <w:rPr>
          <w:rFonts w:ascii="Times New Roman" w:hAnsi="Times New Roman" w:cs="Times New Roman"/>
          <w:b w:val="0"/>
          <w:sz w:val="28"/>
          <w:szCs w:val="28"/>
        </w:rPr>
        <w:t xml:space="preserve">ение участия </w:t>
      </w:r>
      <w:r w:rsidRPr="00EA5B4A">
        <w:rPr>
          <w:rFonts w:ascii="Times New Roman" w:hAnsi="Times New Roman" w:cs="Times New Roman"/>
          <w:b w:val="0"/>
          <w:sz w:val="28"/>
          <w:szCs w:val="28"/>
        </w:rPr>
        <w:t>Пестравского района в туристских выставках и форумах в</w:t>
      </w:r>
      <w:r w:rsidR="00D45EC5">
        <w:rPr>
          <w:rFonts w:ascii="Times New Roman" w:hAnsi="Times New Roman" w:cs="Times New Roman"/>
          <w:b w:val="0"/>
          <w:sz w:val="28"/>
          <w:szCs w:val="28"/>
        </w:rPr>
        <w:t xml:space="preserve"> Самарской области, </w:t>
      </w:r>
      <w:r w:rsidRPr="00EA5B4A">
        <w:rPr>
          <w:rFonts w:ascii="Times New Roman" w:hAnsi="Times New Roman" w:cs="Times New Roman"/>
          <w:b w:val="0"/>
          <w:sz w:val="28"/>
          <w:szCs w:val="28"/>
        </w:rPr>
        <w:t>Российской Федерации</w:t>
      </w:r>
      <w:r w:rsidR="003510EC" w:rsidRPr="00EA5B4A">
        <w:rPr>
          <w:rFonts w:ascii="Times New Roman" w:hAnsi="Times New Roman" w:cs="Times New Roman"/>
          <w:b w:val="0"/>
          <w:sz w:val="28"/>
          <w:szCs w:val="28"/>
        </w:rPr>
        <w:t>, республике Казахстан и др.;</w:t>
      </w:r>
      <w:r w:rsidRPr="00EA5B4A">
        <w:rPr>
          <w:rFonts w:ascii="Times New Roman" w:hAnsi="Times New Roman" w:cs="Times New Roman"/>
          <w:b w:val="0"/>
          <w:sz w:val="28"/>
          <w:szCs w:val="28"/>
        </w:rPr>
        <w:t xml:space="preserve"> </w:t>
      </w:r>
    </w:p>
    <w:p w:rsidR="003B26C9" w:rsidRPr="00EA5B4A" w:rsidRDefault="003B26C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развитие детско</w:t>
      </w:r>
      <w:r w:rsidR="003A0C5D">
        <w:rPr>
          <w:rFonts w:ascii="Times New Roman" w:hAnsi="Times New Roman" w:cs="Times New Roman"/>
          <w:b w:val="0"/>
          <w:sz w:val="28"/>
          <w:szCs w:val="28"/>
        </w:rPr>
        <w:t>-юношеского</w:t>
      </w:r>
      <w:r w:rsidRPr="00EA5B4A">
        <w:rPr>
          <w:rFonts w:ascii="Times New Roman" w:hAnsi="Times New Roman" w:cs="Times New Roman"/>
          <w:b w:val="0"/>
          <w:sz w:val="28"/>
          <w:szCs w:val="28"/>
        </w:rPr>
        <w:t xml:space="preserve"> туризма, интеграция туристских пр</w:t>
      </w:r>
      <w:r w:rsidRPr="00EA5B4A">
        <w:rPr>
          <w:rFonts w:ascii="Times New Roman" w:hAnsi="Times New Roman" w:cs="Times New Roman"/>
          <w:b w:val="0"/>
          <w:sz w:val="28"/>
          <w:szCs w:val="28"/>
        </w:rPr>
        <w:t>о</w:t>
      </w:r>
      <w:r w:rsidRPr="00EA5B4A">
        <w:rPr>
          <w:rFonts w:ascii="Times New Roman" w:hAnsi="Times New Roman" w:cs="Times New Roman"/>
          <w:b w:val="0"/>
          <w:sz w:val="28"/>
          <w:szCs w:val="28"/>
        </w:rPr>
        <w:t>грамм в систему образования, что позволит расширить контингент потреб</w:t>
      </w:r>
      <w:r w:rsidRPr="00EA5B4A">
        <w:rPr>
          <w:rFonts w:ascii="Times New Roman" w:hAnsi="Times New Roman" w:cs="Times New Roman"/>
          <w:b w:val="0"/>
          <w:sz w:val="28"/>
          <w:szCs w:val="28"/>
        </w:rPr>
        <w:t>и</w:t>
      </w:r>
      <w:r w:rsidRPr="00EA5B4A">
        <w:rPr>
          <w:rFonts w:ascii="Times New Roman" w:hAnsi="Times New Roman" w:cs="Times New Roman"/>
          <w:b w:val="0"/>
          <w:sz w:val="28"/>
          <w:szCs w:val="28"/>
        </w:rPr>
        <w:t>телей туристских услуг;</w:t>
      </w:r>
    </w:p>
    <w:p w:rsidR="003B26C9" w:rsidRPr="00EA5B4A" w:rsidRDefault="003B26C9"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продвижение событийного и делового туризма, а именно: культурно-массовых (фестивали, концерты, праздники), спортивно-зрелищных, что по</w:t>
      </w:r>
      <w:r w:rsidRPr="00EA5B4A">
        <w:rPr>
          <w:rFonts w:ascii="Times New Roman" w:hAnsi="Times New Roman" w:cs="Times New Roman"/>
          <w:b w:val="0"/>
          <w:sz w:val="28"/>
          <w:szCs w:val="28"/>
        </w:rPr>
        <w:t>з</w:t>
      </w:r>
      <w:r w:rsidRPr="00EA5B4A">
        <w:rPr>
          <w:rFonts w:ascii="Times New Roman" w:hAnsi="Times New Roman" w:cs="Times New Roman"/>
          <w:b w:val="0"/>
          <w:sz w:val="28"/>
          <w:szCs w:val="28"/>
        </w:rPr>
        <w:t>волит привлечь дополнительный поток туристов, стимулировать развитие туристской инфраструктуры, способствовать формированию позитив</w:t>
      </w:r>
      <w:r w:rsidR="007E46E4">
        <w:rPr>
          <w:rFonts w:ascii="Times New Roman" w:hAnsi="Times New Roman" w:cs="Times New Roman"/>
          <w:b w:val="0"/>
          <w:sz w:val="28"/>
          <w:szCs w:val="28"/>
        </w:rPr>
        <w:t>ного имиджа Пестравского района;</w:t>
      </w:r>
    </w:p>
    <w:p w:rsidR="00086A1C" w:rsidRPr="00EA5B4A" w:rsidRDefault="003510E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 xml:space="preserve">создание и </w:t>
      </w:r>
      <w:r w:rsidR="00086A1C" w:rsidRPr="00EA5B4A">
        <w:rPr>
          <w:rFonts w:ascii="Times New Roman" w:hAnsi="Times New Roman" w:cs="Times New Roman"/>
          <w:b w:val="0"/>
          <w:sz w:val="28"/>
          <w:szCs w:val="28"/>
        </w:rPr>
        <w:t>обеспеч</w:t>
      </w:r>
      <w:r w:rsidRPr="00EA5B4A">
        <w:rPr>
          <w:rFonts w:ascii="Times New Roman" w:hAnsi="Times New Roman" w:cs="Times New Roman"/>
          <w:b w:val="0"/>
          <w:sz w:val="28"/>
          <w:szCs w:val="28"/>
        </w:rPr>
        <w:t>ение</w:t>
      </w:r>
      <w:r w:rsidR="00086A1C" w:rsidRPr="00EA5B4A">
        <w:rPr>
          <w:rFonts w:ascii="Times New Roman" w:hAnsi="Times New Roman" w:cs="Times New Roman"/>
          <w:b w:val="0"/>
          <w:sz w:val="28"/>
          <w:szCs w:val="28"/>
        </w:rPr>
        <w:t xml:space="preserve"> продвижени</w:t>
      </w:r>
      <w:r w:rsidRPr="00EA5B4A">
        <w:rPr>
          <w:rFonts w:ascii="Times New Roman" w:hAnsi="Times New Roman" w:cs="Times New Roman"/>
          <w:b w:val="0"/>
          <w:sz w:val="28"/>
          <w:szCs w:val="28"/>
        </w:rPr>
        <w:t>я</w:t>
      </w:r>
      <w:r w:rsidR="00086A1C" w:rsidRPr="00EA5B4A">
        <w:rPr>
          <w:rFonts w:ascii="Times New Roman" w:hAnsi="Times New Roman" w:cs="Times New Roman"/>
          <w:b w:val="0"/>
          <w:sz w:val="28"/>
          <w:szCs w:val="28"/>
        </w:rPr>
        <w:t xml:space="preserve"> новых туристских продуктов</w:t>
      </w:r>
      <w:r w:rsidRPr="00EA5B4A">
        <w:rPr>
          <w:rFonts w:ascii="Times New Roman" w:hAnsi="Times New Roman" w:cs="Times New Roman"/>
          <w:b w:val="0"/>
          <w:sz w:val="28"/>
          <w:szCs w:val="28"/>
        </w:rPr>
        <w:t>;</w:t>
      </w:r>
      <w:r w:rsidR="00086A1C" w:rsidRPr="00EA5B4A">
        <w:rPr>
          <w:rFonts w:ascii="Times New Roman" w:hAnsi="Times New Roman" w:cs="Times New Roman"/>
          <w:b w:val="0"/>
          <w:sz w:val="28"/>
          <w:szCs w:val="28"/>
        </w:rPr>
        <w:t xml:space="preserve"> </w:t>
      </w:r>
    </w:p>
    <w:p w:rsidR="00086A1C" w:rsidRPr="00EA5B4A"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lastRenderedPageBreak/>
        <w:t>формирование имиджа Пестравского района как доступного, бе</w:t>
      </w:r>
      <w:r w:rsidRPr="00EA5B4A">
        <w:rPr>
          <w:rFonts w:ascii="Times New Roman" w:hAnsi="Times New Roman" w:cs="Times New Roman"/>
          <w:b w:val="0"/>
          <w:sz w:val="28"/>
          <w:szCs w:val="28"/>
        </w:rPr>
        <w:t>з</w:t>
      </w:r>
      <w:r w:rsidRPr="00EA5B4A">
        <w:rPr>
          <w:rFonts w:ascii="Times New Roman" w:hAnsi="Times New Roman" w:cs="Times New Roman"/>
          <w:b w:val="0"/>
          <w:sz w:val="28"/>
          <w:szCs w:val="28"/>
        </w:rPr>
        <w:t xml:space="preserve">опасного и привлекательного </w:t>
      </w:r>
      <w:r w:rsidR="00EA5B4A" w:rsidRPr="00EA5B4A">
        <w:rPr>
          <w:rFonts w:ascii="Times New Roman" w:hAnsi="Times New Roman" w:cs="Times New Roman"/>
          <w:b w:val="0"/>
          <w:sz w:val="28"/>
          <w:szCs w:val="28"/>
        </w:rPr>
        <w:t>агро</w:t>
      </w:r>
      <w:r w:rsidRPr="00EA5B4A">
        <w:rPr>
          <w:rFonts w:ascii="Times New Roman" w:hAnsi="Times New Roman" w:cs="Times New Roman"/>
          <w:b w:val="0"/>
          <w:sz w:val="28"/>
          <w:szCs w:val="28"/>
        </w:rPr>
        <w:t>туристского направления</w:t>
      </w:r>
      <w:r w:rsidR="003510EC" w:rsidRPr="00EA5B4A">
        <w:rPr>
          <w:rFonts w:ascii="Times New Roman" w:hAnsi="Times New Roman" w:cs="Times New Roman"/>
          <w:b w:val="0"/>
          <w:sz w:val="28"/>
          <w:szCs w:val="28"/>
        </w:rPr>
        <w:t>;</w:t>
      </w:r>
    </w:p>
    <w:p w:rsidR="00086A1C" w:rsidRPr="00EA5B4A" w:rsidRDefault="003510E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EA5B4A">
        <w:rPr>
          <w:rFonts w:ascii="Times New Roman" w:hAnsi="Times New Roman" w:cs="Times New Roman"/>
          <w:b w:val="0"/>
          <w:sz w:val="28"/>
          <w:szCs w:val="28"/>
        </w:rPr>
        <w:t>обеспечение активного</w:t>
      </w:r>
      <w:r w:rsidR="00086A1C" w:rsidRPr="00EA5B4A">
        <w:rPr>
          <w:rFonts w:ascii="Times New Roman" w:hAnsi="Times New Roman" w:cs="Times New Roman"/>
          <w:b w:val="0"/>
          <w:sz w:val="28"/>
          <w:szCs w:val="28"/>
        </w:rPr>
        <w:t xml:space="preserve"> использовани</w:t>
      </w:r>
      <w:r w:rsidRPr="00EA5B4A">
        <w:rPr>
          <w:rFonts w:ascii="Times New Roman" w:hAnsi="Times New Roman" w:cs="Times New Roman"/>
          <w:b w:val="0"/>
          <w:sz w:val="28"/>
          <w:szCs w:val="28"/>
        </w:rPr>
        <w:t>я</w:t>
      </w:r>
      <w:r w:rsidR="00086A1C" w:rsidRPr="00EA5B4A">
        <w:rPr>
          <w:rFonts w:ascii="Times New Roman" w:hAnsi="Times New Roman" w:cs="Times New Roman"/>
          <w:b w:val="0"/>
          <w:sz w:val="28"/>
          <w:szCs w:val="28"/>
        </w:rPr>
        <w:t xml:space="preserve"> инструментов сети «Инте</w:t>
      </w:r>
      <w:r w:rsidR="00086A1C" w:rsidRPr="00EA5B4A">
        <w:rPr>
          <w:rFonts w:ascii="Times New Roman" w:hAnsi="Times New Roman" w:cs="Times New Roman"/>
          <w:b w:val="0"/>
          <w:sz w:val="28"/>
          <w:szCs w:val="28"/>
        </w:rPr>
        <w:t>р</w:t>
      </w:r>
      <w:r w:rsidR="00086A1C" w:rsidRPr="00EA5B4A">
        <w:rPr>
          <w:rFonts w:ascii="Times New Roman" w:hAnsi="Times New Roman" w:cs="Times New Roman"/>
          <w:b w:val="0"/>
          <w:sz w:val="28"/>
          <w:szCs w:val="28"/>
        </w:rPr>
        <w:t>нет» для продвижения туристского продукта</w:t>
      </w:r>
      <w:r w:rsidR="00296996" w:rsidRPr="00EA5B4A">
        <w:rPr>
          <w:rFonts w:ascii="Times New Roman" w:hAnsi="Times New Roman" w:cs="Times New Roman"/>
          <w:b w:val="0"/>
          <w:sz w:val="28"/>
          <w:szCs w:val="28"/>
        </w:rPr>
        <w:t xml:space="preserve"> м.р. Пестравский</w:t>
      </w:r>
      <w:r w:rsidR="007E46E4">
        <w:rPr>
          <w:rFonts w:ascii="Times New Roman" w:hAnsi="Times New Roman" w:cs="Times New Roman"/>
          <w:b w:val="0"/>
          <w:sz w:val="28"/>
          <w:szCs w:val="28"/>
        </w:rPr>
        <w:t>;</w:t>
      </w:r>
    </w:p>
    <w:p w:rsidR="00EA5B4A" w:rsidRPr="00EA5B4A" w:rsidRDefault="00EA5B4A" w:rsidP="0033019A">
      <w:pPr>
        <w:pStyle w:val="Default"/>
        <w:numPr>
          <w:ilvl w:val="0"/>
          <w:numId w:val="6"/>
        </w:numPr>
        <w:tabs>
          <w:tab w:val="left" w:pos="993"/>
        </w:tabs>
        <w:spacing w:line="360" w:lineRule="auto"/>
        <w:ind w:left="0" w:firstLine="709"/>
        <w:jc w:val="both"/>
        <w:rPr>
          <w:color w:val="auto"/>
          <w:sz w:val="28"/>
          <w:szCs w:val="28"/>
        </w:rPr>
      </w:pPr>
      <w:r w:rsidRPr="00EA5B4A">
        <w:rPr>
          <w:color w:val="auto"/>
          <w:sz w:val="28"/>
          <w:szCs w:val="28"/>
        </w:rPr>
        <w:t>формирование, оформление и государственная регистрация товарн</w:t>
      </w:r>
      <w:r w:rsidRPr="00EA5B4A">
        <w:rPr>
          <w:color w:val="auto"/>
          <w:sz w:val="28"/>
          <w:szCs w:val="28"/>
        </w:rPr>
        <w:t>о</w:t>
      </w:r>
      <w:r w:rsidRPr="00EA5B4A">
        <w:rPr>
          <w:color w:val="auto"/>
          <w:sz w:val="28"/>
          <w:szCs w:val="28"/>
        </w:rPr>
        <w:t>го знака «Молочные реки, Медовые берега»;</w:t>
      </w:r>
    </w:p>
    <w:p w:rsidR="00EA5B4A" w:rsidRPr="00EA5B4A" w:rsidRDefault="00EA5B4A" w:rsidP="0033019A">
      <w:pPr>
        <w:pStyle w:val="Default"/>
        <w:numPr>
          <w:ilvl w:val="0"/>
          <w:numId w:val="6"/>
        </w:numPr>
        <w:tabs>
          <w:tab w:val="left" w:pos="993"/>
        </w:tabs>
        <w:spacing w:line="360" w:lineRule="auto"/>
        <w:ind w:left="0" w:firstLine="709"/>
        <w:jc w:val="both"/>
        <w:rPr>
          <w:color w:val="auto"/>
          <w:sz w:val="28"/>
          <w:szCs w:val="28"/>
        </w:rPr>
      </w:pPr>
      <w:r w:rsidRPr="00EA5B4A">
        <w:rPr>
          <w:color w:val="auto"/>
          <w:sz w:val="28"/>
          <w:szCs w:val="28"/>
        </w:rPr>
        <w:t>участие в конкурсе Самарской области «Лучший муниципальный бренд»;</w:t>
      </w:r>
    </w:p>
    <w:p w:rsidR="00EA5B4A" w:rsidRPr="00EA5B4A" w:rsidRDefault="00EA5B4A" w:rsidP="0033019A">
      <w:pPr>
        <w:pStyle w:val="Default"/>
        <w:numPr>
          <w:ilvl w:val="0"/>
          <w:numId w:val="6"/>
        </w:numPr>
        <w:tabs>
          <w:tab w:val="left" w:pos="993"/>
        </w:tabs>
        <w:spacing w:line="360" w:lineRule="auto"/>
        <w:ind w:left="0" w:firstLine="709"/>
        <w:jc w:val="both"/>
        <w:rPr>
          <w:sz w:val="28"/>
          <w:szCs w:val="28"/>
        </w:rPr>
      </w:pPr>
      <w:r w:rsidRPr="00EA5B4A">
        <w:rPr>
          <w:color w:val="auto"/>
          <w:sz w:val="28"/>
          <w:szCs w:val="28"/>
        </w:rPr>
        <w:t>разработка логотипа и полноценного бренд-бука.</w:t>
      </w:r>
    </w:p>
    <w:p w:rsidR="00086A1C" w:rsidRPr="00EA5B4A" w:rsidRDefault="006D6E3D" w:rsidP="00EA5B4A">
      <w:pPr>
        <w:pStyle w:val="36"/>
        <w:shd w:val="clear" w:color="auto" w:fill="auto"/>
        <w:spacing w:before="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86A1C" w:rsidRPr="00EA5B4A">
        <w:rPr>
          <w:rFonts w:ascii="Times New Roman" w:hAnsi="Times New Roman" w:cs="Times New Roman"/>
          <w:sz w:val="28"/>
          <w:szCs w:val="28"/>
        </w:rPr>
        <w:t>роекты</w:t>
      </w:r>
      <w:r w:rsidRPr="006D6E3D">
        <w:rPr>
          <w:rFonts w:ascii="Times New Roman" w:hAnsi="Times New Roman" w:cs="Times New Roman"/>
          <w:sz w:val="28"/>
          <w:szCs w:val="28"/>
        </w:rPr>
        <w:t xml:space="preserve"> </w:t>
      </w:r>
      <w:r>
        <w:rPr>
          <w:rFonts w:ascii="Times New Roman" w:hAnsi="Times New Roman" w:cs="Times New Roman"/>
          <w:sz w:val="28"/>
          <w:szCs w:val="28"/>
        </w:rPr>
        <w:t>и программы</w:t>
      </w:r>
    </w:p>
    <w:p w:rsidR="00C25206" w:rsidRPr="00EA5B4A" w:rsidRDefault="00C25206" w:rsidP="00EA5B4A">
      <w:pPr>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Проект «Разработка</w:t>
      </w:r>
      <w:r w:rsidR="007E46E4">
        <w:rPr>
          <w:rFonts w:ascii="Times New Roman" w:hAnsi="Times New Roman"/>
          <w:color w:val="000000"/>
          <w:sz w:val="28"/>
          <w:szCs w:val="28"/>
          <w:lang w:eastAsia="ru-RU" w:bidi="ru-RU"/>
        </w:rPr>
        <w:t xml:space="preserve"> и</w:t>
      </w:r>
      <w:r w:rsidRPr="00EA5B4A">
        <w:rPr>
          <w:rFonts w:ascii="Times New Roman" w:hAnsi="Times New Roman"/>
          <w:color w:val="000000"/>
          <w:sz w:val="28"/>
          <w:szCs w:val="28"/>
          <w:lang w:eastAsia="ru-RU" w:bidi="ru-RU"/>
        </w:rPr>
        <w:t xml:space="preserve"> р</w:t>
      </w:r>
      <w:r w:rsidRPr="00EA5B4A">
        <w:rPr>
          <w:rFonts w:ascii="Times New Roman" w:hAnsi="Times New Roman"/>
          <w:sz w:val="28"/>
          <w:szCs w:val="28"/>
        </w:rPr>
        <w:t xml:space="preserve">азвитие на территории района туристического </w:t>
      </w:r>
      <w:r w:rsidRPr="00EA5B4A">
        <w:rPr>
          <w:rFonts w:ascii="Times New Roman" w:hAnsi="Times New Roman"/>
          <w:color w:val="000000"/>
          <w:sz w:val="28"/>
          <w:szCs w:val="28"/>
          <w:lang w:eastAsia="ru-RU" w:bidi="ru-RU"/>
        </w:rPr>
        <w:t>маршрута «Южные степи».</w:t>
      </w:r>
    </w:p>
    <w:p w:rsidR="00BE5CAE" w:rsidRPr="00EA5B4A" w:rsidRDefault="00BE5CAE" w:rsidP="00EA5B4A">
      <w:pPr>
        <w:tabs>
          <w:tab w:val="left" w:pos="993"/>
        </w:tabs>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 xml:space="preserve">Агро-гастрономический фестиваль «Молочные реки, медовые берега» - пропаганда, популяризация, сохранение и развитие традиций экологически чистых продуктов и </w:t>
      </w:r>
      <w:r w:rsidR="0007012E" w:rsidRPr="00EA5B4A">
        <w:rPr>
          <w:rFonts w:ascii="Times New Roman" w:hAnsi="Times New Roman"/>
          <w:color w:val="000000"/>
          <w:sz w:val="28"/>
          <w:szCs w:val="28"/>
          <w:lang w:eastAsia="ru-RU" w:bidi="ru-RU"/>
        </w:rPr>
        <w:t>местной кухни</w:t>
      </w:r>
      <w:r w:rsidRPr="00EA5B4A">
        <w:rPr>
          <w:rFonts w:ascii="Times New Roman" w:hAnsi="Times New Roman"/>
          <w:color w:val="000000"/>
          <w:sz w:val="28"/>
          <w:szCs w:val="28"/>
          <w:lang w:eastAsia="ru-RU" w:bidi="ru-RU"/>
        </w:rPr>
        <w:t xml:space="preserve"> </w:t>
      </w:r>
      <w:r w:rsidR="0007012E" w:rsidRPr="00EA5B4A">
        <w:rPr>
          <w:rFonts w:ascii="Times New Roman" w:hAnsi="Times New Roman"/>
          <w:color w:val="000000"/>
          <w:sz w:val="28"/>
          <w:szCs w:val="28"/>
          <w:lang w:eastAsia="ru-RU" w:bidi="ru-RU"/>
        </w:rPr>
        <w:t>населения юга Самарской области</w:t>
      </w:r>
      <w:r w:rsidRPr="00EA5B4A">
        <w:rPr>
          <w:rFonts w:ascii="Times New Roman" w:hAnsi="Times New Roman"/>
          <w:color w:val="000000"/>
          <w:sz w:val="28"/>
          <w:szCs w:val="28"/>
          <w:lang w:eastAsia="ru-RU" w:bidi="ru-RU"/>
        </w:rPr>
        <w:t xml:space="preserve">. </w:t>
      </w:r>
    </w:p>
    <w:p w:rsidR="0007012E" w:rsidRPr="00EA5B4A" w:rsidRDefault="0007012E" w:rsidP="00EA5B4A">
      <w:pPr>
        <w:autoSpaceDE w:val="0"/>
        <w:autoSpaceDN w:val="0"/>
        <w:adjustRightInd w:val="0"/>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Проект «Турист</w:t>
      </w:r>
      <w:r w:rsidR="00CB6817" w:rsidRPr="00EA5B4A">
        <w:rPr>
          <w:rFonts w:ascii="Times New Roman" w:hAnsi="Times New Roman"/>
          <w:color w:val="000000"/>
          <w:sz w:val="28"/>
          <w:szCs w:val="28"/>
          <w:lang w:eastAsia="ru-RU" w:bidi="ru-RU"/>
        </w:rPr>
        <w:t>ско</w:t>
      </w:r>
      <w:r w:rsidRPr="00EA5B4A">
        <w:rPr>
          <w:rFonts w:ascii="Times New Roman" w:hAnsi="Times New Roman"/>
          <w:color w:val="000000"/>
          <w:sz w:val="28"/>
          <w:szCs w:val="28"/>
          <w:lang w:eastAsia="ru-RU" w:bidi="ru-RU"/>
        </w:rPr>
        <w:t>-информационный центр</w:t>
      </w:r>
      <w:r w:rsidR="00CB6817" w:rsidRPr="00EA5B4A">
        <w:rPr>
          <w:rFonts w:ascii="Times New Roman" w:hAnsi="Times New Roman"/>
          <w:color w:val="000000"/>
          <w:sz w:val="28"/>
          <w:szCs w:val="28"/>
          <w:lang w:eastAsia="ru-RU" w:bidi="ru-RU"/>
        </w:rPr>
        <w:t xml:space="preserve"> Пестравского района</w:t>
      </w:r>
      <w:r w:rsidRPr="00EA5B4A">
        <w:rPr>
          <w:rFonts w:ascii="Times New Roman" w:hAnsi="Times New Roman"/>
          <w:color w:val="000000"/>
          <w:sz w:val="28"/>
          <w:szCs w:val="28"/>
          <w:lang w:eastAsia="ru-RU" w:bidi="ru-RU"/>
        </w:rPr>
        <w:t xml:space="preserve">». </w:t>
      </w:r>
    </w:p>
    <w:p w:rsidR="003D26A8" w:rsidRPr="00EA5B4A" w:rsidRDefault="003D26A8" w:rsidP="00EA5B4A">
      <w:pPr>
        <w:autoSpaceDE w:val="0"/>
        <w:autoSpaceDN w:val="0"/>
        <w:adjustRightInd w:val="0"/>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Проект «Разработка и запуск интерактивной туристской карты Пес</w:t>
      </w:r>
      <w:r w:rsidRPr="00EA5B4A">
        <w:rPr>
          <w:rFonts w:ascii="Times New Roman" w:hAnsi="Times New Roman"/>
          <w:color w:val="000000"/>
          <w:sz w:val="28"/>
          <w:szCs w:val="28"/>
          <w:lang w:eastAsia="ru-RU" w:bidi="ru-RU"/>
        </w:rPr>
        <w:t>т</w:t>
      </w:r>
      <w:r w:rsidRPr="00EA5B4A">
        <w:rPr>
          <w:rFonts w:ascii="Times New Roman" w:hAnsi="Times New Roman"/>
          <w:color w:val="000000"/>
          <w:sz w:val="28"/>
          <w:szCs w:val="28"/>
          <w:lang w:eastAsia="ru-RU" w:bidi="ru-RU"/>
        </w:rPr>
        <w:t>равского района», в том числе онлайн-страниц на всероссийских порталах</w:t>
      </w:r>
      <w:r w:rsidRPr="00EA5B4A">
        <w:rPr>
          <w:rFonts w:ascii="Times New Roman" w:hAnsi="Times New Roman"/>
          <w:color w:val="000000"/>
          <w:sz w:val="28"/>
          <w:szCs w:val="28"/>
          <w:lang w:eastAsia="ru-RU" w:bidi="ru-RU"/>
        </w:rPr>
        <w:fldChar w:fldCharType="begin"/>
      </w:r>
      <w:r w:rsidRPr="00EA5B4A">
        <w:rPr>
          <w:rFonts w:ascii="Times New Roman" w:hAnsi="Times New Roman"/>
          <w:color w:val="000000"/>
          <w:sz w:val="28"/>
          <w:szCs w:val="28"/>
          <w:lang w:eastAsia="ru-RU" w:bidi="ru-RU"/>
        </w:rPr>
        <w:instrText xml:space="preserve"> HYPERLINK "https://vk.com/russia.travel.official" \t "_blank" </w:instrText>
      </w:r>
      <w:r w:rsidRPr="00EA5B4A">
        <w:rPr>
          <w:rFonts w:ascii="Times New Roman" w:hAnsi="Times New Roman"/>
          <w:color w:val="000000"/>
          <w:sz w:val="28"/>
          <w:szCs w:val="28"/>
          <w:lang w:eastAsia="ru-RU" w:bidi="ru-RU"/>
        </w:rPr>
        <w:fldChar w:fldCharType="separate"/>
      </w:r>
      <w:r w:rsidRPr="00EA5B4A">
        <w:rPr>
          <w:rFonts w:ascii="Times New Roman" w:hAnsi="Times New Roman"/>
          <w:color w:val="000000"/>
          <w:sz w:val="28"/>
          <w:szCs w:val="28"/>
          <w:lang w:eastAsia="ru-RU" w:bidi="ru-RU"/>
        </w:rPr>
        <w:t xml:space="preserve"> </w:t>
      </w:r>
      <w:proofErr w:type="spellStart"/>
      <w:r w:rsidRPr="00EA5B4A">
        <w:rPr>
          <w:rFonts w:ascii="Times New Roman" w:hAnsi="Times New Roman"/>
          <w:color w:val="000000"/>
          <w:sz w:val="28"/>
          <w:szCs w:val="28"/>
          <w:lang w:eastAsia="ru-RU" w:bidi="ru-RU"/>
        </w:rPr>
        <w:t>Russia</w:t>
      </w:r>
      <w:proofErr w:type="spellEnd"/>
      <w:r w:rsidRPr="00EA5B4A">
        <w:rPr>
          <w:rFonts w:ascii="Times New Roman" w:hAnsi="Times New Roman"/>
          <w:color w:val="000000"/>
          <w:sz w:val="28"/>
          <w:szCs w:val="28"/>
          <w:lang w:eastAsia="ru-RU" w:bidi="ru-RU"/>
        </w:rPr>
        <w:t xml:space="preserve"> </w:t>
      </w:r>
      <w:proofErr w:type="spellStart"/>
      <w:r w:rsidRPr="00EA5B4A">
        <w:rPr>
          <w:rFonts w:ascii="Times New Roman" w:hAnsi="Times New Roman"/>
          <w:color w:val="000000"/>
          <w:sz w:val="28"/>
          <w:szCs w:val="28"/>
          <w:lang w:eastAsia="ru-RU" w:bidi="ru-RU"/>
        </w:rPr>
        <w:t>Travel</w:t>
      </w:r>
      <w:proofErr w:type="spellEnd"/>
      <w:r w:rsidRPr="00EA5B4A">
        <w:rPr>
          <w:rFonts w:ascii="Times New Roman" w:hAnsi="Times New Roman"/>
          <w:color w:val="000000"/>
          <w:sz w:val="28"/>
          <w:szCs w:val="28"/>
          <w:lang w:eastAsia="ru-RU" w:bidi="ru-RU"/>
        </w:rPr>
        <w:t xml:space="preserve"> </w:t>
      </w:r>
      <w:r w:rsidR="00EA5B4A" w:rsidRPr="00EA5B4A">
        <w:rPr>
          <w:rFonts w:ascii="Times New Roman" w:hAnsi="Times New Roman"/>
          <w:color w:val="000000"/>
          <w:sz w:val="28"/>
          <w:szCs w:val="28"/>
          <w:lang w:eastAsia="ru-RU" w:bidi="ru-RU"/>
        </w:rPr>
        <w:t>и</w:t>
      </w:r>
      <w:r w:rsidRPr="00EA5B4A">
        <w:rPr>
          <w:rFonts w:ascii="Times New Roman" w:hAnsi="Times New Roman"/>
          <w:color w:val="000000"/>
          <w:sz w:val="28"/>
          <w:szCs w:val="28"/>
          <w:lang w:eastAsia="ru-RU" w:bidi="ru-RU"/>
        </w:rPr>
        <w:t xml:space="preserve"> Атлас </w:t>
      </w:r>
      <w:proofErr w:type="spellStart"/>
      <w:r w:rsidRPr="00EA5B4A">
        <w:rPr>
          <w:rFonts w:ascii="Times New Roman" w:hAnsi="Times New Roman"/>
          <w:color w:val="000000"/>
          <w:sz w:val="28"/>
          <w:szCs w:val="28"/>
          <w:lang w:eastAsia="ru-RU" w:bidi="ru-RU"/>
        </w:rPr>
        <w:t>турмаршрутов</w:t>
      </w:r>
      <w:proofErr w:type="spellEnd"/>
      <w:r w:rsidRPr="00EA5B4A">
        <w:rPr>
          <w:rFonts w:ascii="Times New Roman" w:hAnsi="Times New Roman"/>
          <w:color w:val="000000"/>
          <w:sz w:val="28"/>
          <w:szCs w:val="28"/>
          <w:lang w:eastAsia="ru-RU" w:bidi="ru-RU"/>
        </w:rPr>
        <w:t xml:space="preserve">. </w:t>
      </w:r>
    </w:p>
    <w:p w:rsidR="007E46E4" w:rsidRPr="00EA5B4A" w:rsidRDefault="003D26A8" w:rsidP="007E46E4">
      <w:pPr>
        <w:spacing w:after="0" w:line="360" w:lineRule="auto"/>
        <w:ind w:firstLine="709"/>
        <w:jc w:val="both"/>
        <w:rPr>
          <w:rFonts w:ascii="Times New Roman" w:hAnsi="Times New Roman"/>
          <w:sz w:val="28"/>
          <w:szCs w:val="28"/>
        </w:rPr>
      </w:pPr>
      <w:r w:rsidRPr="00EA5B4A">
        <w:rPr>
          <w:rFonts w:ascii="Times New Roman" w:hAnsi="Times New Roman"/>
          <w:color w:val="000000"/>
          <w:sz w:val="28"/>
          <w:szCs w:val="28"/>
          <w:lang w:eastAsia="ru-RU" w:bidi="ru-RU"/>
        </w:rPr>
        <w:fldChar w:fldCharType="end"/>
      </w:r>
      <w:r w:rsidR="007E46E4" w:rsidRPr="007E46E4">
        <w:rPr>
          <w:rFonts w:ascii="Times New Roman" w:hAnsi="Times New Roman"/>
          <w:sz w:val="28"/>
          <w:szCs w:val="28"/>
        </w:rPr>
        <w:t xml:space="preserve"> </w:t>
      </w:r>
      <w:r w:rsidR="007E46E4" w:rsidRPr="00EA5B4A">
        <w:rPr>
          <w:rFonts w:ascii="Times New Roman" w:hAnsi="Times New Roman"/>
          <w:sz w:val="28"/>
          <w:szCs w:val="28"/>
        </w:rPr>
        <w:t>Разработка муниципальной программы «Развитие туризма на террит</w:t>
      </w:r>
      <w:r w:rsidR="007E46E4" w:rsidRPr="00EA5B4A">
        <w:rPr>
          <w:rFonts w:ascii="Times New Roman" w:hAnsi="Times New Roman"/>
          <w:sz w:val="28"/>
          <w:szCs w:val="28"/>
        </w:rPr>
        <w:t>о</w:t>
      </w:r>
      <w:r w:rsidR="007E46E4" w:rsidRPr="00EA5B4A">
        <w:rPr>
          <w:rFonts w:ascii="Times New Roman" w:hAnsi="Times New Roman"/>
          <w:sz w:val="28"/>
          <w:szCs w:val="28"/>
        </w:rPr>
        <w:t>рии м.р. Пестравский на 2020-2024 годы»</w:t>
      </w:r>
      <w:r w:rsidR="007E46E4">
        <w:rPr>
          <w:rFonts w:ascii="Times New Roman" w:hAnsi="Times New Roman"/>
          <w:sz w:val="28"/>
          <w:szCs w:val="28"/>
        </w:rPr>
        <w:t>.</w:t>
      </w:r>
    </w:p>
    <w:p w:rsidR="007E46E4" w:rsidRPr="00EA5B4A" w:rsidRDefault="007E46E4" w:rsidP="007E46E4">
      <w:pPr>
        <w:autoSpaceDE w:val="0"/>
        <w:autoSpaceDN w:val="0"/>
        <w:adjustRightInd w:val="0"/>
        <w:spacing w:after="0" w:line="360" w:lineRule="auto"/>
        <w:ind w:firstLine="709"/>
        <w:jc w:val="both"/>
        <w:rPr>
          <w:rFonts w:ascii="Times New Roman" w:eastAsiaTheme="minorHAnsi" w:hAnsi="Times New Roman"/>
          <w:sz w:val="28"/>
          <w:szCs w:val="28"/>
        </w:rPr>
      </w:pPr>
      <w:r w:rsidRPr="00EA5B4A">
        <w:rPr>
          <w:rFonts w:ascii="Times New Roman" w:eastAsiaTheme="minorHAnsi" w:hAnsi="Times New Roman"/>
          <w:sz w:val="28"/>
          <w:szCs w:val="28"/>
        </w:rPr>
        <w:t>Государственная программа Самарской области</w:t>
      </w:r>
      <w:r>
        <w:rPr>
          <w:rFonts w:ascii="Times New Roman" w:eastAsiaTheme="minorHAnsi" w:hAnsi="Times New Roman"/>
          <w:sz w:val="28"/>
          <w:szCs w:val="28"/>
        </w:rPr>
        <w:t xml:space="preserve"> «</w:t>
      </w:r>
      <w:r w:rsidRPr="00EA5B4A">
        <w:rPr>
          <w:rFonts w:ascii="Times New Roman" w:eastAsiaTheme="minorHAnsi" w:hAnsi="Times New Roman"/>
          <w:sz w:val="28"/>
          <w:szCs w:val="28"/>
        </w:rPr>
        <w:t>Развитие туристско-рекреационного кластера в Самарской области</w:t>
      </w:r>
      <w:r>
        <w:rPr>
          <w:rFonts w:ascii="Times New Roman" w:eastAsiaTheme="minorHAnsi" w:hAnsi="Times New Roman"/>
          <w:sz w:val="28"/>
          <w:szCs w:val="28"/>
        </w:rPr>
        <w:t>»</w:t>
      </w:r>
      <w:r w:rsidRPr="00EA5B4A">
        <w:rPr>
          <w:rFonts w:ascii="Times New Roman" w:eastAsiaTheme="minorHAnsi" w:hAnsi="Times New Roman"/>
          <w:sz w:val="28"/>
          <w:szCs w:val="28"/>
        </w:rPr>
        <w:t xml:space="preserve"> на 2015 - 2025 годы</w:t>
      </w:r>
      <w:r>
        <w:rPr>
          <w:rFonts w:ascii="Times New Roman" w:eastAsiaTheme="minorHAnsi" w:hAnsi="Times New Roman"/>
          <w:sz w:val="28"/>
          <w:szCs w:val="28"/>
        </w:rPr>
        <w:t>.</w:t>
      </w:r>
    </w:p>
    <w:p w:rsidR="00086A1C" w:rsidRPr="00EA5B4A" w:rsidRDefault="00086A1C" w:rsidP="00EA5B4A">
      <w:pPr>
        <w:pStyle w:val="36"/>
        <w:shd w:val="clear" w:color="auto" w:fill="auto"/>
        <w:spacing w:before="0" w:line="360" w:lineRule="auto"/>
        <w:ind w:firstLine="709"/>
        <w:jc w:val="both"/>
        <w:rPr>
          <w:rFonts w:ascii="Times New Roman" w:hAnsi="Times New Roman" w:cs="Times New Roman"/>
          <w:sz w:val="28"/>
          <w:szCs w:val="28"/>
        </w:rPr>
      </w:pPr>
      <w:r w:rsidRPr="00EA5B4A">
        <w:rPr>
          <w:rFonts w:ascii="Times New Roman" w:hAnsi="Times New Roman" w:cs="Times New Roman"/>
          <w:sz w:val="28"/>
          <w:szCs w:val="28"/>
        </w:rPr>
        <w:t>Ожидаемые результаты</w:t>
      </w:r>
    </w:p>
    <w:p w:rsidR="00CC3FB3" w:rsidRPr="00CC3FB3" w:rsidRDefault="00CC3FB3" w:rsidP="00EA5B4A">
      <w:pPr>
        <w:spacing w:after="0" w:line="360" w:lineRule="auto"/>
        <w:ind w:firstLine="709"/>
        <w:jc w:val="both"/>
        <w:rPr>
          <w:rFonts w:ascii="Times New Roman" w:hAnsi="Times New Roman"/>
          <w:color w:val="000000"/>
          <w:sz w:val="28"/>
          <w:szCs w:val="28"/>
          <w:lang w:eastAsia="ru-RU" w:bidi="ru-RU"/>
        </w:rPr>
      </w:pPr>
      <w:r w:rsidRPr="00CC3FB3">
        <w:rPr>
          <w:rFonts w:ascii="Times New Roman" w:hAnsi="Times New Roman"/>
          <w:color w:val="000000"/>
          <w:sz w:val="28"/>
          <w:szCs w:val="28"/>
          <w:lang w:eastAsia="ru-RU" w:bidi="ru-RU"/>
        </w:rPr>
        <w:t xml:space="preserve">Рост туристского потока в 2 раза к 2030 году.  </w:t>
      </w:r>
    </w:p>
    <w:p w:rsidR="00086A1C" w:rsidRPr="00EA5B4A" w:rsidRDefault="00086A1C" w:rsidP="00EA5B4A">
      <w:pPr>
        <w:spacing w:after="0" w:line="360" w:lineRule="auto"/>
        <w:ind w:firstLine="709"/>
        <w:jc w:val="both"/>
        <w:rPr>
          <w:rFonts w:ascii="Times New Roman" w:hAnsi="Times New Roman"/>
          <w:color w:val="000000"/>
          <w:sz w:val="28"/>
          <w:szCs w:val="28"/>
          <w:lang w:eastAsia="ru-RU" w:bidi="ru-RU"/>
        </w:rPr>
      </w:pPr>
      <w:r w:rsidRPr="00EA5B4A">
        <w:rPr>
          <w:rFonts w:ascii="Times New Roman" w:hAnsi="Times New Roman"/>
          <w:color w:val="000000"/>
          <w:sz w:val="28"/>
          <w:szCs w:val="28"/>
          <w:lang w:eastAsia="ru-RU" w:bidi="ru-RU"/>
        </w:rPr>
        <w:t>Темп роста объема платных туристических услуг не менее 3 % в год</w:t>
      </w:r>
      <w:r w:rsidR="00CC3FB3">
        <w:rPr>
          <w:rFonts w:ascii="Times New Roman" w:hAnsi="Times New Roman"/>
          <w:color w:val="000000"/>
          <w:sz w:val="28"/>
          <w:szCs w:val="28"/>
          <w:lang w:eastAsia="ru-RU" w:bidi="ru-RU"/>
        </w:rPr>
        <w:t>.</w:t>
      </w:r>
    </w:p>
    <w:p w:rsidR="00086A1C" w:rsidRPr="00EA5B4A" w:rsidRDefault="00086A1C" w:rsidP="00EA5B4A">
      <w:pPr>
        <w:spacing w:after="0" w:line="360" w:lineRule="auto"/>
        <w:ind w:firstLine="709"/>
        <w:jc w:val="both"/>
        <w:rPr>
          <w:rFonts w:ascii="Times New Roman" w:hAnsi="Times New Roman"/>
          <w:sz w:val="28"/>
          <w:szCs w:val="28"/>
        </w:rPr>
      </w:pPr>
    </w:p>
    <w:p w:rsidR="00086A1C" w:rsidRDefault="006D6E3D" w:rsidP="00A84D94">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br w:type="page"/>
      </w:r>
      <w:r w:rsidR="00A84D94">
        <w:rPr>
          <w:rFonts w:ascii="Times New Roman" w:hAnsi="Times New Roman"/>
          <w:b/>
          <w:bCs/>
          <w:color w:val="365F91"/>
          <w:sz w:val="28"/>
          <w:szCs w:val="28"/>
        </w:rPr>
        <w:lastRenderedPageBreak/>
        <w:t>12</w:t>
      </w:r>
      <w:r w:rsidR="00086A1C" w:rsidRPr="00296996">
        <w:rPr>
          <w:rFonts w:ascii="Times New Roman" w:hAnsi="Times New Roman"/>
          <w:b/>
          <w:bCs/>
          <w:color w:val="365F91"/>
          <w:sz w:val="28"/>
          <w:szCs w:val="28"/>
        </w:rPr>
        <w:t xml:space="preserve"> </w:t>
      </w:r>
      <w:r w:rsidR="00A84D94" w:rsidRPr="00A84D94">
        <w:rPr>
          <w:rFonts w:ascii="Times New Roman" w:hAnsi="Times New Roman"/>
          <w:b/>
          <w:bCs/>
          <w:color w:val="365F91"/>
          <w:sz w:val="28"/>
          <w:szCs w:val="28"/>
        </w:rPr>
        <w:t>Обеспечение эффективности управления и развитие</w:t>
      </w:r>
      <w:r w:rsidR="00A84D94">
        <w:rPr>
          <w:rFonts w:ascii="Times New Roman" w:hAnsi="Times New Roman"/>
          <w:b/>
          <w:bCs/>
          <w:color w:val="365F91"/>
          <w:sz w:val="28"/>
          <w:szCs w:val="28"/>
        </w:rPr>
        <w:t xml:space="preserve"> </w:t>
      </w:r>
      <w:r w:rsidR="00A84D94" w:rsidRPr="00A84D94">
        <w:rPr>
          <w:rFonts w:ascii="Times New Roman" w:hAnsi="Times New Roman"/>
          <w:b/>
          <w:bCs/>
          <w:color w:val="365F91"/>
          <w:sz w:val="28"/>
          <w:szCs w:val="28"/>
        </w:rPr>
        <w:t>гражда</w:t>
      </w:r>
      <w:r w:rsidR="00A84D94" w:rsidRPr="00A84D94">
        <w:rPr>
          <w:rFonts w:ascii="Times New Roman" w:hAnsi="Times New Roman"/>
          <w:b/>
          <w:bCs/>
          <w:color w:val="365F91"/>
          <w:sz w:val="28"/>
          <w:szCs w:val="28"/>
        </w:rPr>
        <w:t>н</w:t>
      </w:r>
      <w:r w:rsidR="00A84D94" w:rsidRPr="00A84D94">
        <w:rPr>
          <w:rFonts w:ascii="Times New Roman" w:hAnsi="Times New Roman"/>
          <w:b/>
          <w:bCs/>
          <w:color w:val="365F91"/>
          <w:sz w:val="28"/>
          <w:szCs w:val="28"/>
        </w:rPr>
        <w:t>ского общества района</w:t>
      </w:r>
      <w:r w:rsidR="00A84D94">
        <w:rPr>
          <w:rFonts w:ascii="Times New Roman" w:hAnsi="Times New Roman"/>
          <w:b/>
          <w:bCs/>
          <w:color w:val="365F91"/>
          <w:sz w:val="28"/>
          <w:szCs w:val="28"/>
        </w:rPr>
        <w:t xml:space="preserve"> </w:t>
      </w:r>
      <w:r w:rsidR="00086A1C" w:rsidRPr="00296996">
        <w:rPr>
          <w:rFonts w:ascii="Times New Roman" w:hAnsi="Times New Roman"/>
          <w:b/>
          <w:bCs/>
          <w:color w:val="365F91"/>
          <w:sz w:val="28"/>
          <w:szCs w:val="28"/>
        </w:rPr>
        <w:t xml:space="preserve"> </w:t>
      </w:r>
    </w:p>
    <w:p w:rsidR="00A84D94" w:rsidRPr="00296996" w:rsidRDefault="00A84D94" w:rsidP="00A84D94">
      <w:pPr>
        <w:tabs>
          <w:tab w:val="left" w:pos="709"/>
          <w:tab w:val="left" w:pos="1134"/>
        </w:tabs>
        <w:spacing w:after="0" w:line="360" w:lineRule="auto"/>
        <w:ind w:firstLine="709"/>
        <w:jc w:val="both"/>
        <w:rPr>
          <w:rFonts w:ascii="Times New Roman" w:hAnsi="Times New Roman"/>
          <w:b/>
          <w:bCs/>
          <w:color w:val="365F91"/>
          <w:sz w:val="28"/>
          <w:szCs w:val="28"/>
        </w:rPr>
      </w:pPr>
    </w:p>
    <w:p w:rsidR="00086A1C" w:rsidRPr="00296996" w:rsidRDefault="00A84D94" w:rsidP="00A84D94">
      <w:pPr>
        <w:spacing w:after="0" w:line="360" w:lineRule="auto"/>
        <w:ind w:firstLine="709"/>
        <w:jc w:val="both"/>
        <w:rPr>
          <w:rFonts w:ascii="Times New Roman" w:hAnsi="Times New Roman"/>
          <w:bCs/>
          <w:sz w:val="28"/>
          <w:szCs w:val="28"/>
          <w:lang w:eastAsia="ru-RU"/>
        </w:rPr>
      </w:pPr>
      <w:r>
        <w:rPr>
          <w:rFonts w:ascii="Times New Roman" w:hAnsi="Times New Roman"/>
          <w:b/>
          <w:bCs/>
          <w:color w:val="365F91"/>
          <w:sz w:val="28"/>
          <w:szCs w:val="28"/>
        </w:rPr>
        <w:t>12</w:t>
      </w:r>
      <w:r w:rsidRPr="00296996">
        <w:rPr>
          <w:rFonts w:ascii="Times New Roman" w:hAnsi="Times New Roman"/>
          <w:b/>
          <w:bCs/>
          <w:color w:val="365F91"/>
          <w:sz w:val="28"/>
          <w:szCs w:val="28"/>
        </w:rPr>
        <w:t>.</w:t>
      </w:r>
      <w:r>
        <w:rPr>
          <w:rFonts w:ascii="Times New Roman" w:hAnsi="Times New Roman"/>
          <w:b/>
          <w:bCs/>
          <w:color w:val="365F91"/>
          <w:sz w:val="28"/>
          <w:szCs w:val="28"/>
        </w:rPr>
        <w:t>1 Стратегическая диагностика</w:t>
      </w:r>
      <w:r w:rsidRPr="00296996">
        <w:rPr>
          <w:rFonts w:ascii="Times New Roman" w:hAnsi="Times New Roman"/>
          <w:b/>
          <w:bCs/>
          <w:color w:val="365F91"/>
          <w:sz w:val="28"/>
          <w:szCs w:val="28"/>
        </w:rPr>
        <w:t xml:space="preserve"> </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Необходимым условием успешного развития района является эффе</w:t>
      </w:r>
      <w:r w:rsidRPr="00296996">
        <w:rPr>
          <w:rFonts w:ascii="Times New Roman" w:hAnsi="Times New Roman"/>
          <w:sz w:val="28"/>
          <w:szCs w:val="28"/>
        </w:rPr>
        <w:t>к</w:t>
      </w:r>
      <w:r w:rsidRPr="00296996">
        <w:rPr>
          <w:rFonts w:ascii="Times New Roman" w:hAnsi="Times New Roman"/>
          <w:sz w:val="28"/>
          <w:szCs w:val="28"/>
        </w:rPr>
        <w:t>тивность всей системы управления. Решение этой задачи связано с упоряд</w:t>
      </w:r>
      <w:r w:rsidRPr="00296996">
        <w:rPr>
          <w:rFonts w:ascii="Times New Roman" w:hAnsi="Times New Roman"/>
          <w:sz w:val="28"/>
          <w:szCs w:val="28"/>
        </w:rPr>
        <w:t>о</w:t>
      </w:r>
      <w:r w:rsidRPr="00296996">
        <w:rPr>
          <w:rFonts w:ascii="Times New Roman" w:hAnsi="Times New Roman"/>
          <w:sz w:val="28"/>
          <w:szCs w:val="28"/>
        </w:rPr>
        <w:t>чением социальных, экономических, политических процессов, регулирован</w:t>
      </w:r>
      <w:r w:rsidRPr="00296996">
        <w:rPr>
          <w:rFonts w:ascii="Times New Roman" w:hAnsi="Times New Roman"/>
          <w:sz w:val="28"/>
          <w:szCs w:val="28"/>
        </w:rPr>
        <w:t>и</w:t>
      </w:r>
      <w:r w:rsidRPr="00296996">
        <w:rPr>
          <w:rFonts w:ascii="Times New Roman" w:hAnsi="Times New Roman"/>
          <w:sz w:val="28"/>
          <w:szCs w:val="28"/>
        </w:rPr>
        <w:t>ем на должном уровне общественных отношений. В такой деятельности ва</w:t>
      </w:r>
      <w:r w:rsidRPr="00296996">
        <w:rPr>
          <w:rFonts w:ascii="Times New Roman" w:hAnsi="Times New Roman"/>
          <w:sz w:val="28"/>
          <w:szCs w:val="28"/>
        </w:rPr>
        <w:t>ж</w:t>
      </w:r>
      <w:r w:rsidRPr="00296996">
        <w:rPr>
          <w:rFonts w:ascii="Times New Roman" w:hAnsi="Times New Roman"/>
          <w:sz w:val="28"/>
          <w:szCs w:val="28"/>
        </w:rPr>
        <w:t>но совершенствование управления, рационализация методов руководства.</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В муниципальном управлении широко используется программно-целевой метод. Разработаны программы развития района по большинству направлений деятельности</w:t>
      </w:r>
      <w:r w:rsidR="00A84D94">
        <w:rPr>
          <w:rFonts w:ascii="Times New Roman" w:hAnsi="Times New Roman"/>
          <w:sz w:val="28"/>
          <w:szCs w:val="28"/>
        </w:rPr>
        <w:t>.</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С целью снижения уровня коррупции разработана муниципальная пр</w:t>
      </w:r>
      <w:r w:rsidRPr="00296996">
        <w:rPr>
          <w:rFonts w:ascii="Times New Roman" w:hAnsi="Times New Roman"/>
          <w:sz w:val="28"/>
          <w:szCs w:val="28"/>
        </w:rPr>
        <w:t>о</w:t>
      </w:r>
      <w:r w:rsidRPr="00296996">
        <w:rPr>
          <w:rFonts w:ascii="Times New Roman" w:hAnsi="Times New Roman"/>
          <w:sz w:val="28"/>
          <w:szCs w:val="28"/>
        </w:rPr>
        <w:t>грамма «Противодействие коррупции в муниципальном районе Пестра</w:t>
      </w:r>
      <w:r w:rsidRPr="00296996">
        <w:rPr>
          <w:rFonts w:ascii="Times New Roman" w:hAnsi="Times New Roman"/>
          <w:sz w:val="28"/>
          <w:szCs w:val="28"/>
        </w:rPr>
        <w:t>в</w:t>
      </w:r>
      <w:r w:rsidRPr="00296996">
        <w:rPr>
          <w:rFonts w:ascii="Times New Roman" w:hAnsi="Times New Roman"/>
          <w:sz w:val="28"/>
          <w:szCs w:val="28"/>
        </w:rPr>
        <w:t>ский» на 2016-2018 годы. (Постановление Администрации муниципального района Пестравский от 09.09.2015г. № 587).</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Для укрепления и обеспечения безопасности граждан и контроль за с</w:t>
      </w:r>
      <w:r w:rsidRPr="00296996">
        <w:rPr>
          <w:rFonts w:ascii="Times New Roman" w:hAnsi="Times New Roman"/>
          <w:sz w:val="28"/>
          <w:szCs w:val="28"/>
        </w:rPr>
        <w:t>о</w:t>
      </w:r>
      <w:r w:rsidRPr="00296996">
        <w:rPr>
          <w:rFonts w:ascii="Times New Roman" w:hAnsi="Times New Roman"/>
          <w:sz w:val="28"/>
          <w:szCs w:val="28"/>
        </w:rPr>
        <w:t>блюдением общественного порядка на территории муниципального района Пестравский Самарской области, повышения эффективности деятельности правоохранительных органов, стабилизация криминальной ситуации в мун</w:t>
      </w:r>
      <w:r w:rsidRPr="00296996">
        <w:rPr>
          <w:rFonts w:ascii="Times New Roman" w:hAnsi="Times New Roman"/>
          <w:sz w:val="28"/>
          <w:szCs w:val="28"/>
        </w:rPr>
        <w:t>и</w:t>
      </w:r>
      <w:r w:rsidRPr="00296996">
        <w:rPr>
          <w:rFonts w:ascii="Times New Roman" w:hAnsi="Times New Roman"/>
          <w:sz w:val="28"/>
          <w:szCs w:val="28"/>
        </w:rPr>
        <w:t>ципальном районе разработана муниципальная программа «Профилактика правонарушений на территории муниципального района Пестравский Сама</w:t>
      </w:r>
      <w:r w:rsidRPr="00296996">
        <w:rPr>
          <w:rFonts w:ascii="Times New Roman" w:hAnsi="Times New Roman"/>
          <w:sz w:val="28"/>
          <w:szCs w:val="28"/>
        </w:rPr>
        <w:t>р</w:t>
      </w:r>
      <w:r w:rsidRPr="00296996">
        <w:rPr>
          <w:rFonts w:ascii="Times New Roman" w:hAnsi="Times New Roman"/>
          <w:sz w:val="28"/>
          <w:szCs w:val="28"/>
        </w:rPr>
        <w:t>ской области на 2016-2018 годы». (Постановление Администрации муниц</w:t>
      </w:r>
      <w:r w:rsidRPr="00296996">
        <w:rPr>
          <w:rFonts w:ascii="Times New Roman" w:hAnsi="Times New Roman"/>
          <w:sz w:val="28"/>
          <w:szCs w:val="28"/>
        </w:rPr>
        <w:t>и</w:t>
      </w:r>
      <w:r w:rsidRPr="00296996">
        <w:rPr>
          <w:rFonts w:ascii="Times New Roman" w:hAnsi="Times New Roman"/>
          <w:sz w:val="28"/>
          <w:szCs w:val="28"/>
        </w:rPr>
        <w:t>пального района Пестравский от 10.09.2015. № 588.)</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Создание комфортных условий жизнедеятельности в сельской местн</w:t>
      </w:r>
      <w:r w:rsidRPr="00296996">
        <w:rPr>
          <w:rFonts w:ascii="Times New Roman" w:hAnsi="Times New Roman"/>
          <w:sz w:val="28"/>
          <w:szCs w:val="28"/>
        </w:rPr>
        <w:t>о</w:t>
      </w:r>
      <w:r w:rsidRPr="00296996">
        <w:rPr>
          <w:rFonts w:ascii="Times New Roman" w:hAnsi="Times New Roman"/>
          <w:sz w:val="28"/>
          <w:szCs w:val="28"/>
        </w:rPr>
        <w:t>сти; стимулирование инвестиционной активности в агропромышленном ко</w:t>
      </w:r>
      <w:r w:rsidRPr="00296996">
        <w:rPr>
          <w:rFonts w:ascii="Times New Roman" w:hAnsi="Times New Roman"/>
          <w:sz w:val="28"/>
          <w:szCs w:val="28"/>
        </w:rPr>
        <w:t>м</w:t>
      </w:r>
      <w:r w:rsidRPr="00296996">
        <w:rPr>
          <w:rFonts w:ascii="Times New Roman" w:hAnsi="Times New Roman"/>
          <w:sz w:val="28"/>
          <w:szCs w:val="28"/>
        </w:rPr>
        <w:t>плексе путем создания благоприятных инфраструктурных условий в сел</w:t>
      </w:r>
      <w:r w:rsidRPr="00296996">
        <w:rPr>
          <w:rFonts w:ascii="Times New Roman" w:hAnsi="Times New Roman"/>
          <w:sz w:val="28"/>
          <w:szCs w:val="28"/>
        </w:rPr>
        <w:t>ь</w:t>
      </w:r>
      <w:r w:rsidRPr="00296996">
        <w:rPr>
          <w:rFonts w:ascii="Times New Roman" w:hAnsi="Times New Roman"/>
          <w:sz w:val="28"/>
          <w:szCs w:val="28"/>
        </w:rPr>
        <w:t>ской местности; активизация участия граждан, проживающих в сельской местности в реализации общественно значимых проектов; формирование п</w:t>
      </w:r>
      <w:r w:rsidRPr="00296996">
        <w:rPr>
          <w:rFonts w:ascii="Times New Roman" w:hAnsi="Times New Roman"/>
          <w:sz w:val="28"/>
          <w:szCs w:val="28"/>
        </w:rPr>
        <w:t>о</w:t>
      </w:r>
      <w:r w:rsidRPr="00296996">
        <w:rPr>
          <w:rFonts w:ascii="Times New Roman" w:hAnsi="Times New Roman"/>
          <w:sz w:val="28"/>
          <w:szCs w:val="28"/>
        </w:rPr>
        <w:t>зитивного отношения к сельской местности и сельскому образу жизни обе</w:t>
      </w:r>
      <w:r w:rsidRPr="00296996">
        <w:rPr>
          <w:rFonts w:ascii="Times New Roman" w:hAnsi="Times New Roman"/>
          <w:sz w:val="28"/>
          <w:szCs w:val="28"/>
        </w:rPr>
        <w:t>с</w:t>
      </w:r>
      <w:r w:rsidRPr="00296996">
        <w:rPr>
          <w:rFonts w:ascii="Times New Roman" w:hAnsi="Times New Roman"/>
          <w:sz w:val="28"/>
          <w:szCs w:val="28"/>
        </w:rPr>
        <w:lastRenderedPageBreak/>
        <w:t>печивается муниципальной программой «Устойчивое развитие сельских те</w:t>
      </w:r>
      <w:r w:rsidRPr="00296996">
        <w:rPr>
          <w:rFonts w:ascii="Times New Roman" w:hAnsi="Times New Roman"/>
          <w:sz w:val="28"/>
          <w:szCs w:val="28"/>
        </w:rPr>
        <w:t>р</w:t>
      </w:r>
      <w:r w:rsidRPr="00296996">
        <w:rPr>
          <w:rFonts w:ascii="Times New Roman" w:hAnsi="Times New Roman"/>
          <w:sz w:val="28"/>
          <w:szCs w:val="28"/>
        </w:rPr>
        <w:t>риторий муниципального района Пестравский Самарской области на 2014-2017</w:t>
      </w:r>
      <w:r w:rsidR="00382323">
        <w:rPr>
          <w:rFonts w:ascii="Times New Roman" w:hAnsi="Times New Roman"/>
          <w:sz w:val="28"/>
          <w:szCs w:val="28"/>
        </w:rPr>
        <w:t xml:space="preserve"> годы и на период до 2020 года»</w:t>
      </w:r>
      <w:r w:rsidRPr="00296996">
        <w:rPr>
          <w:rFonts w:ascii="Times New Roman" w:hAnsi="Times New Roman"/>
          <w:sz w:val="28"/>
          <w:szCs w:val="28"/>
        </w:rPr>
        <w:t xml:space="preserve"> (Постановление Администрации мун</w:t>
      </w:r>
      <w:r w:rsidRPr="00296996">
        <w:rPr>
          <w:rFonts w:ascii="Times New Roman" w:hAnsi="Times New Roman"/>
          <w:sz w:val="28"/>
          <w:szCs w:val="28"/>
        </w:rPr>
        <w:t>и</w:t>
      </w:r>
      <w:r w:rsidRPr="00296996">
        <w:rPr>
          <w:rFonts w:ascii="Times New Roman" w:hAnsi="Times New Roman"/>
          <w:sz w:val="28"/>
          <w:szCs w:val="28"/>
        </w:rPr>
        <w:t>ципального района Пестравский от 06.11.2013 года № 1007</w:t>
      </w:r>
      <w:r w:rsidR="00382323">
        <w:rPr>
          <w:rFonts w:ascii="Times New Roman" w:hAnsi="Times New Roman"/>
          <w:sz w:val="28"/>
          <w:szCs w:val="28"/>
        </w:rPr>
        <w:t xml:space="preserve">, в редакции пост. </w:t>
      </w:r>
      <w:r w:rsidR="00382323" w:rsidRPr="00382323">
        <w:rPr>
          <w:rFonts w:ascii="Times New Roman" w:hAnsi="Times New Roman"/>
          <w:sz w:val="28"/>
          <w:szCs w:val="28"/>
        </w:rPr>
        <w:t>от 23.12.2016г. №699</w:t>
      </w:r>
      <w:r w:rsidRPr="00296996">
        <w:rPr>
          <w:rFonts w:ascii="Times New Roman" w:hAnsi="Times New Roman"/>
          <w:sz w:val="28"/>
          <w:szCs w:val="28"/>
        </w:rPr>
        <w:t>)</w:t>
      </w:r>
      <w:r w:rsidR="00382323">
        <w:rPr>
          <w:rFonts w:ascii="Times New Roman" w:hAnsi="Times New Roman"/>
          <w:sz w:val="28"/>
          <w:szCs w:val="28"/>
        </w:rPr>
        <w:t xml:space="preserve">; программой </w:t>
      </w:r>
      <w:r w:rsidR="00382323" w:rsidRPr="00382323">
        <w:rPr>
          <w:rFonts w:ascii="Times New Roman" w:hAnsi="Times New Roman"/>
          <w:sz w:val="28"/>
          <w:szCs w:val="28"/>
        </w:rPr>
        <w:t xml:space="preserve">«Формирование комфортной городской среды муниципального района Пестравский Самарской области на 2017 год» </w:t>
      </w:r>
      <w:r w:rsidR="00382323">
        <w:rPr>
          <w:rFonts w:ascii="Times New Roman" w:hAnsi="Times New Roman"/>
          <w:sz w:val="28"/>
          <w:szCs w:val="28"/>
        </w:rPr>
        <w:t>(п</w:t>
      </w:r>
      <w:r w:rsidR="00382323" w:rsidRPr="00382323">
        <w:rPr>
          <w:rFonts w:ascii="Times New Roman" w:hAnsi="Times New Roman"/>
          <w:sz w:val="28"/>
          <w:szCs w:val="28"/>
        </w:rPr>
        <w:t>остановление 364 от 03.07. 2017г.</w:t>
      </w:r>
      <w:r w:rsidR="00382323">
        <w:rPr>
          <w:rFonts w:ascii="Times New Roman" w:hAnsi="Times New Roman"/>
          <w:sz w:val="28"/>
          <w:szCs w:val="28"/>
        </w:rPr>
        <w:t xml:space="preserve">, в редакции пост. </w:t>
      </w:r>
      <w:r w:rsidR="00382323" w:rsidRPr="00382323">
        <w:rPr>
          <w:rFonts w:ascii="Times New Roman" w:hAnsi="Times New Roman"/>
          <w:sz w:val="28"/>
          <w:szCs w:val="28"/>
        </w:rPr>
        <w:t>№ 631 от 18.10.2017г.</w:t>
      </w:r>
      <w:r w:rsidR="00382323">
        <w:rPr>
          <w:rFonts w:ascii="Times New Roman" w:hAnsi="Times New Roman"/>
          <w:sz w:val="28"/>
          <w:szCs w:val="28"/>
        </w:rPr>
        <w:t>).</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С целью снижения уровня незаконного потребления наркотических средств, психотропных веществ и их прекурсоров жителями мун</w:t>
      </w:r>
      <w:r w:rsidR="00382323">
        <w:rPr>
          <w:rFonts w:ascii="Times New Roman" w:hAnsi="Times New Roman"/>
          <w:sz w:val="28"/>
          <w:szCs w:val="28"/>
        </w:rPr>
        <w:t>иципального района Пестравский,</w:t>
      </w:r>
      <w:r w:rsidRPr="00296996">
        <w:rPr>
          <w:rFonts w:ascii="Times New Roman" w:hAnsi="Times New Roman"/>
          <w:sz w:val="28"/>
          <w:szCs w:val="28"/>
        </w:rPr>
        <w:t xml:space="preserve"> снижения количества преступлений, связанных с нез</w:t>
      </w:r>
      <w:r w:rsidRPr="00296996">
        <w:rPr>
          <w:rFonts w:ascii="Times New Roman" w:hAnsi="Times New Roman"/>
          <w:sz w:val="28"/>
          <w:szCs w:val="28"/>
        </w:rPr>
        <w:t>а</w:t>
      </w:r>
      <w:r w:rsidRPr="00296996">
        <w:rPr>
          <w:rFonts w:ascii="Times New Roman" w:hAnsi="Times New Roman"/>
          <w:sz w:val="28"/>
          <w:szCs w:val="28"/>
        </w:rPr>
        <w:t>конным оборотом наркотических средств и психотропных веществ, провед</w:t>
      </w:r>
      <w:r w:rsidRPr="00296996">
        <w:rPr>
          <w:rFonts w:ascii="Times New Roman" w:hAnsi="Times New Roman"/>
          <w:sz w:val="28"/>
          <w:szCs w:val="28"/>
        </w:rPr>
        <w:t>е</w:t>
      </w:r>
      <w:r w:rsidRPr="00296996">
        <w:rPr>
          <w:rFonts w:ascii="Times New Roman" w:hAnsi="Times New Roman"/>
          <w:sz w:val="28"/>
          <w:szCs w:val="28"/>
        </w:rPr>
        <w:t>ние комплекса мероприятий, направленных на профилактику наркомании, в том числе путем формирования здорового образа жизни у населения создана муниципальная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2014 - 2016 годы. (Постановление Адм</w:t>
      </w:r>
      <w:r w:rsidRPr="00296996">
        <w:rPr>
          <w:rFonts w:ascii="Times New Roman" w:hAnsi="Times New Roman"/>
          <w:sz w:val="28"/>
          <w:szCs w:val="28"/>
        </w:rPr>
        <w:t>и</w:t>
      </w:r>
      <w:r w:rsidRPr="00296996">
        <w:rPr>
          <w:rFonts w:ascii="Times New Roman" w:hAnsi="Times New Roman"/>
          <w:sz w:val="28"/>
          <w:szCs w:val="28"/>
        </w:rPr>
        <w:t>нистрации муниципального района Пестравский от 06.11.2013 года №1009) создана муниципальная программа мер по противодействию незаконному обороту наркотических средств и профилактике наркомании в муниципал</w:t>
      </w:r>
      <w:r w:rsidRPr="00296996">
        <w:rPr>
          <w:rFonts w:ascii="Times New Roman" w:hAnsi="Times New Roman"/>
          <w:sz w:val="28"/>
          <w:szCs w:val="28"/>
        </w:rPr>
        <w:t>ь</w:t>
      </w:r>
      <w:r w:rsidRPr="00296996">
        <w:rPr>
          <w:rFonts w:ascii="Times New Roman" w:hAnsi="Times New Roman"/>
          <w:sz w:val="28"/>
          <w:szCs w:val="28"/>
        </w:rPr>
        <w:t>ном районе Пестравский Самарской области на 2017 – 2019 годы» от 22.12.2016г. №696</w:t>
      </w:r>
      <w:r w:rsidR="00382323">
        <w:rPr>
          <w:rFonts w:ascii="Times New Roman" w:hAnsi="Times New Roman"/>
          <w:sz w:val="28"/>
          <w:szCs w:val="28"/>
        </w:rPr>
        <w:t>.</w:t>
      </w:r>
    </w:p>
    <w:p w:rsidR="00086A1C" w:rsidRPr="00296996" w:rsidRDefault="00086A1C" w:rsidP="00296996">
      <w:pPr>
        <w:pStyle w:val="a3"/>
        <w:spacing w:after="0" w:line="360" w:lineRule="auto"/>
        <w:ind w:left="0" w:firstLine="709"/>
        <w:jc w:val="both"/>
        <w:rPr>
          <w:rFonts w:ascii="Times New Roman" w:hAnsi="Times New Roman"/>
          <w:sz w:val="28"/>
          <w:szCs w:val="28"/>
        </w:rPr>
      </w:pPr>
      <w:r w:rsidRPr="00296996">
        <w:rPr>
          <w:rFonts w:ascii="Times New Roman" w:hAnsi="Times New Roman"/>
          <w:sz w:val="28"/>
          <w:szCs w:val="28"/>
        </w:rPr>
        <w:t>Для обеспечения благоприятных условий для развития и повышения конкурентоспособности малого и среднего предпринимательства на террит</w:t>
      </w:r>
      <w:r w:rsidRPr="00296996">
        <w:rPr>
          <w:rFonts w:ascii="Times New Roman" w:hAnsi="Times New Roman"/>
          <w:sz w:val="28"/>
          <w:szCs w:val="28"/>
        </w:rPr>
        <w:t>о</w:t>
      </w:r>
      <w:r w:rsidRPr="00296996">
        <w:rPr>
          <w:rFonts w:ascii="Times New Roman" w:hAnsi="Times New Roman"/>
          <w:sz w:val="28"/>
          <w:szCs w:val="28"/>
        </w:rPr>
        <w:t xml:space="preserve">рии муниципального района Пестравский Самарской области разработана и реализуется муниципальная программа «Содействие развитию малого и среднего предпринимательства в муниципальном районе Пестравский на 2016-2020 годы» </w:t>
      </w:r>
      <w:r w:rsidR="00382323">
        <w:rPr>
          <w:rFonts w:ascii="Times New Roman" w:hAnsi="Times New Roman"/>
          <w:sz w:val="28"/>
          <w:szCs w:val="28"/>
        </w:rPr>
        <w:t>(</w:t>
      </w:r>
      <w:r w:rsidRPr="00296996">
        <w:rPr>
          <w:rFonts w:ascii="Times New Roman" w:hAnsi="Times New Roman"/>
          <w:sz w:val="28"/>
          <w:szCs w:val="28"/>
        </w:rPr>
        <w:t>Постановление Администрации муниципального района Пестравский от 14.10.2015 года № 662</w:t>
      </w:r>
      <w:r w:rsidR="00382323">
        <w:rPr>
          <w:rFonts w:ascii="Times New Roman" w:hAnsi="Times New Roman"/>
          <w:sz w:val="28"/>
          <w:szCs w:val="28"/>
        </w:rPr>
        <w:t>)</w:t>
      </w:r>
      <w:r w:rsidRPr="00296996">
        <w:rPr>
          <w:rFonts w:ascii="Times New Roman" w:hAnsi="Times New Roman"/>
          <w:sz w:val="28"/>
          <w:szCs w:val="28"/>
        </w:rPr>
        <w:t>.</w:t>
      </w:r>
    </w:p>
    <w:p w:rsidR="008F35AA" w:rsidRDefault="008F35AA" w:rsidP="008F35AA">
      <w:pPr>
        <w:spacing w:after="0" w:line="360" w:lineRule="auto"/>
        <w:ind w:firstLine="709"/>
        <w:jc w:val="both"/>
        <w:rPr>
          <w:rFonts w:ascii="Times New Roman" w:hAnsi="Times New Roman"/>
          <w:b/>
          <w:bCs/>
          <w:color w:val="365F91"/>
          <w:sz w:val="28"/>
          <w:szCs w:val="28"/>
        </w:rPr>
      </w:pPr>
    </w:p>
    <w:p w:rsidR="008F35AA" w:rsidRDefault="008F35AA">
      <w:pPr>
        <w:spacing w:after="160" w:line="259" w:lineRule="auto"/>
        <w:rPr>
          <w:rFonts w:ascii="Times New Roman" w:hAnsi="Times New Roman"/>
          <w:b/>
          <w:bCs/>
          <w:color w:val="365F91"/>
          <w:sz w:val="28"/>
          <w:szCs w:val="28"/>
        </w:rPr>
      </w:pPr>
      <w:r>
        <w:rPr>
          <w:rFonts w:ascii="Times New Roman" w:hAnsi="Times New Roman"/>
          <w:b/>
          <w:bCs/>
          <w:color w:val="365F91"/>
          <w:sz w:val="28"/>
          <w:szCs w:val="28"/>
        </w:rPr>
        <w:br w:type="page"/>
      </w:r>
    </w:p>
    <w:p w:rsidR="008F35AA" w:rsidRPr="00DC27DD" w:rsidRDefault="008F35AA" w:rsidP="008F35AA">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lastRenderedPageBreak/>
        <w:t>12</w:t>
      </w:r>
      <w:r w:rsidRPr="00DC27DD">
        <w:rPr>
          <w:rFonts w:ascii="Times New Roman" w:hAnsi="Times New Roman"/>
          <w:b/>
          <w:bCs/>
          <w:color w:val="365F91"/>
          <w:sz w:val="28"/>
          <w:szCs w:val="28"/>
        </w:rPr>
        <w:t xml:space="preserve">.2 </w:t>
      </w:r>
      <w:r>
        <w:rPr>
          <w:rFonts w:ascii="Times New Roman" w:hAnsi="Times New Roman"/>
          <w:b/>
          <w:bCs/>
          <w:color w:val="365F91"/>
          <w:sz w:val="28"/>
          <w:szCs w:val="28"/>
        </w:rPr>
        <w:t xml:space="preserve"> </w:t>
      </w:r>
      <w:r w:rsidRPr="00DC27DD">
        <w:rPr>
          <w:rFonts w:ascii="Times New Roman" w:hAnsi="Times New Roman"/>
          <w:b/>
          <w:bCs/>
          <w:color w:val="365F91"/>
          <w:sz w:val="28"/>
          <w:szCs w:val="28"/>
        </w:rPr>
        <w:t>Целевое видение и ожидаемые результаты реализации Стр</w:t>
      </w:r>
      <w:r w:rsidRPr="00DC27DD">
        <w:rPr>
          <w:rFonts w:ascii="Times New Roman" w:hAnsi="Times New Roman"/>
          <w:b/>
          <w:bCs/>
          <w:color w:val="365F91"/>
          <w:sz w:val="28"/>
          <w:szCs w:val="28"/>
        </w:rPr>
        <w:t>а</w:t>
      </w:r>
      <w:r w:rsidRPr="00DC27DD">
        <w:rPr>
          <w:rFonts w:ascii="Times New Roman" w:hAnsi="Times New Roman"/>
          <w:b/>
          <w:bCs/>
          <w:color w:val="365F91"/>
          <w:sz w:val="28"/>
          <w:szCs w:val="28"/>
        </w:rPr>
        <w:t xml:space="preserve">тегии </w:t>
      </w:r>
    </w:p>
    <w:p w:rsidR="00086A1C" w:rsidRPr="00296996" w:rsidRDefault="00086A1C" w:rsidP="00296996">
      <w:pPr>
        <w:spacing w:after="0" w:line="360" w:lineRule="auto"/>
        <w:ind w:firstLine="709"/>
        <w:jc w:val="both"/>
        <w:rPr>
          <w:rFonts w:ascii="Times New Roman" w:hAnsi="Times New Roman"/>
          <w:b/>
          <w:bCs/>
          <w:color w:val="365F91"/>
          <w:sz w:val="28"/>
          <w:szCs w:val="28"/>
        </w:rPr>
      </w:pPr>
    </w:p>
    <w:p w:rsidR="00E36710" w:rsidRDefault="00A84D94" w:rsidP="003510EC">
      <w:pPr>
        <w:tabs>
          <w:tab w:val="left" w:pos="709"/>
          <w:tab w:val="left" w:pos="1134"/>
        </w:tabs>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t>12</w:t>
      </w:r>
      <w:r w:rsidR="00E36710">
        <w:rPr>
          <w:rFonts w:ascii="Times New Roman" w:hAnsi="Times New Roman"/>
          <w:b/>
          <w:bCs/>
          <w:color w:val="365F91"/>
          <w:sz w:val="28"/>
          <w:szCs w:val="28"/>
        </w:rPr>
        <w:t xml:space="preserve">.2.1 </w:t>
      </w:r>
      <w:r w:rsidR="003510EC" w:rsidRPr="003510EC">
        <w:rPr>
          <w:rFonts w:ascii="Times New Roman" w:hAnsi="Times New Roman"/>
          <w:b/>
          <w:bCs/>
          <w:color w:val="365F91"/>
          <w:sz w:val="28"/>
          <w:szCs w:val="28"/>
        </w:rPr>
        <w:t>Пестравский район – район с эффекти</w:t>
      </w:r>
      <w:r w:rsidR="003510EC" w:rsidRPr="003510EC">
        <w:rPr>
          <w:rFonts w:ascii="Times New Roman" w:hAnsi="Times New Roman"/>
          <w:b/>
          <w:bCs/>
          <w:color w:val="365F91"/>
          <w:sz w:val="28"/>
          <w:szCs w:val="28"/>
        </w:rPr>
        <w:t>в</w:t>
      </w:r>
      <w:r w:rsidR="003510EC" w:rsidRPr="003510EC">
        <w:rPr>
          <w:rFonts w:ascii="Times New Roman" w:hAnsi="Times New Roman"/>
          <w:b/>
          <w:bCs/>
          <w:color w:val="365F91"/>
          <w:sz w:val="28"/>
          <w:szCs w:val="28"/>
        </w:rPr>
        <w:t>ной системой управления</w:t>
      </w:r>
      <w:r w:rsidR="005B3A18">
        <w:rPr>
          <w:rFonts w:ascii="Times New Roman" w:hAnsi="Times New Roman"/>
          <w:b/>
          <w:bCs/>
          <w:color w:val="365F91"/>
          <w:sz w:val="28"/>
          <w:szCs w:val="28"/>
        </w:rPr>
        <w:t xml:space="preserve"> и </w:t>
      </w:r>
      <w:r w:rsidR="005B3A18" w:rsidRPr="00296996">
        <w:rPr>
          <w:rFonts w:ascii="Times New Roman" w:hAnsi="Times New Roman"/>
          <w:b/>
          <w:bCs/>
          <w:color w:val="365F91"/>
          <w:sz w:val="28"/>
          <w:szCs w:val="28"/>
        </w:rPr>
        <w:t>консолидированн</w:t>
      </w:r>
      <w:r w:rsidR="005B3A18">
        <w:rPr>
          <w:rFonts w:ascii="Times New Roman" w:hAnsi="Times New Roman"/>
          <w:b/>
          <w:bCs/>
          <w:color w:val="365F91"/>
          <w:sz w:val="28"/>
          <w:szCs w:val="28"/>
        </w:rPr>
        <w:t>ым</w:t>
      </w:r>
      <w:r w:rsidR="005B3A18" w:rsidRPr="00296996">
        <w:rPr>
          <w:rFonts w:ascii="Times New Roman" w:hAnsi="Times New Roman"/>
          <w:b/>
          <w:bCs/>
          <w:color w:val="365F91"/>
          <w:sz w:val="28"/>
          <w:szCs w:val="28"/>
        </w:rPr>
        <w:t xml:space="preserve"> гражданск</w:t>
      </w:r>
      <w:r w:rsidR="005B3A18">
        <w:rPr>
          <w:rFonts w:ascii="Times New Roman" w:hAnsi="Times New Roman"/>
          <w:b/>
          <w:bCs/>
          <w:color w:val="365F91"/>
          <w:sz w:val="28"/>
          <w:szCs w:val="28"/>
        </w:rPr>
        <w:t>им</w:t>
      </w:r>
      <w:r w:rsidR="005B3A18" w:rsidRPr="00296996">
        <w:rPr>
          <w:rFonts w:ascii="Times New Roman" w:hAnsi="Times New Roman"/>
          <w:b/>
          <w:bCs/>
          <w:color w:val="365F91"/>
          <w:sz w:val="28"/>
          <w:szCs w:val="28"/>
        </w:rPr>
        <w:t xml:space="preserve"> общ</w:t>
      </w:r>
      <w:r w:rsidR="005B3A18" w:rsidRPr="00296996">
        <w:rPr>
          <w:rFonts w:ascii="Times New Roman" w:hAnsi="Times New Roman"/>
          <w:b/>
          <w:bCs/>
          <w:color w:val="365F91"/>
          <w:sz w:val="28"/>
          <w:szCs w:val="28"/>
        </w:rPr>
        <w:t>е</w:t>
      </w:r>
      <w:r w:rsidR="005B3A18" w:rsidRPr="00296996">
        <w:rPr>
          <w:rFonts w:ascii="Times New Roman" w:hAnsi="Times New Roman"/>
          <w:b/>
          <w:bCs/>
          <w:color w:val="365F91"/>
          <w:sz w:val="28"/>
          <w:szCs w:val="28"/>
        </w:rPr>
        <w:t>ство</w:t>
      </w:r>
      <w:r w:rsidR="005B3A18">
        <w:rPr>
          <w:rFonts w:ascii="Times New Roman" w:hAnsi="Times New Roman"/>
          <w:b/>
          <w:bCs/>
          <w:color w:val="365F91"/>
          <w:sz w:val="28"/>
          <w:szCs w:val="28"/>
        </w:rPr>
        <w:t>м</w:t>
      </w:r>
      <w:r w:rsidR="00E36710">
        <w:rPr>
          <w:rFonts w:ascii="Times New Roman" w:hAnsi="Times New Roman"/>
          <w:b/>
          <w:bCs/>
          <w:color w:val="365F91"/>
          <w:sz w:val="28"/>
          <w:szCs w:val="28"/>
        </w:rPr>
        <w:t xml:space="preserve"> (СЦ13)</w:t>
      </w:r>
    </w:p>
    <w:p w:rsidR="005B3A18" w:rsidRPr="00FA0DBB" w:rsidRDefault="005B3A18" w:rsidP="008F35AA">
      <w:pPr>
        <w:pStyle w:val="Default"/>
        <w:spacing w:line="360" w:lineRule="auto"/>
        <w:ind w:firstLine="709"/>
        <w:jc w:val="both"/>
        <w:rPr>
          <w:strike/>
          <w:sz w:val="28"/>
          <w:szCs w:val="28"/>
        </w:rPr>
      </w:pPr>
      <w:r w:rsidRPr="00290743">
        <w:rPr>
          <w:b/>
          <w:bCs/>
          <w:iCs/>
          <w:sz w:val="28"/>
          <w:szCs w:val="28"/>
        </w:rPr>
        <w:t>СЗ-</w:t>
      </w:r>
      <w:r>
        <w:rPr>
          <w:b/>
          <w:bCs/>
          <w:iCs/>
          <w:sz w:val="28"/>
          <w:szCs w:val="28"/>
        </w:rPr>
        <w:t>13.</w:t>
      </w:r>
      <w:r w:rsidRPr="00290743">
        <w:rPr>
          <w:b/>
          <w:bCs/>
          <w:iCs/>
          <w:sz w:val="28"/>
          <w:szCs w:val="28"/>
        </w:rPr>
        <w:t xml:space="preserve">1 </w:t>
      </w:r>
      <w:r w:rsidRPr="00FA0DBB">
        <w:rPr>
          <w:sz w:val="28"/>
          <w:szCs w:val="28"/>
        </w:rPr>
        <w:t>Формирование эффективной системы муниципального упра</w:t>
      </w:r>
      <w:r w:rsidRPr="00FA0DBB">
        <w:rPr>
          <w:sz w:val="28"/>
          <w:szCs w:val="28"/>
        </w:rPr>
        <w:t>в</w:t>
      </w:r>
      <w:r w:rsidRPr="00FA0DBB">
        <w:rPr>
          <w:sz w:val="28"/>
          <w:szCs w:val="28"/>
        </w:rPr>
        <w:t>ления</w:t>
      </w:r>
      <w:r>
        <w:rPr>
          <w:sz w:val="28"/>
          <w:szCs w:val="28"/>
        </w:rPr>
        <w:t xml:space="preserve"> на основе у</w:t>
      </w:r>
      <w:r w:rsidRPr="0075057D">
        <w:rPr>
          <w:bCs/>
          <w:iCs/>
          <w:sz w:val="28"/>
          <w:szCs w:val="28"/>
        </w:rPr>
        <w:t>скоренно</w:t>
      </w:r>
      <w:r>
        <w:rPr>
          <w:bCs/>
          <w:iCs/>
          <w:sz w:val="28"/>
          <w:szCs w:val="28"/>
        </w:rPr>
        <w:t>го</w:t>
      </w:r>
      <w:r w:rsidRPr="0075057D">
        <w:rPr>
          <w:bCs/>
          <w:iCs/>
          <w:sz w:val="28"/>
          <w:szCs w:val="28"/>
        </w:rPr>
        <w:t xml:space="preserve"> внедрени</w:t>
      </w:r>
      <w:r>
        <w:rPr>
          <w:bCs/>
          <w:iCs/>
          <w:sz w:val="28"/>
          <w:szCs w:val="28"/>
        </w:rPr>
        <w:t>я</w:t>
      </w:r>
      <w:r w:rsidRPr="0075057D">
        <w:rPr>
          <w:bCs/>
          <w:iCs/>
          <w:sz w:val="28"/>
          <w:szCs w:val="28"/>
        </w:rPr>
        <w:t xml:space="preserve"> цифровых технологий</w:t>
      </w:r>
      <w:r w:rsidRPr="00FA0DBB">
        <w:rPr>
          <w:sz w:val="28"/>
          <w:szCs w:val="28"/>
        </w:rPr>
        <w:t>.</w:t>
      </w:r>
    </w:p>
    <w:p w:rsidR="005B3A18" w:rsidRPr="00CD3F9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sz w:val="28"/>
          <w:szCs w:val="28"/>
        </w:rPr>
      </w:pPr>
      <w:r w:rsidRPr="00CD3F9D">
        <w:rPr>
          <w:rFonts w:ascii="Times New Roman" w:hAnsi="Times New Roman"/>
          <w:sz w:val="28"/>
          <w:szCs w:val="28"/>
        </w:rPr>
        <w:t>создание муниципального проектного офиса в целях реализации стратегии, мероприятий и проектов и их</w:t>
      </w:r>
      <w:r w:rsidRPr="00CD3F9D">
        <w:rPr>
          <w:rFonts w:ascii="Times New Roman" w:hAnsi="Times New Roman"/>
          <w:bCs/>
          <w:iCs/>
          <w:sz w:val="28"/>
          <w:szCs w:val="28"/>
        </w:rPr>
        <w:t xml:space="preserve"> качественного сопровождения;</w:t>
      </w:r>
    </w:p>
    <w:p w:rsidR="005B3A18" w:rsidRPr="00CD3F9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bCs/>
          <w:iCs/>
          <w:sz w:val="28"/>
          <w:szCs w:val="28"/>
        </w:rPr>
      </w:pPr>
      <w:r w:rsidRPr="00CD3F9D">
        <w:rPr>
          <w:rFonts w:ascii="Times New Roman" w:hAnsi="Times New Roman"/>
          <w:bCs/>
          <w:iCs/>
          <w:sz w:val="28"/>
          <w:szCs w:val="28"/>
        </w:rPr>
        <w:t>внедрение эффективных механизмов согласования интересов орг</w:t>
      </w:r>
      <w:r w:rsidRPr="00CD3F9D">
        <w:rPr>
          <w:rFonts w:ascii="Times New Roman" w:hAnsi="Times New Roman"/>
          <w:bCs/>
          <w:iCs/>
          <w:sz w:val="28"/>
          <w:szCs w:val="28"/>
        </w:rPr>
        <w:t>а</w:t>
      </w:r>
      <w:r w:rsidRPr="00CD3F9D">
        <w:rPr>
          <w:rFonts w:ascii="Times New Roman" w:hAnsi="Times New Roman"/>
          <w:bCs/>
          <w:iCs/>
          <w:sz w:val="28"/>
          <w:szCs w:val="28"/>
        </w:rPr>
        <w:t xml:space="preserve">нов власти, граждан и бизнеса; </w:t>
      </w:r>
    </w:p>
    <w:p w:rsidR="005B3A18" w:rsidRPr="0075057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bCs/>
          <w:iCs/>
          <w:sz w:val="28"/>
          <w:szCs w:val="28"/>
        </w:rPr>
      </w:pPr>
      <w:r w:rsidRPr="0075057D">
        <w:rPr>
          <w:rFonts w:ascii="Times New Roman" w:hAnsi="Times New Roman"/>
          <w:bCs/>
          <w:iCs/>
          <w:sz w:val="28"/>
          <w:szCs w:val="28"/>
        </w:rPr>
        <w:t>обеспечение цифровизации административных процессов, связанных с организацией и ведением бизнеса на территории района;</w:t>
      </w:r>
    </w:p>
    <w:p w:rsidR="005B3A18" w:rsidRPr="0075057D" w:rsidRDefault="005B3A18" w:rsidP="0033019A">
      <w:pPr>
        <w:pStyle w:val="a3"/>
        <w:numPr>
          <w:ilvl w:val="0"/>
          <w:numId w:val="11"/>
        </w:numPr>
        <w:tabs>
          <w:tab w:val="left" w:pos="993"/>
        </w:tabs>
        <w:spacing w:after="0" w:line="360" w:lineRule="auto"/>
        <w:ind w:left="0" w:firstLine="709"/>
        <w:contextualSpacing w:val="0"/>
        <w:jc w:val="both"/>
        <w:rPr>
          <w:rFonts w:ascii="Times New Roman" w:hAnsi="Times New Roman"/>
          <w:bCs/>
          <w:iCs/>
          <w:sz w:val="28"/>
          <w:szCs w:val="28"/>
        </w:rPr>
      </w:pPr>
      <w:r w:rsidRPr="0075057D">
        <w:rPr>
          <w:rFonts w:ascii="Times New Roman" w:hAnsi="Times New Roman"/>
          <w:bCs/>
          <w:iCs/>
          <w:sz w:val="28"/>
          <w:szCs w:val="28"/>
        </w:rPr>
        <w:t>обеспечение реализации мероприятий целевых моделей упрощения процедур ведения бизнеса и повышения инвестиционной привлекательности;</w:t>
      </w:r>
    </w:p>
    <w:p w:rsidR="005B3A18" w:rsidRPr="00C77322" w:rsidRDefault="005B3A18" w:rsidP="0033019A">
      <w:pPr>
        <w:pStyle w:val="a3"/>
        <w:numPr>
          <w:ilvl w:val="0"/>
          <w:numId w:val="11"/>
        </w:numPr>
        <w:tabs>
          <w:tab w:val="left" w:pos="993"/>
        </w:tabs>
        <w:autoSpaceDE w:val="0"/>
        <w:autoSpaceDN w:val="0"/>
        <w:adjustRightInd w:val="0"/>
        <w:spacing w:after="0" w:line="360" w:lineRule="auto"/>
        <w:ind w:left="0" w:firstLine="709"/>
        <w:contextualSpacing w:val="0"/>
        <w:jc w:val="both"/>
        <w:rPr>
          <w:rFonts w:ascii="Times New Roman" w:hAnsi="Times New Roman"/>
          <w:bCs/>
          <w:iCs/>
          <w:sz w:val="28"/>
          <w:szCs w:val="28"/>
        </w:rPr>
      </w:pPr>
      <w:r w:rsidRPr="0075057D">
        <w:rPr>
          <w:rFonts w:ascii="Times New Roman" w:hAnsi="Times New Roman"/>
          <w:color w:val="000000"/>
          <w:sz w:val="28"/>
          <w:szCs w:val="28"/>
        </w:rPr>
        <w:t>дальнейшее развитие в сельских поселениях современных телеко</w:t>
      </w:r>
      <w:r w:rsidRPr="0075057D">
        <w:rPr>
          <w:rFonts w:ascii="Times New Roman" w:hAnsi="Times New Roman"/>
          <w:color w:val="000000"/>
          <w:sz w:val="28"/>
          <w:szCs w:val="28"/>
        </w:rPr>
        <w:t>м</w:t>
      </w:r>
      <w:r w:rsidRPr="0075057D">
        <w:rPr>
          <w:rFonts w:ascii="Times New Roman" w:hAnsi="Times New Roman"/>
          <w:color w:val="000000"/>
          <w:sz w:val="28"/>
          <w:szCs w:val="28"/>
        </w:rPr>
        <w:t xml:space="preserve">муникационных услуг и активное использование цифровых </w:t>
      </w:r>
      <w:r w:rsidRPr="00C77322">
        <w:rPr>
          <w:rFonts w:ascii="Times New Roman" w:hAnsi="Times New Roman"/>
          <w:color w:val="000000"/>
          <w:sz w:val="28"/>
          <w:szCs w:val="28"/>
        </w:rPr>
        <w:t>каналов для предоставления государственных и муниципальных услуг населению и би</w:t>
      </w:r>
      <w:r w:rsidRPr="00C77322">
        <w:rPr>
          <w:rFonts w:ascii="Times New Roman" w:hAnsi="Times New Roman"/>
          <w:color w:val="000000"/>
          <w:sz w:val="28"/>
          <w:szCs w:val="28"/>
        </w:rPr>
        <w:t>з</w:t>
      </w:r>
      <w:r w:rsidRPr="00C77322">
        <w:rPr>
          <w:rFonts w:ascii="Times New Roman" w:hAnsi="Times New Roman"/>
          <w:color w:val="000000"/>
          <w:sz w:val="28"/>
          <w:szCs w:val="28"/>
        </w:rPr>
        <w:t>несу.</w:t>
      </w:r>
    </w:p>
    <w:p w:rsidR="005B3A18" w:rsidRPr="00C77322" w:rsidRDefault="005B3A18" w:rsidP="0033019A">
      <w:pPr>
        <w:pStyle w:val="42"/>
        <w:numPr>
          <w:ilvl w:val="0"/>
          <w:numId w:val="11"/>
        </w:numPr>
        <w:shd w:val="clear" w:color="auto" w:fill="auto"/>
        <w:tabs>
          <w:tab w:val="left" w:pos="993"/>
        </w:tabs>
        <w:spacing w:before="0" w:after="0" w:line="360" w:lineRule="auto"/>
        <w:ind w:left="0" w:firstLine="709"/>
        <w:jc w:val="both"/>
        <w:rPr>
          <w:rFonts w:ascii="Times New Roman" w:hAnsi="Times New Roman" w:cs="Times New Roman"/>
          <w:b w:val="0"/>
          <w:sz w:val="28"/>
          <w:szCs w:val="28"/>
        </w:rPr>
      </w:pPr>
      <w:r w:rsidRPr="00C77322">
        <w:rPr>
          <w:rFonts w:ascii="Times New Roman" w:hAnsi="Times New Roman" w:cs="Times New Roman"/>
          <w:b w:val="0"/>
          <w:sz w:val="28"/>
          <w:szCs w:val="28"/>
        </w:rPr>
        <w:t>обеспечение равного доступа граждан и организаций к информац</w:t>
      </w:r>
      <w:r w:rsidRPr="00C77322">
        <w:rPr>
          <w:rFonts w:ascii="Times New Roman" w:hAnsi="Times New Roman" w:cs="Times New Roman"/>
          <w:b w:val="0"/>
          <w:sz w:val="28"/>
          <w:szCs w:val="28"/>
        </w:rPr>
        <w:t>и</w:t>
      </w:r>
      <w:r w:rsidRPr="00C77322">
        <w:rPr>
          <w:rFonts w:ascii="Times New Roman" w:hAnsi="Times New Roman" w:cs="Times New Roman"/>
          <w:b w:val="0"/>
          <w:sz w:val="28"/>
          <w:szCs w:val="28"/>
        </w:rPr>
        <w:t>онным сервисам и услугам на основе развитой телекоммуникационной и</w:t>
      </w:r>
      <w:r w:rsidRPr="00C77322">
        <w:rPr>
          <w:rFonts w:ascii="Times New Roman" w:hAnsi="Times New Roman" w:cs="Times New Roman"/>
          <w:b w:val="0"/>
          <w:sz w:val="28"/>
          <w:szCs w:val="28"/>
        </w:rPr>
        <w:t>н</w:t>
      </w:r>
      <w:r w:rsidRPr="00C77322">
        <w:rPr>
          <w:rFonts w:ascii="Times New Roman" w:hAnsi="Times New Roman" w:cs="Times New Roman"/>
          <w:b w:val="0"/>
          <w:sz w:val="28"/>
          <w:szCs w:val="28"/>
        </w:rPr>
        <w:t>фраструктуры;</w:t>
      </w:r>
    </w:p>
    <w:p w:rsidR="005B3A18" w:rsidRPr="005B3A18" w:rsidRDefault="005B3A18" w:rsidP="0033019A">
      <w:pPr>
        <w:pStyle w:val="42"/>
        <w:numPr>
          <w:ilvl w:val="0"/>
          <w:numId w:val="11"/>
        </w:numPr>
        <w:shd w:val="clear" w:color="auto" w:fill="auto"/>
        <w:tabs>
          <w:tab w:val="left" w:pos="993"/>
        </w:tabs>
        <w:spacing w:before="0" w:after="0" w:line="360" w:lineRule="auto"/>
        <w:ind w:left="0" w:firstLine="709"/>
        <w:jc w:val="both"/>
        <w:rPr>
          <w:rFonts w:ascii="Times New Roman" w:hAnsi="Times New Roman" w:cs="Times New Roman"/>
          <w:b w:val="0"/>
          <w:sz w:val="28"/>
          <w:szCs w:val="28"/>
        </w:rPr>
      </w:pPr>
      <w:r w:rsidRPr="005B3A18">
        <w:rPr>
          <w:rFonts w:ascii="Times New Roman" w:hAnsi="Times New Roman" w:cs="Times New Roman"/>
          <w:b w:val="0"/>
          <w:sz w:val="28"/>
          <w:szCs w:val="28"/>
        </w:rPr>
        <w:t>создание условий для развития отрасли информационных технол</w:t>
      </w:r>
      <w:r w:rsidRPr="005B3A18">
        <w:rPr>
          <w:rFonts w:ascii="Times New Roman" w:hAnsi="Times New Roman" w:cs="Times New Roman"/>
          <w:b w:val="0"/>
          <w:sz w:val="28"/>
          <w:szCs w:val="28"/>
        </w:rPr>
        <w:t>о</w:t>
      </w:r>
      <w:r w:rsidRPr="005B3A18">
        <w:rPr>
          <w:rFonts w:ascii="Times New Roman" w:hAnsi="Times New Roman" w:cs="Times New Roman"/>
          <w:b w:val="0"/>
          <w:sz w:val="28"/>
          <w:szCs w:val="28"/>
        </w:rPr>
        <w:t>гий, включая поддержку информатизации важнейших отраслей экономики и повышение технической грамотности населения.</w:t>
      </w:r>
    </w:p>
    <w:p w:rsidR="005B3A18" w:rsidRPr="00296996" w:rsidRDefault="005B3A18"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5B3A18" w:rsidRDefault="005B3A18" w:rsidP="008F35AA">
      <w:pPr>
        <w:pStyle w:val="42"/>
        <w:shd w:val="clear" w:color="auto" w:fill="auto"/>
        <w:spacing w:before="0" w:after="0" w:line="36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w:t>
      </w:r>
      <w:r w:rsidRPr="0004103C">
        <w:rPr>
          <w:rFonts w:ascii="Times New Roman" w:hAnsi="Times New Roman" w:cs="Times New Roman"/>
          <w:b w:val="0"/>
          <w:color w:val="000000"/>
          <w:sz w:val="28"/>
          <w:szCs w:val="28"/>
        </w:rPr>
        <w:t>рофицит бюджета</w:t>
      </w:r>
      <w:r w:rsidR="00307D72">
        <w:rPr>
          <w:rFonts w:ascii="Times New Roman" w:hAnsi="Times New Roman" w:cs="Times New Roman"/>
          <w:b w:val="0"/>
          <w:color w:val="000000"/>
          <w:sz w:val="28"/>
          <w:szCs w:val="28"/>
        </w:rPr>
        <w:t>.</w:t>
      </w:r>
    </w:p>
    <w:p w:rsidR="005B3A18" w:rsidRPr="00C77322" w:rsidRDefault="005B3A18" w:rsidP="008F35AA">
      <w:pPr>
        <w:pStyle w:val="42"/>
        <w:shd w:val="clear" w:color="auto" w:fill="auto"/>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Pr="00C77322">
        <w:rPr>
          <w:rFonts w:ascii="Times New Roman" w:hAnsi="Times New Roman" w:cs="Times New Roman"/>
          <w:b w:val="0"/>
          <w:sz w:val="28"/>
          <w:szCs w:val="28"/>
        </w:rPr>
        <w:t>оля государственных и муниципальных услуг, которые население может получить с использованием информационных и телекоммуникацио</w:t>
      </w:r>
      <w:r w:rsidRPr="00C77322">
        <w:rPr>
          <w:rFonts w:ascii="Times New Roman" w:hAnsi="Times New Roman" w:cs="Times New Roman"/>
          <w:b w:val="0"/>
          <w:sz w:val="28"/>
          <w:szCs w:val="28"/>
        </w:rPr>
        <w:t>н</w:t>
      </w:r>
      <w:r w:rsidRPr="00C77322">
        <w:rPr>
          <w:rFonts w:ascii="Times New Roman" w:hAnsi="Times New Roman" w:cs="Times New Roman"/>
          <w:b w:val="0"/>
          <w:sz w:val="28"/>
          <w:szCs w:val="28"/>
        </w:rPr>
        <w:lastRenderedPageBreak/>
        <w:t>ных технологий, в общем объеме государственных и муниципальных услуг 90%.</w:t>
      </w:r>
    </w:p>
    <w:p w:rsidR="00086A1C" w:rsidRPr="00E36710" w:rsidRDefault="00086A1C"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1</w:t>
      </w:r>
      <w:r w:rsidR="00307D72">
        <w:rPr>
          <w:rFonts w:ascii="Times New Roman" w:hAnsi="Times New Roman" w:cs="Times New Roman"/>
          <w:color w:val="000000"/>
          <w:sz w:val="28"/>
          <w:szCs w:val="28"/>
          <w:lang w:eastAsia="ru-RU" w:bidi="ru-RU"/>
        </w:rPr>
        <w:t>3</w:t>
      </w:r>
      <w:r w:rsidRPr="00296996">
        <w:rPr>
          <w:rFonts w:ascii="Times New Roman" w:hAnsi="Times New Roman" w:cs="Times New Roman"/>
          <w:color w:val="000000"/>
          <w:sz w:val="28"/>
          <w:szCs w:val="28"/>
          <w:lang w:eastAsia="ru-RU" w:bidi="ru-RU"/>
        </w:rPr>
        <w:t>.</w:t>
      </w:r>
      <w:r w:rsidR="00307D72">
        <w:rPr>
          <w:rFonts w:ascii="Times New Roman" w:hAnsi="Times New Roman" w:cs="Times New Roman"/>
          <w:color w:val="000000"/>
          <w:sz w:val="28"/>
          <w:szCs w:val="28"/>
          <w:lang w:eastAsia="ru-RU" w:bidi="ru-RU"/>
        </w:rPr>
        <w:t>2</w:t>
      </w:r>
      <w:r w:rsidRPr="00296996">
        <w:rPr>
          <w:rFonts w:ascii="Times New Roman" w:hAnsi="Times New Roman" w:cs="Times New Roman"/>
          <w:color w:val="000000"/>
          <w:sz w:val="28"/>
          <w:szCs w:val="28"/>
          <w:lang w:eastAsia="ru-RU" w:bidi="ru-RU"/>
        </w:rPr>
        <w:t xml:space="preserve"> </w:t>
      </w:r>
      <w:r w:rsidRPr="00E36710">
        <w:rPr>
          <w:rFonts w:ascii="Times New Roman" w:hAnsi="Times New Roman" w:cs="Times New Roman"/>
          <w:b w:val="0"/>
          <w:color w:val="000000"/>
          <w:sz w:val="28"/>
          <w:szCs w:val="28"/>
          <w:lang w:eastAsia="ru-RU" w:bidi="ru-RU"/>
        </w:rPr>
        <w:t xml:space="preserve">Построение </w:t>
      </w:r>
      <w:r w:rsidR="008F35AA">
        <w:rPr>
          <w:rFonts w:ascii="Times New Roman" w:hAnsi="Times New Roman" w:cs="Times New Roman"/>
          <w:b w:val="0"/>
          <w:color w:val="000000"/>
          <w:sz w:val="28"/>
          <w:szCs w:val="28"/>
          <w:lang w:eastAsia="ru-RU" w:bidi="ru-RU"/>
        </w:rPr>
        <w:t xml:space="preserve">эффективных </w:t>
      </w:r>
      <w:r w:rsidRPr="00E36710">
        <w:rPr>
          <w:rFonts w:ascii="Times New Roman" w:hAnsi="Times New Roman" w:cs="Times New Roman"/>
          <w:b w:val="0"/>
          <w:color w:val="000000"/>
          <w:sz w:val="28"/>
          <w:szCs w:val="28"/>
          <w:lang w:eastAsia="ru-RU" w:bidi="ru-RU"/>
        </w:rPr>
        <w:t>каналов коммуникаций между гра</w:t>
      </w:r>
      <w:r w:rsidRPr="00E36710">
        <w:rPr>
          <w:rFonts w:ascii="Times New Roman" w:hAnsi="Times New Roman" w:cs="Times New Roman"/>
          <w:b w:val="0"/>
          <w:color w:val="000000"/>
          <w:sz w:val="28"/>
          <w:szCs w:val="28"/>
          <w:lang w:eastAsia="ru-RU" w:bidi="ru-RU"/>
        </w:rPr>
        <w:t>ж</w:t>
      </w:r>
      <w:r w:rsidRPr="00E36710">
        <w:rPr>
          <w:rFonts w:ascii="Times New Roman" w:hAnsi="Times New Roman" w:cs="Times New Roman"/>
          <w:b w:val="0"/>
          <w:color w:val="000000"/>
          <w:sz w:val="28"/>
          <w:szCs w:val="28"/>
          <w:lang w:eastAsia="ru-RU" w:bidi="ru-RU"/>
        </w:rPr>
        <w:t>данами, организациями и органами власти</w:t>
      </w:r>
    </w:p>
    <w:p w:rsidR="00086A1C" w:rsidRPr="00296996" w:rsidRDefault="00086A1C" w:rsidP="008F35AA">
      <w:pPr>
        <w:spacing w:after="0" w:line="360" w:lineRule="auto"/>
        <w:ind w:firstLine="709"/>
        <w:jc w:val="both"/>
        <w:rPr>
          <w:rFonts w:ascii="Times New Roman" w:hAnsi="Times New Roman"/>
          <w:b/>
          <w:sz w:val="28"/>
          <w:szCs w:val="28"/>
        </w:rPr>
      </w:pPr>
      <w:r w:rsidRPr="00296996">
        <w:rPr>
          <w:rFonts w:ascii="Times New Roman" w:hAnsi="Times New Roman"/>
          <w:b/>
          <w:sz w:val="28"/>
          <w:szCs w:val="28"/>
        </w:rPr>
        <w:t>Основные мероприятия</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создание эффективной системы коммуникаций для конструктивного сотрудничества и взаимодействи</w:t>
      </w:r>
      <w:r w:rsidR="00E36710">
        <w:rPr>
          <w:rFonts w:ascii="Times New Roman" w:hAnsi="Times New Roman" w:cs="Times New Roman"/>
          <w:b w:val="0"/>
          <w:sz w:val="28"/>
          <w:szCs w:val="28"/>
        </w:rPr>
        <w:t>я</w:t>
      </w:r>
      <w:r w:rsidRPr="00296996">
        <w:rPr>
          <w:rFonts w:ascii="Times New Roman" w:hAnsi="Times New Roman" w:cs="Times New Roman"/>
          <w:b w:val="0"/>
          <w:sz w:val="28"/>
          <w:szCs w:val="28"/>
        </w:rPr>
        <w:t xml:space="preserve"> институтов гражданского общества и о</w:t>
      </w:r>
      <w:r w:rsidRPr="00296996">
        <w:rPr>
          <w:rFonts w:ascii="Times New Roman" w:hAnsi="Times New Roman" w:cs="Times New Roman"/>
          <w:b w:val="0"/>
          <w:sz w:val="28"/>
          <w:szCs w:val="28"/>
        </w:rPr>
        <w:t>р</w:t>
      </w:r>
      <w:r w:rsidRPr="00296996">
        <w:rPr>
          <w:rFonts w:ascii="Times New Roman" w:hAnsi="Times New Roman" w:cs="Times New Roman"/>
          <w:b w:val="0"/>
          <w:sz w:val="28"/>
          <w:szCs w:val="28"/>
        </w:rPr>
        <w:t>ганов государственной власти</w:t>
      </w:r>
      <w:r w:rsidR="00E36710">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086A1C"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использова</w:t>
      </w:r>
      <w:r w:rsidR="00E36710">
        <w:rPr>
          <w:rFonts w:ascii="Times New Roman" w:hAnsi="Times New Roman" w:cs="Times New Roman"/>
          <w:b w:val="0"/>
          <w:sz w:val="28"/>
          <w:szCs w:val="28"/>
        </w:rPr>
        <w:t>ние</w:t>
      </w:r>
      <w:r w:rsidRPr="00296996">
        <w:rPr>
          <w:rFonts w:ascii="Times New Roman" w:hAnsi="Times New Roman" w:cs="Times New Roman"/>
          <w:b w:val="0"/>
          <w:sz w:val="28"/>
          <w:szCs w:val="28"/>
        </w:rPr>
        <w:t xml:space="preserve"> как классически</w:t>
      </w:r>
      <w:r w:rsidR="00E36710">
        <w:rPr>
          <w:rFonts w:ascii="Times New Roman" w:hAnsi="Times New Roman" w:cs="Times New Roman"/>
          <w:b w:val="0"/>
          <w:sz w:val="28"/>
          <w:szCs w:val="28"/>
        </w:rPr>
        <w:t>х</w:t>
      </w:r>
      <w:r w:rsidRPr="00296996">
        <w:rPr>
          <w:rFonts w:ascii="Times New Roman" w:hAnsi="Times New Roman" w:cs="Times New Roman"/>
          <w:b w:val="0"/>
          <w:sz w:val="28"/>
          <w:szCs w:val="28"/>
        </w:rPr>
        <w:t xml:space="preserve"> средств массовой информации (т</w:t>
      </w:r>
      <w:r w:rsidRPr="00296996">
        <w:rPr>
          <w:rFonts w:ascii="Times New Roman" w:hAnsi="Times New Roman" w:cs="Times New Roman"/>
          <w:b w:val="0"/>
          <w:sz w:val="28"/>
          <w:szCs w:val="28"/>
        </w:rPr>
        <w:t>е</w:t>
      </w:r>
      <w:r w:rsidRPr="00296996">
        <w:rPr>
          <w:rFonts w:ascii="Times New Roman" w:hAnsi="Times New Roman" w:cs="Times New Roman"/>
          <w:b w:val="0"/>
          <w:sz w:val="28"/>
          <w:szCs w:val="28"/>
        </w:rPr>
        <w:t>левидение, газеты, наружная реклама), так и социальны</w:t>
      </w:r>
      <w:r w:rsidR="00E36710">
        <w:rPr>
          <w:rFonts w:ascii="Times New Roman" w:hAnsi="Times New Roman" w:cs="Times New Roman"/>
          <w:b w:val="0"/>
          <w:sz w:val="28"/>
          <w:szCs w:val="28"/>
        </w:rPr>
        <w:t>х</w:t>
      </w:r>
      <w:r w:rsidRPr="00296996">
        <w:rPr>
          <w:rFonts w:ascii="Times New Roman" w:hAnsi="Times New Roman" w:cs="Times New Roman"/>
          <w:b w:val="0"/>
          <w:sz w:val="28"/>
          <w:szCs w:val="28"/>
        </w:rPr>
        <w:t xml:space="preserve"> сет</w:t>
      </w:r>
      <w:r w:rsidR="00E36710">
        <w:rPr>
          <w:rFonts w:ascii="Times New Roman" w:hAnsi="Times New Roman" w:cs="Times New Roman"/>
          <w:b w:val="0"/>
          <w:sz w:val="28"/>
          <w:szCs w:val="28"/>
        </w:rPr>
        <w:t>ей</w:t>
      </w:r>
      <w:r w:rsidRPr="00296996">
        <w:rPr>
          <w:rFonts w:ascii="Times New Roman" w:hAnsi="Times New Roman" w:cs="Times New Roman"/>
          <w:b w:val="0"/>
          <w:sz w:val="28"/>
          <w:szCs w:val="28"/>
        </w:rPr>
        <w:t>, и ины</w:t>
      </w:r>
      <w:r w:rsidR="00E36710">
        <w:rPr>
          <w:rFonts w:ascii="Times New Roman" w:hAnsi="Times New Roman" w:cs="Times New Roman"/>
          <w:b w:val="0"/>
          <w:sz w:val="28"/>
          <w:szCs w:val="28"/>
        </w:rPr>
        <w:t>х</w:t>
      </w:r>
      <w:r w:rsidRPr="00296996">
        <w:rPr>
          <w:rFonts w:ascii="Times New Roman" w:hAnsi="Times New Roman" w:cs="Times New Roman"/>
          <w:b w:val="0"/>
          <w:sz w:val="28"/>
          <w:szCs w:val="28"/>
        </w:rPr>
        <w:t xml:space="preserve"> с</w:t>
      </w:r>
      <w:r w:rsidR="008F35AA">
        <w:rPr>
          <w:rFonts w:ascii="Times New Roman" w:hAnsi="Times New Roman" w:cs="Times New Roman"/>
          <w:b w:val="0"/>
          <w:sz w:val="28"/>
          <w:szCs w:val="28"/>
        </w:rPr>
        <w:t>редств современных коммуникаций;</w:t>
      </w:r>
    </w:p>
    <w:p w:rsidR="005B3A18" w:rsidRPr="00CD3F9D" w:rsidRDefault="005B3A18"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olor w:val="000000"/>
          <w:sz w:val="28"/>
          <w:szCs w:val="28"/>
        </w:rPr>
      </w:pPr>
      <w:r w:rsidRPr="00CD3F9D">
        <w:rPr>
          <w:rFonts w:ascii="Times New Roman" w:hAnsi="Times New Roman"/>
          <w:color w:val="000000"/>
          <w:sz w:val="28"/>
          <w:szCs w:val="28"/>
        </w:rPr>
        <w:t>популяризация и вовлечение граждан в новые формы привлечения внебюджетных средств, включая механизмы краудсорсинга, привлечения спонсоров и коммерческих структур в реализацию мероприятий по благ</w:t>
      </w:r>
      <w:r w:rsidRPr="00CD3F9D">
        <w:rPr>
          <w:rFonts w:ascii="Times New Roman" w:hAnsi="Times New Roman"/>
          <w:color w:val="000000"/>
          <w:sz w:val="28"/>
          <w:szCs w:val="28"/>
        </w:rPr>
        <w:t>о</w:t>
      </w:r>
      <w:r w:rsidRPr="00CD3F9D">
        <w:rPr>
          <w:rFonts w:ascii="Times New Roman" w:hAnsi="Times New Roman"/>
          <w:color w:val="000000"/>
          <w:sz w:val="28"/>
          <w:szCs w:val="28"/>
        </w:rPr>
        <w:t>устройству района и пр.;</w:t>
      </w:r>
    </w:p>
    <w:p w:rsidR="005B3A18" w:rsidRPr="00CD3F9D" w:rsidRDefault="005B3A18" w:rsidP="0033019A">
      <w:pPr>
        <w:pStyle w:val="a3"/>
        <w:numPr>
          <w:ilvl w:val="0"/>
          <w:numId w:val="6"/>
        </w:numPr>
        <w:tabs>
          <w:tab w:val="left" w:pos="993"/>
        </w:tabs>
        <w:spacing w:after="0" w:line="360" w:lineRule="auto"/>
        <w:ind w:left="0" w:firstLine="709"/>
        <w:contextualSpacing w:val="0"/>
        <w:jc w:val="both"/>
        <w:rPr>
          <w:rFonts w:ascii="Times New Roman" w:hAnsi="Times New Roman"/>
          <w:bCs/>
          <w:iCs/>
          <w:sz w:val="28"/>
          <w:szCs w:val="28"/>
        </w:rPr>
      </w:pPr>
      <w:r w:rsidRPr="00CD3F9D">
        <w:rPr>
          <w:rFonts w:ascii="Times New Roman" w:hAnsi="Times New Roman"/>
          <w:bCs/>
          <w:iCs/>
          <w:sz w:val="28"/>
          <w:szCs w:val="28"/>
        </w:rPr>
        <w:t>обеспечение эффективной «обратной связи» с жителями района, привлечение граждан к осуществлению местного самоуправления посре</w:t>
      </w:r>
      <w:r w:rsidRPr="00CD3F9D">
        <w:rPr>
          <w:rFonts w:ascii="Times New Roman" w:hAnsi="Times New Roman"/>
          <w:bCs/>
          <w:iCs/>
          <w:sz w:val="28"/>
          <w:szCs w:val="28"/>
        </w:rPr>
        <w:t>д</w:t>
      </w:r>
      <w:r w:rsidRPr="00CD3F9D">
        <w:rPr>
          <w:rFonts w:ascii="Times New Roman" w:hAnsi="Times New Roman"/>
          <w:bCs/>
          <w:iCs/>
          <w:sz w:val="28"/>
          <w:szCs w:val="28"/>
        </w:rPr>
        <w:t>ством п</w:t>
      </w:r>
      <w:r w:rsidRPr="00CD3F9D">
        <w:rPr>
          <w:rFonts w:ascii="Times New Roman" w:hAnsi="Times New Roman"/>
          <w:color w:val="000000"/>
          <w:sz w:val="28"/>
          <w:szCs w:val="28"/>
        </w:rPr>
        <w:t>олиформатных механизмов «обратной связи» с жителями</w:t>
      </w:r>
      <w:r w:rsidRPr="00CD3F9D">
        <w:rPr>
          <w:rFonts w:ascii="Times New Roman" w:hAnsi="Times New Roman"/>
          <w:bCs/>
          <w:iCs/>
          <w:sz w:val="28"/>
          <w:szCs w:val="28"/>
        </w:rPr>
        <w:t>;</w:t>
      </w:r>
    </w:p>
    <w:p w:rsidR="005B3A18" w:rsidRPr="00CD3F9D" w:rsidRDefault="005B3A18" w:rsidP="0033019A">
      <w:pPr>
        <w:pStyle w:val="a3"/>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bCs/>
          <w:iCs/>
          <w:sz w:val="28"/>
          <w:szCs w:val="28"/>
        </w:rPr>
      </w:pPr>
      <w:r w:rsidRPr="00CD3F9D">
        <w:rPr>
          <w:rFonts w:ascii="Times New Roman" w:hAnsi="Times New Roman"/>
          <w:color w:val="000000"/>
          <w:sz w:val="28"/>
          <w:szCs w:val="28"/>
        </w:rPr>
        <w:t xml:space="preserve">привлечение жителей </w:t>
      </w:r>
      <w:r w:rsidRPr="00CD3F9D">
        <w:rPr>
          <w:rFonts w:ascii="Times New Roman" w:hAnsi="Times New Roman"/>
          <w:bCs/>
          <w:iCs/>
          <w:sz w:val="28"/>
          <w:szCs w:val="28"/>
        </w:rPr>
        <w:t>к осуществлению местного самоуправления через реализацию ТОС (территориальные общественные советы)</w:t>
      </w:r>
      <w:r>
        <w:rPr>
          <w:rFonts w:ascii="Times New Roman" w:hAnsi="Times New Roman"/>
          <w:bCs/>
          <w:iCs/>
          <w:sz w:val="28"/>
          <w:szCs w:val="28"/>
        </w:rPr>
        <w:t>;</w:t>
      </w:r>
    </w:p>
    <w:p w:rsidR="005B3A18" w:rsidRDefault="005B3A18" w:rsidP="0033019A">
      <w:pPr>
        <w:pStyle w:val="42"/>
        <w:numPr>
          <w:ilvl w:val="0"/>
          <w:numId w:val="6"/>
        </w:numPr>
        <w:tabs>
          <w:tab w:val="left" w:pos="993"/>
        </w:tabs>
        <w:spacing w:before="0" w:after="0" w:line="360" w:lineRule="auto"/>
        <w:ind w:left="0" w:firstLine="709"/>
        <w:jc w:val="both"/>
        <w:rPr>
          <w:rFonts w:ascii="Times New Roman" w:hAnsi="Times New Roman"/>
          <w:b w:val="0"/>
          <w:color w:val="000000"/>
          <w:sz w:val="28"/>
          <w:szCs w:val="28"/>
          <w:lang w:bidi="ru-RU"/>
        </w:rPr>
      </w:pPr>
      <w:r>
        <w:rPr>
          <w:rFonts w:ascii="Times New Roman" w:hAnsi="Times New Roman"/>
          <w:b w:val="0"/>
          <w:color w:val="000000"/>
          <w:sz w:val="28"/>
          <w:szCs w:val="28"/>
          <w:lang w:bidi="ru-RU"/>
        </w:rPr>
        <w:t xml:space="preserve">регистрация на территории района СО НКО и </w:t>
      </w:r>
      <w:r w:rsidRPr="00C62E04">
        <w:rPr>
          <w:rFonts w:ascii="Times New Roman" w:hAnsi="Times New Roman"/>
          <w:b w:val="0"/>
          <w:color w:val="000000"/>
          <w:sz w:val="28"/>
          <w:szCs w:val="28"/>
          <w:lang w:bidi="ru-RU"/>
        </w:rPr>
        <w:t>предоставление</w:t>
      </w:r>
      <w:r>
        <w:rPr>
          <w:rFonts w:ascii="Times New Roman" w:hAnsi="Times New Roman"/>
          <w:b w:val="0"/>
          <w:color w:val="000000"/>
          <w:sz w:val="28"/>
          <w:szCs w:val="28"/>
          <w:lang w:bidi="ru-RU"/>
        </w:rPr>
        <w:t xml:space="preserve"> им </w:t>
      </w:r>
      <w:r w:rsidRPr="00C62E04">
        <w:rPr>
          <w:rFonts w:ascii="Times New Roman" w:hAnsi="Times New Roman"/>
          <w:b w:val="0"/>
          <w:color w:val="000000"/>
          <w:sz w:val="28"/>
          <w:szCs w:val="28"/>
          <w:lang w:bidi="ru-RU"/>
        </w:rPr>
        <w:t xml:space="preserve"> консультационной, координационной поддержки и методической помощи, поддержка в области подготовки, дополнительного профессионального обр</w:t>
      </w:r>
      <w:r w:rsidRPr="00C62E04">
        <w:rPr>
          <w:rFonts w:ascii="Times New Roman" w:hAnsi="Times New Roman"/>
          <w:b w:val="0"/>
          <w:color w:val="000000"/>
          <w:sz w:val="28"/>
          <w:szCs w:val="28"/>
          <w:lang w:bidi="ru-RU"/>
        </w:rPr>
        <w:t>а</w:t>
      </w:r>
      <w:r w:rsidRPr="00C62E04">
        <w:rPr>
          <w:rFonts w:ascii="Times New Roman" w:hAnsi="Times New Roman"/>
          <w:b w:val="0"/>
          <w:color w:val="000000"/>
          <w:sz w:val="28"/>
          <w:szCs w:val="28"/>
          <w:lang w:bidi="ru-RU"/>
        </w:rPr>
        <w:t>зования работников и добро</w:t>
      </w:r>
      <w:r w:rsidR="008F35AA">
        <w:rPr>
          <w:rFonts w:ascii="Times New Roman" w:hAnsi="Times New Roman"/>
          <w:b w:val="0"/>
          <w:color w:val="000000"/>
          <w:sz w:val="28"/>
          <w:szCs w:val="28"/>
          <w:lang w:bidi="ru-RU"/>
        </w:rPr>
        <w:t>вольцев СО НКО.</w:t>
      </w:r>
    </w:p>
    <w:p w:rsidR="00086A1C" w:rsidRPr="00296996" w:rsidRDefault="00086A1C" w:rsidP="008F35AA">
      <w:pPr>
        <w:spacing w:after="0" w:line="360" w:lineRule="auto"/>
        <w:ind w:firstLine="709"/>
        <w:jc w:val="both"/>
        <w:rPr>
          <w:rFonts w:ascii="Times New Roman" w:hAnsi="Times New Roman"/>
          <w:b/>
          <w:sz w:val="28"/>
          <w:szCs w:val="28"/>
        </w:rPr>
      </w:pPr>
      <w:r w:rsidRPr="00296996">
        <w:rPr>
          <w:rFonts w:ascii="Times New Roman" w:hAnsi="Times New Roman"/>
          <w:b/>
          <w:sz w:val="28"/>
          <w:szCs w:val="28"/>
        </w:rPr>
        <w:t>Проекты и программы</w:t>
      </w:r>
    </w:p>
    <w:p w:rsidR="005B3A18" w:rsidRPr="005B3A18" w:rsidRDefault="00086A1C" w:rsidP="008F35AA">
      <w:pPr>
        <w:autoSpaceDE w:val="0"/>
        <w:autoSpaceDN w:val="0"/>
        <w:adjustRightInd w:val="0"/>
        <w:spacing w:after="0" w:line="360" w:lineRule="auto"/>
        <w:ind w:firstLine="709"/>
        <w:jc w:val="both"/>
        <w:rPr>
          <w:rFonts w:ascii="Times New Roman" w:hAnsi="Times New Roman"/>
          <w:color w:val="000000"/>
          <w:sz w:val="28"/>
          <w:szCs w:val="28"/>
        </w:rPr>
      </w:pPr>
      <w:r w:rsidRPr="005B3A18">
        <w:rPr>
          <w:rFonts w:ascii="Times New Roman" w:hAnsi="Times New Roman"/>
          <w:sz w:val="28"/>
          <w:szCs w:val="28"/>
        </w:rPr>
        <w:t xml:space="preserve">Проект </w:t>
      </w:r>
      <w:r w:rsidR="00E36710" w:rsidRPr="005B3A18">
        <w:rPr>
          <w:rFonts w:ascii="Times New Roman" w:hAnsi="Times New Roman"/>
          <w:sz w:val="28"/>
          <w:szCs w:val="28"/>
        </w:rPr>
        <w:t>«</w:t>
      </w:r>
      <w:r w:rsidR="008F35AA">
        <w:rPr>
          <w:rFonts w:ascii="Times New Roman" w:hAnsi="Times New Roman"/>
          <w:sz w:val="28"/>
          <w:szCs w:val="28"/>
        </w:rPr>
        <w:t>З</w:t>
      </w:r>
      <w:r w:rsidR="005B3A18" w:rsidRPr="005B3A18">
        <w:rPr>
          <w:rFonts w:ascii="Times New Roman" w:hAnsi="Times New Roman"/>
          <w:color w:val="000000"/>
          <w:sz w:val="28"/>
          <w:szCs w:val="28"/>
        </w:rPr>
        <w:t>апуск краудсорсинговой платформы для вовлечения граждан в реализацию ключевых задач социально-экономического развития района»</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5B3A18" w:rsidRDefault="005B3A18" w:rsidP="008F35AA">
      <w:pPr>
        <w:pStyle w:val="42"/>
        <w:shd w:val="clear" w:color="auto" w:fill="auto"/>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w:t>
      </w:r>
      <w:r w:rsidRPr="0004103C">
        <w:rPr>
          <w:rFonts w:ascii="Times New Roman" w:hAnsi="Times New Roman" w:cs="Times New Roman"/>
          <w:b w:val="0"/>
          <w:sz w:val="28"/>
          <w:szCs w:val="28"/>
        </w:rPr>
        <w:t>еализация стратегических проекто</w:t>
      </w:r>
      <w:r>
        <w:rPr>
          <w:rFonts w:ascii="Times New Roman" w:hAnsi="Times New Roman" w:cs="Times New Roman"/>
          <w:b w:val="0"/>
          <w:sz w:val="28"/>
          <w:szCs w:val="28"/>
        </w:rPr>
        <w:t>в в районе ежегодно не менее 5</w:t>
      </w:r>
      <w:r w:rsidR="008F35AA">
        <w:rPr>
          <w:rFonts w:ascii="Times New Roman" w:hAnsi="Times New Roman" w:cs="Times New Roman"/>
          <w:b w:val="0"/>
          <w:sz w:val="28"/>
          <w:szCs w:val="28"/>
        </w:rPr>
        <w:t>.</w:t>
      </w:r>
    </w:p>
    <w:p w:rsidR="00A84D94" w:rsidRDefault="00A84D94" w:rsidP="008F35AA">
      <w:pPr>
        <w:pStyle w:val="42"/>
        <w:shd w:val="clear" w:color="auto" w:fill="auto"/>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w:t>
      </w:r>
      <w:r w:rsidRPr="0004103C">
        <w:rPr>
          <w:rFonts w:ascii="Times New Roman" w:hAnsi="Times New Roman" w:cs="Times New Roman"/>
          <w:b w:val="0"/>
          <w:sz w:val="28"/>
          <w:szCs w:val="28"/>
        </w:rPr>
        <w:t>ост количества зарегистрированных социально ориентированных н</w:t>
      </w:r>
      <w:r w:rsidRPr="0004103C">
        <w:rPr>
          <w:rFonts w:ascii="Times New Roman" w:hAnsi="Times New Roman" w:cs="Times New Roman"/>
          <w:b w:val="0"/>
          <w:sz w:val="28"/>
          <w:szCs w:val="28"/>
        </w:rPr>
        <w:t>е</w:t>
      </w:r>
      <w:r w:rsidRPr="0004103C">
        <w:rPr>
          <w:rFonts w:ascii="Times New Roman" w:hAnsi="Times New Roman" w:cs="Times New Roman"/>
          <w:b w:val="0"/>
          <w:sz w:val="28"/>
          <w:szCs w:val="28"/>
        </w:rPr>
        <w:lastRenderedPageBreak/>
        <w:t>коммерческих организаций</w:t>
      </w:r>
      <w:r w:rsidR="008F35AA">
        <w:rPr>
          <w:rFonts w:ascii="Times New Roman" w:hAnsi="Times New Roman" w:cs="Times New Roman"/>
          <w:b w:val="0"/>
          <w:sz w:val="28"/>
          <w:szCs w:val="28"/>
        </w:rPr>
        <w:t>.</w:t>
      </w:r>
    </w:p>
    <w:p w:rsidR="00086A1C" w:rsidRPr="00E36710" w:rsidRDefault="00086A1C"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sz w:val="28"/>
          <w:szCs w:val="28"/>
        </w:rPr>
        <w:t>СЗ-</w:t>
      </w:r>
      <w:r w:rsidRPr="00296996">
        <w:rPr>
          <w:rFonts w:ascii="Times New Roman" w:hAnsi="Times New Roman" w:cs="Times New Roman"/>
          <w:color w:val="000000"/>
          <w:sz w:val="28"/>
          <w:szCs w:val="28"/>
          <w:lang w:eastAsia="ru-RU" w:bidi="ru-RU"/>
        </w:rPr>
        <w:t>1</w:t>
      </w:r>
      <w:r w:rsidR="00307D72">
        <w:rPr>
          <w:rFonts w:ascii="Times New Roman" w:hAnsi="Times New Roman" w:cs="Times New Roman"/>
          <w:color w:val="000000"/>
          <w:sz w:val="28"/>
          <w:szCs w:val="28"/>
          <w:lang w:eastAsia="ru-RU" w:bidi="ru-RU"/>
        </w:rPr>
        <w:t>3</w:t>
      </w:r>
      <w:r w:rsidRPr="00296996">
        <w:rPr>
          <w:rFonts w:ascii="Times New Roman" w:hAnsi="Times New Roman" w:cs="Times New Roman"/>
          <w:color w:val="000000"/>
          <w:sz w:val="28"/>
          <w:szCs w:val="28"/>
          <w:lang w:eastAsia="ru-RU" w:bidi="ru-RU"/>
        </w:rPr>
        <w:t>.</w:t>
      </w:r>
      <w:r w:rsidR="00307D72">
        <w:rPr>
          <w:rFonts w:ascii="Times New Roman" w:hAnsi="Times New Roman" w:cs="Times New Roman"/>
          <w:color w:val="000000"/>
          <w:sz w:val="28"/>
          <w:szCs w:val="28"/>
          <w:lang w:eastAsia="ru-RU" w:bidi="ru-RU"/>
        </w:rPr>
        <w:t>3</w:t>
      </w:r>
      <w:r w:rsidRPr="00296996">
        <w:rPr>
          <w:rFonts w:ascii="Times New Roman" w:hAnsi="Times New Roman" w:cs="Times New Roman"/>
          <w:color w:val="000000"/>
          <w:sz w:val="28"/>
          <w:szCs w:val="28"/>
          <w:lang w:eastAsia="ru-RU" w:bidi="ru-RU"/>
        </w:rPr>
        <w:t xml:space="preserve"> </w:t>
      </w:r>
      <w:r w:rsidRPr="00E36710">
        <w:rPr>
          <w:rFonts w:ascii="Times New Roman" w:hAnsi="Times New Roman" w:cs="Times New Roman"/>
          <w:b w:val="0"/>
          <w:color w:val="000000"/>
          <w:sz w:val="28"/>
          <w:szCs w:val="28"/>
          <w:lang w:eastAsia="ru-RU" w:bidi="ru-RU"/>
        </w:rPr>
        <w:t>Создание условий для самореализации молодежи</w:t>
      </w:r>
      <w:r w:rsidR="005B3A18">
        <w:rPr>
          <w:rFonts w:ascii="Times New Roman" w:hAnsi="Times New Roman" w:cs="Times New Roman"/>
          <w:b w:val="0"/>
          <w:color w:val="000000"/>
          <w:sz w:val="28"/>
          <w:szCs w:val="28"/>
          <w:lang w:eastAsia="ru-RU" w:bidi="ru-RU"/>
        </w:rPr>
        <w:t xml:space="preserve"> и воспитания патриотизма</w:t>
      </w:r>
    </w:p>
    <w:p w:rsidR="00086A1C" w:rsidRPr="00296996" w:rsidRDefault="00086A1C" w:rsidP="008F35AA">
      <w:pPr>
        <w:spacing w:after="0" w:line="360" w:lineRule="auto"/>
        <w:ind w:firstLine="709"/>
        <w:jc w:val="both"/>
        <w:rPr>
          <w:rFonts w:ascii="Times New Roman" w:hAnsi="Times New Roman"/>
          <w:b/>
          <w:sz w:val="28"/>
          <w:szCs w:val="28"/>
        </w:rPr>
      </w:pPr>
      <w:r w:rsidRPr="00296996">
        <w:rPr>
          <w:rFonts w:ascii="Times New Roman" w:hAnsi="Times New Roman"/>
          <w:b/>
          <w:sz w:val="28"/>
          <w:szCs w:val="28"/>
        </w:rPr>
        <w:t>Основные мероприятия</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оказание информационно-консультационной помощи молодежи, обеспечени</w:t>
      </w:r>
      <w:r w:rsidR="00E36710">
        <w:rPr>
          <w:rFonts w:ascii="Times New Roman" w:hAnsi="Times New Roman" w:cs="Times New Roman"/>
          <w:b w:val="0"/>
          <w:sz w:val="28"/>
          <w:szCs w:val="28"/>
        </w:rPr>
        <w:t>е</w:t>
      </w:r>
      <w:r w:rsidRPr="00296996">
        <w:rPr>
          <w:rFonts w:ascii="Times New Roman" w:hAnsi="Times New Roman" w:cs="Times New Roman"/>
          <w:b w:val="0"/>
          <w:sz w:val="28"/>
          <w:szCs w:val="28"/>
        </w:rPr>
        <w:t xml:space="preserve"> доступности информации о создаваемых условиях и предоста</w:t>
      </w:r>
      <w:r w:rsidRPr="00296996">
        <w:rPr>
          <w:rFonts w:ascii="Times New Roman" w:hAnsi="Times New Roman" w:cs="Times New Roman"/>
          <w:b w:val="0"/>
          <w:sz w:val="28"/>
          <w:szCs w:val="28"/>
        </w:rPr>
        <w:t>в</w:t>
      </w:r>
      <w:r w:rsidRPr="00296996">
        <w:rPr>
          <w:rFonts w:ascii="Times New Roman" w:hAnsi="Times New Roman" w:cs="Times New Roman"/>
          <w:b w:val="0"/>
          <w:sz w:val="28"/>
          <w:szCs w:val="28"/>
        </w:rPr>
        <w:t>ляемых возможностях в реализации их творческого и спортивного потенци</w:t>
      </w:r>
      <w:r w:rsidRPr="00296996">
        <w:rPr>
          <w:rFonts w:ascii="Times New Roman" w:hAnsi="Times New Roman" w:cs="Times New Roman"/>
          <w:b w:val="0"/>
          <w:sz w:val="28"/>
          <w:szCs w:val="28"/>
        </w:rPr>
        <w:t>а</w:t>
      </w:r>
      <w:r w:rsidR="00E36710">
        <w:rPr>
          <w:rFonts w:ascii="Times New Roman" w:hAnsi="Times New Roman" w:cs="Times New Roman"/>
          <w:b w:val="0"/>
          <w:sz w:val="28"/>
          <w:szCs w:val="28"/>
        </w:rPr>
        <w:t>ла;</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развитие системы подготовки и непрерывного образования специ</w:t>
      </w:r>
      <w:r w:rsidRPr="00296996">
        <w:rPr>
          <w:rFonts w:ascii="Times New Roman" w:hAnsi="Times New Roman" w:cs="Times New Roman"/>
          <w:b w:val="0"/>
          <w:sz w:val="28"/>
          <w:szCs w:val="28"/>
        </w:rPr>
        <w:t>а</w:t>
      </w:r>
      <w:r w:rsidRPr="00296996">
        <w:rPr>
          <w:rFonts w:ascii="Times New Roman" w:hAnsi="Times New Roman" w:cs="Times New Roman"/>
          <w:b w:val="0"/>
          <w:sz w:val="28"/>
          <w:szCs w:val="28"/>
        </w:rPr>
        <w:t>листов по работе с молодежью, обеспечения ее законных прав и интересов, реализации программ поддержки молодежного предпринимательства, в том числе в инновационных секторах экономики;</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вовлечени</w:t>
      </w:r>
      <w:r w:rsidR="00E36710">
        <w:rPr>
          <w:rFonts w:ascii="Times New Roman" w:hAnsi="Times New Roman" w:cs="Times New Roman"/>
          <w:b w:val="0"/>
          <w:sz w:val="28"/>
          <w:szCs w:val="28"/>
        </w:rPr>
        <w:t>е</w:t>
      </w:r>
      <w:r w:rsidRPr="00296996">
        <w:rPr>
          <w:rFonts w:ascii="Times New Roman" w:hAnsi="Times New Roman" w:cs="Times New Roman"/>
          <w:b w:val="0"/>
          <w:sz w:val="28"/>
          <w:szCs w:val="28"/>
        </w:rPr>
        <w:t xml:space="preserve"> молодежи</w:t>
      </w:r>
      <w:r w:rsidR="00E36710">
        <w:rPr>
          <w:rFonts w:ascii="Times New Roman" w:hAnsi="Times New Roman" w:cs="Times New Roman"/>
          <w:b w:val="0"/>
          <w:sz w:val="28"/>
          <w:szCs w:val="28"/>
        </w:rPr>
        <w:t xml:space="preserve"> в социальную практику, развитие</w:t>
      </w:r>
      <w:r w:rsidRPr="00296996">
        <w:rPr>
          <w:rFonts w:ascii="Times New Roman" w:hAnsi="Times New Roman" w:cs="Times New Roman"/>
          <w:b w:val="0"/>
          <w:sz w:val="28"/>
          <w:szCs w:val="28"/>
        </w:rPr>
        <w:t xml:space="preserve"> эффекти</w:t>
      </w:r>
      <w:r w:rsidRPr="00296996">
        <w:rPr>
          <w:rFonts w:ascii="Times New Roman" w:hAnsi="Times New Roman" w:cs="Times New Roman"/>
          <w:b w:val="0"/>
          <w:sz w:val="28"/>
          <w:szCs w:val="28"/>
        </w:rPr>
        <w:t>в</w:t>
      </w:r>
      <w:r w:rsidRPr="00296996">
        <w:rPr>
          <w:rFonts w:ascii="Times New Roman" w:hAnsi="Times New Roman" w:cs="Times New Roman"/>
          <w:b w:val="0"/>
          <w:sz w:val="28"/>
          <w:szCs w:val="28"/>
        </w:rPr>
        <w:t>ных моделей и форм вовлечения молодежи в трудовую и экономическую д</w:t>
      </w:r>
      <w:r w:rsidRPr="00296996">
        <w:rPr>
          <w:rFonts w:ascii="Times New Roman" w:hAnsi="Times New Roman" w:cs="Times New Roman"/>
          <w:b w:val="0"/>
          <w:sz w:val="28"/>
          <w:szCs w:val="28"/>
        </w:rPr>
        <w:t>е</w:t>
      </w:r>
      <w:r w:rsidRPr="00296996">
        <w:rPr>
          <w:rFonts w:ascii="Times New Roman" w:hAnsi="Times New Roman" w:cs="Times New Roman"/>
          <w:b w:val="0"/>
          <w:sz w:val="28"/>
          <w:szCs w:val="28"/>
        </w:rPr>
        <w:t>ятельность, включая деятельность трудовых объединений, студенческих о</w:t>
      </w:r>
      <w:r w:rsidRPr="00296996">
        <w:rPr>
          <w:rFonts w:ascii="Times New Roman" w:hAnsi="Times New Roman" w:cs="Times New Roman"/>
          <w:b w:val="0"/>
          <w:sz w:val="28"/>
          <w:szCs w:val="28"/>
        </w:rPr>
        <w:t>т</w:t>
      </w:r>
      <w:r w:rsidRPr="00296996">
        <w:rPr>
          <w:rFonts w:ascii="Times New Roman" w:hAnsi="Times New Roman" w:cs="Times New Roman"/>
          <w:b w:val="0"/>
          <w:sz w:val="28"/>
          <w:szCs w:val="28"/>
        </w:rPr>
        <w:t>рядов, развитие молодежных бирж труда и других форм занятости молодежи;</w:t>
      </w:r>
    </w:p>
    <w:p w:rsidR="00086A1C" w:rsidRPr="00296996" w:rsidRDefault="00086A1C"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формировани</w:t>
      </w:r>
      <w:r w:rsidR="00E36710">
        <w:rPr>
          <w:rFonts w:ascii="Times New Roman" w:hAnsi="Times New Roman" w:cs="Times New Roman"/>
          <w:b w:val="0"/>
          <w:sz w:val="28"/>
          <w:szCs w:val="28"/>
        </w:rPr>
        <w:t>е</w:t>
      </w:r>
      <w:r w:rsidRPr="00296996">
        <w:rPr>
          <w:rFonts w:ascii="Times New Roman" w:hAnsi="Times New Roman" w:cs="Times New Roman"/>
          <w:b w:val="0"/>
          <w:sz w:val="28"/>
          <w:szCs w:val="28"/>
        </w:rPr>
        <w:t xml:space="preserve"> системы поддержки обладающей лидерскими нав</w:t>
      </w:r>
      <w:r w:rsidRPr="00296996">
        <w:rPr>
          <w:rFonts w:ascii="Times New Roman" w:hAnsi="Times New Roman" w:cs="Times New Roman"/>
          <w:b w:val="0"/>
          <w:sz w:val="28"/>
          <w:szCs w:val="28"/>
        </w:rPr>
        <w:t>ы</w:t>
      </w:r>
      <w:r w:rsidRPr="00296996">
        <w:rPr>
          <w:rFonts w:ascii="Times New Roman" w:hAnsi="Times New Roman" w:cs="Times New Roman"/>
          <w:b w:val="0"/>
          <w:sz w:val="28"/>
          <w:szCs w:val="28"/>
        </w:rPr>
        <w:t>ками инициативной и талантливой молодежи за счет расширения участия молодежи в конкурсных мероприятиях, создания и развития системы «соц</w:t>
      </w:r>
      <w:r w:rsidRPr="00296996">
        <w:rPr>
          <w:rFonts w:ascii="Times New Roman" w:hAnsi="Times New Roman" w:cs="Times New Roman"/>
          <w:b w:val="0"/>
          <w:sz w:val="28"/>
          <w:szCs w:val="28"/>
        </w:rPr>
        <w:t>и</w:t>
      </w:r>
      <w:r w:rsidRPr="00296996">
        <w:rPr>
          <w:rFonts w:ascii="Times New Roman" w:hAnsi="Times New Roman" w:cs="Times New Roman"/>
          <w:b w:val="0"/>
          <w:sz w:val="28"/>
          <w:szCs w:val="28"/>
        </w:rPr>
        <w:t>альных лифтов» (поддержки и сопровождения) талантливой молодежи</w:t>
      </w:r>
      <w:r w:rsidR="00E36710">
        <w:rPr>
          <w:rFonts w:ascii="Times New Roman" w:hAnsi="Times New Roman" w:cs="Times New Roman"/>
          <w:b w:val="0"/>
          <w:sz w:val="28"/>
          <w:szCs w:val="28"/>
        </w:rPr>
        <w:t>.</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совершенствование системы патриотического и духовно-нравственного воспитания молодежи</w:t>
      </w:r>
      <w:r>
        <w:rPr>
          <w:rFonts w:ascii="Times New Roman" w:hAnsi="Times New Roman" w:cs="Times New Roman"/>
          <w:b w:val="0"/>
          <w:sz w:val="28"/>
          <w:szCs w:val="28"/>
        </w:rPr>
        <w:t>;</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снижение рисков вовлечения молодых людей в противоправную, в том числе экстремистскую деятельность</w:t>
      </w:r>
      <w:r>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совершенствование профилактики негативных явлений в молоде</w:t>
      </w:r>
      <w:r w:rsidRPr="00296996">
        <w:rPr>
          <w:rFonts w:ascii="Times New Roman" w:hAnsi="Times New Roman" w:cs="Times New Roman"/>
          <w:b w:val="0"/>
          <w:sz w:val="28"/>
          <w:szCs w:val="28"/>
        </w:rPr>
        <w:t>ж</w:t>
      </w:r>
      <w:r w:rsidRPr="00296996">
        <w:rPr>
          <w:rFonts w:ascii="Times New Roman" w:hAnsi="Times New Roman" w:cs="Times New Roman"/>
          <w:b w:val="0"/>
          <w:sz w:val="28"/>
          <w:szCs w:val="28"/>
        </w:rPr>
        <w:t>ной среде</w:t>
      </w:r>
      <w:r>
        <w:rPr>
          <w:rFonts w:ascii="Times New Roman" w:hAnsi="Times New Roman" w:cs="Times New Roman"/>
          <w:b w:val="0"/>
          <w:sz w:val="28"/>
          <w:szCs w:val="28"/>
        </w:rPr>
        <w:t>;</w:t>
      </w:r>
      <w:r w:rsidRPr="00296996">
        <w:rPr>
          <w:rFonts w:ascii="Times New Roman" w:hAnsi="Times New Roman" w:cs="Times New Roman"/>
          <w:b w:val="0"/>
          <w:sz w:val="28"/>
          <w:szCs w:val="28"/>
        </w:rPr>
        <w:t xml:space="preserve"> </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развитие добровольчес</w:t>
      </w:r>
      <w:r>
        <w:rPr>
          <w:rFonts w:ascii="Times New Roman" w:hAnsi="Times New Roman" w:cs="Times New Roman"/>
          <w:b w:val="0"/>
          <w:sz w:val="28"/>
          <w:szCs w:val="28"/>
        </w:rPr>
        <w:t>кой (волонтерской) деятельности;</w:t>
      </w:r>
      <w:r w:rsidRPr="00296996">
        <w:rPr>
          <w:rFonts w:ascii="Times New Roman" w:hAnsi="Times New Roman" w:cs="Times New Roman"/>
          <w:b w:val="0"/>
          <w:sz w:val="28"/>
          <w:szCs w:val="28"/>
        </w:rPr>
        <w:t xml:space="preserve"> </w:t>
      </w:r>
    </w:p>
    <w:p w:rsidR="005B3A18" w:rsidRPr="00296996" w:rsidRDefault="005B3A18" w:rsidP="0033019A">
      <w:pPr>
        <w:pStyle w:val="36"/>
        <w:numPr>
          <w:ilvl w:val="0"/>
          <w:numId w:val="6"/>
        </w:numPr>
        <w:shd w:val="clear" w:color="auto" w:fill="auto"/>
        <w:tabs>
          <w:tab w:val="left" w:pos="993"/>
        </w:tabs>
        <w:spacing w:before="0" w:line="360" w:lineRule="auto"/>
        <w:ind w:left="0"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консолидация усилий органов государственной власти и обществе</w:t>
      </w:r>
      <w:r w:rsidRPr="00296996">
        <w:rPr>
          <w:rFonts w:ascii="Times New Roman" w:hAnsi="Times New Roman" w:cs="Times New Roman"/>
          <w:b w:val="0"/>
          <w:sz w:val="28"/>
          <w:szCs w:val="28"/>
        </w:rPr>
        <w:t>н</w:t>
      </w:r>
      <w:r w:rsidRPr="00296996">
        <w:rPr>
          <w:rFonts w:ascii="Times New Roman" w:hAnsi="Times New Roman" w:cs="Times New Roman"/>
          <w:b w:val="0"/>
          <w:sz w:val="28"/>
          <w:szCs w:val="28"/>
        </w:rPr>
        <w:t>ных институтов по воспитанию молодежи на основе традиционных для ро</w:t>
      </w:r>
      <w:r w:rsidRPr="00296996">
        <w:rPr>
          <w:rFonts w:ascii="Times New Roman" w:hAnsi="Times New Roman" w:cs="Times New Roman"/>
          <w:b w:val="0"/>
          <w:sz w:val="28"/>
          <w:szCs w:val="28"/>
        </w:rPr>
        <w:t>с</w:t>
      </w:r>
      <w:r w:rsidRPr="00296996">
        <w:rPr>
          <w:rFonts w:ascii="Times New Roman" w:hAnsi="Times New Roman" w:cs="Times New Roman"/>
          <w:b w:val="0"/>
          <w:sz w:val="28"/>
          <w:szCs w:val="28"/>
        </w:rPr>
        <w:t>сийской культуры нравственных и патриотических ценностей.</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lastRenderedPageBreak/>
        <w:t>Проекты и программы</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b w:val="0"/>
          <w:sz w:val="28"/>
          <w:szCs w:val="28"/>
        </w:rPr>
      </w:pPr>
      <w:r w:rsidRPr="00296996">
        <w:rPr>
          <w:rFonts w:ascii="Times New Roman" w:hAnsi="Times New Roman" w:cs="Times New Roman"/>
          <w:b w:val="0"/>
          <w:sz w:val="28"/>
          <w:szCs w:val="28"/>
        </w:rPr>
        <w:t>Проект «Точки профессионального и социального роста молодежи»</w:t>
      </w:r>
    </w:p>
    <w:p w:rsidR="005B3A18" w:rsidRPr="00296996" w:rsidRDefault="005B3A18"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b w:val="0"/>
          <w:color w:val="000000"/>
          <w:sz w:val="28"/>
          <w:szCs w:val="28"/>
          <w:lang w:eastAsia="ru-RU" w:bidi="ru-RU"/>
        </w:rPr>
        <w:t>Проект «Развитие волонтерского движения в м.р.</w:t>
      </w:r>
      <w:r>
        <w:rPr>
          <w:rFonts w:ascii="Times New Roman" w:hAnsi="Times New Roman" w:cs="Times New Roman"/>
          <w:b w:val="0"/>
          <w:color w:val="000000"/>
          <w:sz w:val="28"/>
          <w:szCs w:val="28"/>
          <w:lang w:eastAsia="ru-RU" w:bidi="ru-RU"/>
        </w:rPr>
        <w:t xml:space="preserve"> </w:t>
      </w:r>
      <w:r w:rsidRPr="00296996">
        <w:rPr>
          <w:rFonts w:ascii="Times New Roman" w:hAnsi="Times New Roman" w:cs="Times New Roman"/>
          <w:b w:val="0"/>
          <w:color w:val="000000"/>
          <w:sz w:val="28"/>
          <w:szCs w:val="28"/>
          <w:lang w:eastAsia="ru-RU" w:bidi="ru-RU"/>
        </w:rPr>
        <w:t>Пестравский»</w:t>
      </w:r>
    </w:p>
    <w:p w:rsidR="005B3A18" w:rsidRPr="00296996" w:rsidRDefault="005B3A18" w:rsidP="008F35AA">
      <w:pPr>
        <w:pStyle w:val="36"/>
        <w:shd w:val="clear" w:color="auto" w:fill="auto"/>
        <w:spacing w:before="0" w:line="360" w:lineRule="auto"/>
        <w:ind w:firstLine="709"/>
        <w:jc w:val="both"/>
        <w:rPr>
          <w:rFonts w:ascii="Times New Roman" w:hAnsi="Times New Roman" w:cs="Times New Roman"/>
          <w:b w:val="0"/>
          <w:color w:val="000000"/>
          <w:sz w:val="28"/>
          <w:szCs w:val="28"/>
          <w:lang w:eastAsia="ru-RU" w:bidi="ru-RU"/>
        </w:rPr>
      </w:pPr>
      <w:r w:rsidRPr="00296996">
        <w:rPr>
          <w:rFonts w:ascii="Times New Roman" w:hAnsi="Times New Roman" w:cs="Times New Roman"/>
          <w:b w:val="0"/>
          <w:color w:val="000000"/>
          <w:sz w:val="28"/>
          <w:szCs w:val="28"/>
        </w:rPr>
        <w:t>Муниципальная программа «Профилактика терроризма и экстремизма на территории муниципального района Пестравский Самарской области на 2016-2020 годы»</w:t>
      </w:r>
    </w:p>
    <w:p w:rsidR="00086A1C" w:rsidRPr="00296996" w:rsidRDefault="00086A1C" w:rsidP="008F35AA">
      <w:pPr>
        <w:pStyle w:val="36"/>
        <w:shd w:val="clear" w:color="auto" w:fill="auto"/>
        <w:spacing w:before="0" w:line="360" w:lineRule="auto"/>
        <w:ind w:firstLine="709"/>
        <w:jc w:val="both"/>
        <w:rPr>
          <w:rFonts w:ascii="Times New Roman" w:hAnsi="Times New Roman" w:cs="Times New Roman"/>
          <w:sz w:val="28"/>
          <w:szCs w:val="28"/>
        </w:rPr>
      </w:pPr>
      <w:r w:rsidRPr="00296996">
        <w:rPr>
          <w:rFonts w:ascii="Times New Roman" w:hAnsi="Times New Roman" w:cs="Times New Roman"/>
          <w:sz w:val="28"/>
          <w:szCs w:val="28"/>
        </w:rPr>
        <w:t>Ожидаемые результаты</w:t>
      </w:r>
    </w:p>
    <w:p w:rsidR="00086A1C" w:rsidRDefault="008F35AA" w:rsidP="008F35AA">
      <w:pPr>
        <w:pStyle w:val="Default"/>
        <w:spacing w:line="360" w:lineRule="auto"/>
        <w:ind w:firstLine="709"/>
        <w:jc w:val="both"/>
        <w:rPr>
          <w:sz w:val="28"/>
          <w:szCs w:val="28"/>
        </w:rPr>
      </w:pPr>
      <w:r>
        <w:rPr>
          <w:sz w:val="28"/>
          <w:szCs w:val="28"/>
        </w:rPr>
        <w:t>У</w:t>
      </w:r>
      <w:r w:rsidR="00086A1C" w:rsidRPr="00A84D94">
        <w:rPr>
          <w:sz w:val="28"/>
          <w:szCs w:val="28"/>
        </w:rPr>
        <w:t>дельный вес численности выпускников профессиональных образов</w:t>
      </w:r>
      <w:r w:rsidR="00086A1C" w:rsidRPr="00A84D94">
        <w:rPr>
          <w:sz w:val="28"/>
          <w:szCs w:val="28"/>
        </w:rPr>
        <w:t>а</w:t>
      </w:r>
      <w:r w:rsidR="00086A1C" w:rsidRPr="00A84D94">
        <w:rPr>
          <w:sz w:val="28"/>
          <w:szCs w:val="28"/>
        </w:rPr>
        <w:t>тельных учреждений, трудоустроившихся в течение одного года после око</w:t>
      </w:r>
      <w:r w:rsidR="00086A1C" w:rsidRPr="00A84D94">
        <w:rPr>
          <w:sz w:val="28"/>
          <w:szCs w:val="28"/>
        </w:rPr>
        <w:t>н</w:t>
      </w:r>
      <w:r w:rsidR="00086A1C" w:rsidRPr="00A84D94">
        <w:rPr>
          <w:sz w:val="28"/>
          <w:szCs w:val="28"/>
        </w:rPr>
        <w:t>чания обучения по полученной специальности (профессии), в общей их чи</w:t>
      </w:r>
      <w:r w:rsidR="00086A1C" w:rsidRPr="00A84D94">
        <w:rPr>
          <w:sz w:val="28"/>
          <w:szCs w:val="28"/>
        </w:rPr>
        <w:t>с</w:t>
      </w:r>
      <w:r w:rsidR="00086A1C" w:rsidRPr="00A84D94">
        <w:rPr>
          <w:sz w:val="28"/>
          <w:szCs w:val="28"/>
        </w:rPr>
        <w:t>ленности - 70%.</w:t>
      </w:r>
    </w:p>
    <w:p w:rsidR="005B3A18" w:rsidRDefault="005B3A18" w:rsidP="008F35AA">
      <w:pPr>
        <w:pStyle w:val="42"/>
        <w:shd w:val="clear" w:color="auto" w:fill="auto"/>
        <w:spacing w:before="0" w:after="0" w:line="360" w:lineRule="auto"/>
        <w:ind w:firstLine="709"/>
        <w:jc w:val="both"/>
        <w:rPr>
          <w:b w:val="0"/>
        </w:rPr>
      </w:pPr>
      <w:r>
        <w:rPr>
          <w:rFonts w:ascii="Times New Roman" w:hAnsi="Times New Roman" w:cs="Times New Roman"/>
          <w:b w:val="0"/>
          <w:sz w:val="28"/>
          <w:szCs w:val="28"/>
        </w:rPr>
        <w:t>Р</w:t>
      </w:r>
      <w:r w:rsidRPr="0004103C">
        <w:rPr>
          <w:rFonts w:ascii="Times New Roman" w:hAnsi="Times New Roman" w:cs="Times New Roman"/>
          <w:b w:val="0"/>
          <w:sz w:val="28"/>
          <w:szCs w:val="28"/>
        </w:rPr>
        <w:t>ост удовлетворенности населения деятельностью органов местного самоуправления до 95% к 2030 году</w:t>
      </w:r>
      <w:r w:rsidR="008F35AA">
        <w:rPr>
          <w:rFonts w:ascii="Times New Roman" w:hAnsi="Times New Roman" w:cs="Times New Roman"/>
          <w:b w:val="0"/>
          <w:sz w:val="28"/>
          <w:szCs w:val="28"/>
        </w:rPr>
        <w:t>.</w:t>
      </w:r>
    </w:p>
    <w:p w:rsidR="005B3A18" w:rsidRPr="00296996" w:rsidRDefault="005B3A18" w:rsidP="00296996">
      <w:pPr>
        <w:pStyle w:val="Default"/>
        <w:spacing w:line="360" w:lineRule="auto"/>
        <w:ind w:firstLine="709"/>
        <w:jc w:val="both"/>
        <w:rPr>
          <w:sz w:val="28"/>
          <w:szCs w:val="28"/>
        </w:rPr>
      </w:pPr>
    </w:p>
    <w:p w:rsidR="00A84D94" w:rsidRDefault="00A84D94" w:rsidP="00296996">
      <w:pPr>
        <w:pStyle w:val="36"/>
        <w:shd w:val="clear" w:color="auto" w:fill="auto"/>
        <w:spacing w:before="0" w:line="360" w:lineRule="auto"/>
        <w:ind w:firstLine="709"/>
        <w:jc w:val="both"/>
        <w:rPr>
          <w:rFonts w:ascii="Times New Roman" w:hAnsi="Times New Roman" w:cs="Times New Roman"/>
          <w:sz w:val="28"/>
          <w:szCs w:val="28"/>
        </w:rPr>
      </w:pPr>
    </w:p>
    <w:p w:rsidR="005B3A18" w:rsidRDefault="005B3A18">
      <w:pPr>
        <w:spacing w:after="160" w:line="259" w:lineRule="auto"/>
        <w:rPr>
          <w:rFonts w:ascii="Times New Roman" w:hAnsi="Times New Roman"/>
          <w:b/>
          <w:bCs/>
          <w:color w:val="365F91"/>
          <w:sz w:val="28"/>
          <w:szCs w:val="28"/>
        </w:rPr>
      </w:pPr>
      <w:r>
        <w:rPr>
          <w:rFonts w:ascii="Times New Roman" w:hAnsi="Times New Roman"/>
          <w:b/>
          <w:bCs/>
          <w:color w:val="365F91"/>
          <w:sz w:val="28"/>
          <w:szCs w:val="28"/>
        </w:rPr>
        <w:br w:type="page"/>
      </w:r>
    </w:p>
    <w:p w:rsidR="00070A48" w:rsidRDefault="00000944" w:rsidP="00036048">
      <w:pPr>
        <w:autoSpaceDE w:val="0"/>
        <w:autoSpaceDN w:val="0"/>
        <w:adjustRightInd w:val="0"/>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lastRenderedPageBreak/>
        <w:t>1</w:t>
      </w:r>
      <w:r w:rsidR="00070A48" w:rsidRPr="00A56184">
        <w:rPr>
          <w:rFonts w:ascii="Times New Roman" w:hAnsi="Times New Roman"/>
          <w:b/>
          <w:bCs/>
          <w:color w:val="365F91"/>
          <w:sz w:val="28"/>
          <w:szCs w:val="28"/>
        </w:rPr>
        <w:t xml:space="preserve">3 Сроки и этапы реализации Стратегии </w:t>
      </w:r>
    </w:p>
    <w:p w:rsidR="00BF46C1" w:rsidRPr="00A56184" w:rsidRDefault="00BF46C1" w:rsidP="00036048">
      <w:pPr>
        <w:autoSpaceDE w:val="0"/>
        <w:autoSpaceDN w:val="0"/>
        <w:adjustRightInd w:val="0"/>
        <w:spacing w:after="0" w:line="360" w:lineRule="auto"/>
        <w:ind w:firstLine="709"/>
        <w:jc w:val="both"/>
        <w:rPr>
          <w:rFonts w:ascii="Times New Roman" w:hAnsi="Times New Roman"/>
          <w:b/>
          <w:bCs/>
          <w:color w:val="365F91"/>
          <w:sz w:val="28"/>
          <w:szCs w:val="28"/>
        </w:rPr>
      </w:pPr>
    </w:p>
    <w:p w:rsidR="00070A48" w:rsidRPr="00036048" w:rsidRDefault="00070A48" w:rsidP="00036048">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36048">
        <w:rPr>
          <w:rFonts w:ascii="Times New Roman" w:eastAsiaTheme="minorHAnsi" w:hAnsi="Times New Roman"/>
          <w:color w:val="000000"/>
          <w:sz w:val="28"/>
          <w:szCs w:val="28"/>
        </w:rPr>
        <w:t xml:space="preserve">Реализация стратегии предполагается в </w:t>
      </w:r>
      <w:r w:rsidR="00036048" w:rsidRPr="00036048">
        <w:rPr>
          <w:rFonts w:ascii="Times New Roman" w:eastAsiaTheme="minorHAnsi" w:hAnsi="Times New Roman"/>
          <w:color w:val="000000"/>
          <w:sz w:val="28"/>
          <w:szCs w:val="28"/>
        </w:rPr>
        <w:t>три</w:t>
      </w:r>
      <w:r w:rsidRPr="00036048">
        <w:rPr>
          <w:rFonts w:ascii="Times New Roman" w:eastAsiaTheme="minorHAnsi" w:hAnsi="Times New Roman"/>
          <w:color w:val="000000"/>
          <w:sz w:val="28"/>
          <w:szCs w:val="28"/>
        </w:rPr>
        <w:t xml:space="preserve"> этапа: 2019</w:t>
      </w:r>
      <w:r w:rsidR="00036048" w:rsidRPr="00036048">
        <w:rPr>
          <w:rFonts w:ascii="Times New Roman" w:eastAsiaTheme="minorHAnsi" w:hAnsi="Times New Roman"/>
          <w:color w:val="000000"/>
          <w:sz w:val="28"/>
          <w:szCs w:val="28"/>
        </w:rPr>
        <w:t>-2021</w:t>
      </w:r>
      <w:r w:rsidRPr="00036048">
        <w:rPr>
          <w:rFonts w:ascii="Times New Roman" w:eastAsiaTheme="minorHAnsi" w:hAnsi="Times New Roman"/>
          <w:color w:val="000000"/>
          <w:sz w:val="28"/>
          <w:szCs w:val="28"/>
        </w:rPr>
        <w:t xml:space="preserve"> годы, 202</w:t>
      </w:r>
      <w:r w:rsidR="00036048" w:rsidRPr="00036048">
        <w:rPr>
          <w:rFonts w:ascii="Times New Roman" w:eastAsiaTheme="minorHAnsi" w:hAnsi="Times New Roman"/>
          <w:color w:val="000000"/>
          <w:sz w:val="28"/>
          <w:szCs w:val="28"/>
        </w:rPr>
        <w:t>2</w:t>
      </w:r>
      <w:r w:rsidRPr="00036048">
        <w:rPr>
          <w:rFonts w:ascii="Times New Roman" w:eastAsiaTheme="minorHAnsi" w:hAnsi="Times New Roman"/>
          <w:color w:val="000000"/>
          <w:sz w:val="28"/>
          <w:szCs w:val="28"/>
        </w:rPr>
        <w:t>-202</w:t>
      </w:r>
      <w:r w:rsidR="00036048" w:rsidRPr="00036048">
        <w:rPr>
          <w:rFonts w:ascii="Times New Roman" w:eastAsiaTheme="minorHAnsi" w:hAnsi="Times New Roman"/>
          <w:color w:val="000000"/>
          <w:sz w:val="28"/>
          <w:szCs w:val="28"/>
        </w:rPr>
        <w:t>4</w:t>
      </w:r>
      <w:r w:rsidRPr="00036048">
        <w:rPr>
          <w:rFonts w:ascii="Times New Roman" w:eastAsiaTheme="minorHAnsi" w:hAnsi="Times New Roman"/>
          <w:color w:val="000000"/>
          <w:sz w:val="28"/>
          <w:szCs w:val="28"/>
        </w:rPr>
        <w:t xml:space="preserve"> го</w:t>
      </w:r>
      <w:r w:rsidR="00036048" w:rsidRPr="00036048">
        <w:rPr>
          <w:rFonts w:ascii="Times New Roman" w:eastAsiaTheme="minorHAnsi" w:hAnsi="Times New Roman"/>
          <w:color w:val="000000"/>
          <w:sz w:val="28"/>
          <w:szCs w:val="28"/>
        </w:rPr>
        <w:t xml:space="preserve">ды, </w:t>
      </w:r>
      <w:r w:rsidRPr="00036048">
        <w:rPr>
          <w:rFonts w:ascii="Times New Roman" w:eastAsiaTheme="minorHAnsi" w:hAnsi="Times New Roman"/>
          <w:color w:val="000000"/>
          <w:sz w:val="28"/>
          <w:szCs w:val="28"/>
        </w:rPr>
        <w:t>202</w:t>
      </w:r>
      <w:r w:rsidR="00036048" w:rsidRPr="00036048">
        <w:rPr>
          <w:rFonts w:ascii="Times New Roman" w:eastAsiaTheme="minorHAnsi" w:hAnsi="Times New Roman"/>
          <w:color w:val="000000"/>
          <w:sz w:val="28"/>
          <w:szCs w:val="28"/>
        </w:rPr>
        <w:t>5</w:t>
      </w:r>
      <w:r w:rsidRPr="00036048">
        <w:rPr>
          <w:rFonts w:ascii="Times New Roman" w:eastAsiaTheme="minorHAnsi" w:hAnsi="Times New Roman"/>
          <w:color w:val="000000"/>
          <w:sz w:val="28"/>
          <w:szCs w:val="28"/>
        </w:rPr>
        <w:t xml:space="preserve">-2030 годы. </w:t>
      </w:r>
    </w:p>
    <w:p w:rsidR="00070A48" w:rsidRPr="00036048" w:rsidRDefault="00070A48" w:rsidP="00036048">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36048">
        <w:rPr>
          <w:rFonts w:ascii="Times New Roman" w:eastAsiaTheme="minorHAnsi" w:hAnsi="Times New Roman"/>
          <w:color w:val="000000"/>
          <w:sz w:val="28"/>
          <w:szCs w:val="28"/>
        </w:rPr>
        <w:t>I этап (</w:t>
      </w:r>
      <w:r w:rsidR="00036048" w:rsidRPr="00036048">
        <w:rPr>
          <w:rFonts w:ascii="Times New Roman" w:eastAsiaTheme="minorHAnsi" w:hAnsi="Times New Roman"/>
          <w:color w:val="000000"/>
          <w:sz w:val="28"/>
          <w:szCs w:val="28"/>
        </w:rPr>
        <w:t xml:space="preserve">2019-2021 </w:t>
      </w:r>
      <w:r w:rsidRPr="00036048">
        <w:rPr>
          <w:rFonts w:ascii="Times New Roman" w:eastAsiaTheme="minorHAnsi" w:hAnsi="Times New Roman"/>
          <w:color w:val="000000"/>
          <w:sz w:val="28"/>
          <w:szCs w:val="28"/>
        </w:rPr>
        <w:t xml:space="preserve">годы) – внедрение стратегического планирования и проектного управления на всех уровнях власти, рационализация и </w:t>
      </w:r>
      <w:r w:rsidRPr="00036048">
        <w:rPr>
          <w:rFonts w:ascii="Times New Roman" w:eastAsiaTheme="minorHAnsi" w:hAnsi="Times New Roman"/>
          <w:sz w:val="28"/>
          <w:szCs w:val="28"/>
        </w:rPr>
        <w:t>переор</w:t>
      </w:r>
      <w:r w:rsidRPr="00036048">
        <w:rPr>
          <w:rFonts w:ascii="Times New Roman" w:eastAsiaTheme="minorHAnsi" w:hAnsi="Times New Roman"/>
          <w:sz w:val="28"/>
          <w:szCs w:val="28"/>
        </w:rPr>
        <w:t>и</w:t>
      </w:r>
      <w:r w:rsidRPr="00036048">
        <w:rPr>
          <w:rFonts w:ascii="Times New Roman" w:eastAsiaTheme="minorHAnsi" w:hAnsi="Times New Roman"/>
          <w:sz w:val="28"/>
          <w:szCs w:val="28"/>
        </w:rPr>
        <w:t xml:space="preserve">ентация бюджетных расходов к оптимальным </w:t>
      </w:r>
      <w:r w:rsidRPr="00036048">
        <w:rPr>
          <w:rFonts w:ascii="Times New Roman" w:eastAsiaTheme="minorHAnsi" w:hAnsi="Times New Roman"/>
          <w:color w:val="000000"/>
          <w:sz w:val="28"/>
          <w:szCs w:val="28"/>
        </w:rPr>
        <w:t xml:space="preserve">моделям оказания </w:t>
      </w:r>
      <w:r w:rsidR="00036048" w:rsidRPr="00036048">
        <w:rPr>
          <w:rFonts w:ascii="Times New Roman" w:eastAsiaTheme="minorHAnsi" w:hAnsi="Times New Roman"/>
          <w:color w:val="000000"/>
          <w:sz w:val="28"/>
          <w:szCs w:val="28"/>
        </w:rPr>
        <w:t>муниц</w:t>
      </w:r>
      <w:r w:rsidR="00036048" w:rsidRPr="00036048">
        <w:rPr>
          <w:rFonts w:ascii="Times New Roman" w:eastAsiaTheme="minorHAnsi" w:hAnsi="Times New Roman"/>
          <w:color w:val="000000"/>
          <w:sz w:val="28"/>
          <w:szCs w:val="28"/>
        </w:rPr>
        <w:t>и</w:t>
      </w:r>
      <w:r w:rsidR="00036048" w:rsidRPr="00036048">
        <w:rPr>
          <w:rFonts w:ascii="Times New Roman" w:eastAsiaTheme="minorHAnsi" w:hAnsi="Times New Roman"/>
          <w:color w:val="000000"/>
          <w:sz w:val="28"/>
          <w:szCs w:val="28"/>
        </w:rPr>
        <w:t>пальных</w:t>
      </w:r>
      <w:r w:rsidRPr="00036048">
        <w:rPr>
          <w:rFonts w:ascii="Times New Roman" w:eastAsiaTheme="minorHAnsi" w:hAnsi="Times New Roman"/>
          <w:color w:val="000000"/>
          <w:sz w:val="28"/>
          <w:szCs w:val="28"/>
        </w:rPr>
        <w:t xml:space="preserve"> услуг, преимущественно в электронном виде, </w:t>
      </w:r>
      <w:r w:rsidR="00036048" w:rsidRPr="00036048">
        <w:rPr>
          <w:rFonts w:ascii="Times New Roman" w:eastAsiaTheme="minorHAnsi" w:hAnsi="Times New Roman"/>
          <w:color w:val="000000"/>
          <w:sz w:val="28"/>
          <w:szCs w:val="28"/>
        </w:rPr>
        <w:t xml:space="preserve">создание современной инфраструктуры </w:t>
      </w:r>
      <w:r w:rsidR="00BB5D7A" w:rsidRPr="00D45FD9">
        <w:rPr>
          <w:rFonts w:ascii="Times New Roman" w:hAnsi="Times New Roman"/>
          <w:sz w:val="28"/>
          <w:szCs w:val="28"/>
        </w:rPr>
        <w:t>высокотехнологичного производства и переработки моло</w:t>
      </w:r>
      <w:r w:rsidR="00BB5D7A" w:rsidRPr="00D45FD9">
        <w:rPr>
          <w:rFonts w:ascii="Times New Roman" w:hAnsi="Times New Roman"/>
          <w:sz w:val="28"/>
          <w:szCs w:val="28"/>
        </w:rPr>
        <w:t>ч</w:t>
      </w:r>
      <w:r w:rsidR="00BB5D7A" w:rsidRPr="00D45FD9">
        <w:rPr>
          <w:rFonts w:ascii="Times New Roman" w:hAnsi="Times New Roman"/>
          <w:sz w:val="28"/>
          <w:szCs w:val="28"/>
        </w:rPr>
        <w:t>ной продукции</w:t>
      </w:r>
      <w:r w:rsidR="00BB5D7A">
        <w:rPr>
          <w:rFonts w:ascii="Times New Roman" w:hAnsi="Times New Roman"/>
          <w:sz w:val="28"/>
          <w:szCs w:val="28"/>
        </w:rPr>
        <w:t>,</w:t>
      </w:r>
      <w:r w:rsidR="00BB5D7A" w:rsidRPr="00D45FD9">
        <w:rPr>
          <w:rFonts w:ascii="Times New Roman" w:hAnsi="Times New Roman"/>
          <w:sz w:val="28"/>
          <w:szCs w:val="28"/>
        </w:rPr>
        <w:t xml:space="preserve"> селекции семян зерновых и зернобобовых культур</w:t>
      </w:r>
      <w:r w:rsidR="00036048" w:rsidRPr="00036048">
        <w:rPr>
          <w:rFonts w:ascii="Times New Roman" w:eastAsiaTheme="minorHAnsi" w:hAnsi="Times New Roman"/>
          <w:color w:val="000000"/>
          <w:sz w:val="28"/>
          <w:szCs w:val="28"/>
        </w:rPr>
        <w:t>, активное импортозамещение, модернизация имеющихся производственных мощн</w:t>
      </w:r>
      <w:r w:rsidR="00036048" w:rsidRPr="00036048">
        <w:rPr>
          <w:rFonts w:ascii="Times New Roman" w:eastAsiaTheme="minorHAnsi" w:hAnsi="Times New Roman"/>
          <w:color w:val="000000"/>
          <w:sz w:val="28"/>
          <w:szCs w:val="28"/>
        </w:rPr>
        <w:t>о</w:t>
      </w:r>
      <w:r w:rsidR="00036048" w:rsidRPr="00036048">
        <w:rPr>
          <w:rFonts w:ascii="Times New Roman" w:eastAsiaTheme="minorHAnsi" w:hAnsi="Times New Roman"/>
          <w:color w:val="000000"/>
          <w:sz w:val="28"/>
          <w:szCs w:val="28"/>
        </w:rPr>
        <w:t>стей, развитие малого и среднего бизнеса (предпринимательства), развитие системы образовани</w:t>
      </w:r>
      <w:r w:rsidR="00BB5D7A">
        <w:rPr>
          <w:rFonts w:ascii="Times New Roman" w:eastAsiaTheme="minorHAnsi" w:hAnsi="Times New Roman"/>
          <w:color w:val="000000"/>
          <w:sz w:val="28"/>
          <w:szCs w:val="28"/>
        </w:rPr>
        <w:t>я</w:t>
      </w:r>
      <w:r w:rsidR="00036048" w:rsidRPr="00036048">
        <w:rPr>
          <w:rFonts w:ascii="Times New Roman" w:eastAsiaTheme="minorHAnsi" w:hAnsi="Times New Roman"/>
          <w:color w:val="000000"/>
          <w:sz w:val="28"/>
          <w:szCs w:val="28"/>
        </w:rPr>
        <w:t>, внутренней инфраструктуры сельских поселений ра</w:t>
      </w:r>
      <w:r w:rsidR="00036048" w:rsidRPr="00036048">
        <w:rPr>
          <w:rFonts w:ascii="Times New Roman" w:eastAsiaTheme="minorHAnsi" w:hAnsi="Times New Roman"/>
          <w:color w:val="000000"/>
          <w:sz w:val="28"/>
          <w:szCs w:val="28"/>
        </w:rPr>
        <w:t>й</w:t>
      </w:r>
      <w:r w:rsidR="00036048" w:rsidRPr="00036048">
        <w:rPr>
          <w:rFonts w:ascii="Times New Roman" w:eastAsiaTheme="minorHAnsi" w:hAnsi="Times New Roman"/>
          <w:color w:val="000000"/>
          <w:sz w:val="28"/>
          <w:szCs w:val="28"/>
        </w:rPr>
        <w:t>она</w:t>
      </w:r>
      <w:r w:rsidRPr="00036048">
        <w:rPr>
          <w:rFonts w:ascii="Times New Roman" w:eastAsiaTheme="minorHAnsi" w:hAnsi="Times New Roman"/>
          <w:color w:val="000000"/>
          <w:sz w:val="28"/>
          <w:szCs w:val="28"/>
        </w:rPr>
        <w:t xml:space="preserve">. </w:t>
      </w:r>
    </w:p>
    <w:p w:rsidR="00070A48" w:rsidRPr="00036048" w:rsidRDefault="00070A48" w:rsidP="00036048">
      <w:pPr>
        <w:autoSpaceDE w:val="0"/>
        <w:autoSpaceDN w:val="0"/>
        <w:adjustRightInd w:val="0"/>
        <w:spacing w:after="0" w:line="360" w:lineRule="auto"/>
        <w:ind w:firstLine="709"/>
        <w:jc w:val="both"/>
        <w:rPr>
          <w:rFonts w:ascii="Times New Roman" w:eastAsiaTheme="minorHAnsi" w:hAnsi="Times New Roman"/>
          <w:sz w:val="28"/>
          <w:szCs w:val="28"/>
        </w:rPr>
      </w:pPr>
      <w:r w:rsidRPr="00036048">
        <w:rPr>
          <w:rFonts w:ascii="Times New Roman" w:eastAsiaTheme="minorHAnsi" w:hAnsi="Times New Roman"/>
          <w:sz w:val="28"/>
          <w:szCs w:val="28"/>
        </w:rPr>
        <w:t>II этап (202</w:t>
      </w:r>
      <w:r w:rsidR="00A56184">
        <w:rPr>
          <w:rFonts w:ascii="Times New Roman" w:eastAsiaTheme="minorHAnsi" w:hAnsi="Times New Roman"/>
          <w:sz w:val="28"/>
          <w:szCs w:val="28"/>
        </w:rPr>
        <w:t>2</w:t>
      </w:r>
      <w:r w:rsidRPr="00036048">
        <w:rPr>
          <w:rFonts w:ascii="Times New Roman" w:eastAsiaTheme="minorHAnsi" w:hAnsi="Times New Roman"/>
          <w:sz w:val="28"/>
          <w:szCs w:val="28"/>
        </w:rPr>
        <w:t>-202</w:t>
      </w:r>
      <w:r w:rsidR="00A56184">
        <w:rPr>
          <w:rFonts w:ascii="Times New Roman" w:eastAsiaTheme="minorHAnsi" w:hAnsi="Times New Roman"/>
          <w:sz w:val="28"/>
          <w:szCs w:val="28"/>
        </w:rPr>
        <w:t>4</w:t>
      </w:r>
      <w:r w:rsidRPr="00036048">
        <w:rPr>
          <w:rFonts w:ascii="Times New Roman" w:eastAsiaTheme="minorHAnsi" w:hAnsi="Times New Roman"/>
          <w:sz w:val="28"/>
          <w:szCs w:val="28"/>
        </w:rPr>
        <w:t xml:space="preserve"> годы) – реализация ключевых проектов создания </w:t>
      </w:r>
      <w:r w:rsidR="00A56184" w:rsidRPr="002A2C5E">
        <w:rPr>
          <w:rFonts w:ascii="Times New Roman" w:hAnsi="Times New Roman"/>
          <w:sz w:val="28"/>
          <w:szCs w:val="28"/>
        </w:rPr>
        <w:t>эффективн</w:t>
      </w:r>
      <w:r w:rsidR="00A56184">
        <w:rPr>
          <w:rFonts w:ascii="Times New Roman" w:hAnsi="Times New Roman"/>
          <w:sz w:val="28"/>
          <w:szCs w:val="28"/>
        </w:rPr>
        <w:t>ой</w:t>
      </w:r>
      <w:r w:rsidR="00A56184" w:rsidRPr="002A2C5E">
        <w:rPr>
          <w:rFonts w:ascii="Times New Roman" w:hAnsi="Times New Roman"/>
          <w:sz w:val="28"/>
          <w:szCs w:val="28"/>
        </w:rPr>
        <w:t xml:space="preserve"> транспортн</w:t>
      </w:r>
      <w:r w:rsidR="00A56184">
        <w:rPr>
          <w:rFonts w:ascii="Times New Roman" w:hAnsi="Times New Roman"/>
          <w:sz w:val="28"/>
          <w:szCs w:val="28"/>
        </w:rPr>
        <w:t>ой</w:t>
      </w:r>
      <w:r w:rsidR="00A56184" w:rsidRPr="002A2C5E">
        <w:rPr>
          <w:rFonts w:ascii="Times New Roman" w:hAnsi="Times New Roman"/>
          <w:sz w:val="28"/>
          <w:szCs w:val="28"/>
        </w:rPr>
        <w:t xml:space="preserve"> систем</w:t>
      </w:r>
      <w:r w:rsidR="00A56184">
        <w:rPr>
          <w:rFonts w:ascii="Times New Roman" w:hAnsi="Times New Roman"/>
          <w:sz w:val="28"/>
          <w:szCs w:val="28"/>
        </w:rPr>
        <w:t>ы</w:t>
      </w:r>
      <w:r w:rsidRPr="00036048">
        <w:rPr>
          <w:rFonts w:ascii="Times New Roman" w:eastAsiaTheme="minorHAnsi" w:hAnsi="Times New Roman"/>
          <w:sz w:val="28"/>
          <w:szCs w:val="28"/>
        </w:rPr>
        <w:t xml:space="preserve"> и </w:t>
      </w:r>
      <w:r w:rsidR="00A56184">
        <w:rPr>
          <w:rFonts w:ascii="Times New Roman" w:eastAsiaTheme="minorHAnsi" w:hAnsi="Times New Roman"/>
          <w:sz w:val="28"/>
          <w:szCs w:val="28"/>
        </w:rPr>
        <w:t>коммунальной</w:t>
      </w:r>
      <w:r w:rsidRPr="00036048">
        <w:rPr>
          <w:rFonts w:ascii="Times New Roman" w:eastAsiaTheme="minorHAnsi" w:hAnsi="Times New Roman"/>
          <w:sz w:val="28"/>
          <w:szCs w:val="28"/>
        </w:rPr>
        <w:t xml:space="preserve"> инфраструктуры, </w:t>
      </w:r>
      <w:r w:rsidR="00A56184" w:rsidRPr="00A56184">
        <w:rPr>
          <w:rFonts w:ascii="Times New Roman" w:eastAsiaTheme="minorHAnsi" w:hAnsi="Times New Roman"/>
          <w:sz w:val="28"/>
          <w:szCs w:val="28"/>
        </w:rPr>
        <w:t>рен</w:t>
      </w:r>
      <w:r w:rsidR="00A56184" w:rsidRPr="00A56184">
        <w:rPr>
          <w:rFonts w:ascii="Times New Roman" w:eastAsiaTheme="minorHAnsi" w:hAnsi="Times New Roman"/>
          <w:sz w:val="28"/>
          <w:szCs w:val="28"/>
        </w:rPr>
        <w:t>о</w:t>
      </w:r>
      <w:r w:rsidR="00A56184" w:rsidRPr="00A56184">
        <w:rPr>
          <w:rFonts w:ascii="Times New Roman" w:eastAsiaTheme="minorHAnsi" w:hAnsi="Times New Roman"/>
          <w:sz w:val="28"/>
          <w:szCs w:val="28"/>
        </w:rPr>
        <w:t>вация производственных площадок района, внедрение программ по повыш</w:t>
      </w:r>
      <w:r w:rsidR="00A56184" w:rsidRPr="00A56184">
        <w:rPr>
          <w:rFonts w:ascii="Times New Roman" w:eastAsiaTheme="minorHAnsi" w:hAnsi="Times New Roman"/>
          <w:sz w:val="28"/>
          <w:szCs w:val="28"/>
        </w:rPr>
        <w:t>е</w:t>
      </w:r>
      <w:r w:rsidR="00A56184" w:rsidRPr="00A56184">
        <w:rPr>
          <w:rFonts w:ascii="Times New Roman" w:eastAsiaTheme="minorHAnsi" w:hAnsi="Times New Roman"/>
          <w:sz w:val="28"/>
          <w:szCs w:val="28"/>
        </w:rPr>
        <w:t>нию производительности труда, внедрение «умных технологий» в АПК</w:t>
      </w:r>
      <w:r w:rsidR="00A56184">
        <w:rPr>
          <w:rFonts w:ascii="Times New Roman" w:eastAsiaTheme="minorHAnsi" w:hAnsi="Times New Roman"/>
          <w:sz w:val="28"/>
          <w:szCs w:val="28"/>
        </w:rPr>
        <w:t xml:space="preserve"> и промышленность и </w:t>
      </w:r>
      <w:r w:rsidR="00A56184" w:rsidRPr="00A56184">
        <w:rPr>
          <w:rFonts w:ascii="Times New Roman" w:eastAsiaTheme="minorHAnsi" w:hAnsi="Times New Roman"/>
          <w:sz w:val="28"/>
          <w:szCs w:val="28"/>
        </w:rPr>
        <w:t xml:space="preserve">мировых стандартов качества </w:t>
      </w:r>
      <w:r w:rsidR="00A56184">
        <w:rPr>
          <w:rFonts w:ascii="Times New Roman" w:eastAsiaTheme="minorHAnsi" w:hAnsi="Times New Roman"/>
          <w:sz w:val="28"/>
          <w:szCs w:val="28"/>
        </w:rPr>
        <w:t>производимой</w:t>
      </w:r>
      <w:r w:rsidR="00A56184" w:rsidRPr="00A56184">
        <w:rPr>
          <w:rFonts w:ascii="Times New Roman" w:eastAsiaTheme="minorHAnsi" w:hAnsi="Times New Roman"/>
          <w:sz w:val="28"/>
          <w:szCs w:val="28"/>
        </w:rPr>
        <w:t xml:space="preserve"> продукции, развитие туристической </w:t>
      </w:r>
      <w:r w:rsidR="00FF1C05" w:rsidRPr="00A56184">
        <w:rPr>
          <w:rFonts w:ascii="Times New Roman" w:eastAsiaTheme="minorHAnsi" w:hAnsi="Times New Roman"/>
          <w:sz w:val="28"/>
          <w:szCs w:val="28"/>
        </w:rPr>
        <w:t>инфраструктуры</w:t>
      </w:r>
      <w:r w:rsidRPr="00036048">
        <w:rPr>
          <w:rFonts w:ascii="Times New Roman" w:eastAsiaTheme="minorHAnsi" w:hAnsi="Times New Roman"/>
          <w:sz w:val="28"/>
          <w:szCs w:val="28"/>
        </w:rPr>
        <w:t xml:space="preserve">. </w:t>
      </w:r>
    </w:p>
    <w:p w:rsidR="00A56184" w:rsidRDefault="00070A48" w:rsidP="00B84DCA">
      <w:pPr>
        <w:autoSpaceDE w:val="0"/>
        <w:autoSpaceDN w:val="0"/>
        <w:adjustRightInd w:val="0"/>
        <w:spacing w:after="0" w:line="360" w:lineRule="auto"/>
        <w:ind w:firstLine="709"/>
        <w:jc w:val="both"/>
        <w:rPr>
          <w:rFonts w:ascii="Times New Roman" w:eastAsiaTheme="minorHAnsi" w:hAnsi="Times New Roman"/>
          <w:sz w:val="28"/>
          <w:szCs w:val="28"/>
        </w:rPr>
      </w:pPr>
      <w:r w:rsidRPr="00036048">
        <w:rPr>
          <w:rFonts w:ascii="Times New Roman" w:eastAsiaTheme="minorHAnsi" w:hAnsi="Times New Roman"/>
          <w:sz w:val="28"/>
          <w:szCs w:val="28"/>
        </w:rPr>
        <w:t>III этап (202</w:t>
      </w:r>
      <w:r w:rsidR="00A56184">
        <w:rPr>
          <w:rFonts w:ascii="Times New Roman" w:eastAsiaTheme="minorHAnsi" w:hAnsi="Times New Roman"/>
          <w:sz w:val="28"/>
          <w:szCs w:val="28"/>
        </w:rPr>
        <w:t>5</w:t>
      </w:r>
      <w:r w:rsidRPr="00036048">
        <w:rPr>
          <w:rFonts w:ascii="Times New Roman" w:eastAsiaTheme="minorHAnsi" w:hAnsi="Times New Roman"/>
          <w:sz w:val="28"/>
          <w:szCs w:val="28"/>
        </w:rPr>
        <w:t>-20</w:t>
      </w:r>
      <w:r w:rsidR="00A56184">
        <w:rPr>
          <w:rFonts w:ascii="Times New Roman" w:eastAsiaTheme="minorHAnsi" w:hAnsi="Times New Roman"/>
          <w:sz w:val="28"/>
          <w:szCs w:val="28"/>
        </w:rPr>
        <w:t>30</w:t>
      </w:r>
      <w:r w:rsidRPr="00036048">
        <w:rPr>
          <w:rFonts w:ascii="Times New Roman" w:eastAsiaTheme="minorHAnsi" w:hAnsi="Times New Roman"/>
          <w:sz w:val="28"/>
          <w:szCs w:val="28"/>
        </w:rPr>
        <w:t xml:space="preserve"> годы) – развитие современных форматов услуг для населения: реализация оптимальной модели доступного здравоохранения, образования</w:t>
      </w:r>
      <w:r w:rsidR="00A56184">
        <w:rPr>
          <w:rFonts w:ascii="Times New Roman" w:eastAsiaTheme="minorHAnsi" w:hAnsi="Times New Roman"/>
          <w:sz w:val="28"/>
          <w:szCs w:val="28"/>
        </w:rPr>
        <w:t>,</w:t>
      </w:r>
      <w:r w:rsidRPr="00036048">
        <w:rPr>
          <w:rFonts w:ascii="Times New Roman" w:eastAsiaTheme="minorHAnsi" w:hAnsi="Times New Roman"/>
          <w:sz w:val="28"/>
          <w:szCs w:val="28"/>
        </w:rPr>
        <w:t xml:space="preserve"> </w:t>
      </w:r>
      <w:r w:rsidR="00A56184" w:rsidRPr="00A56184">
        <w:rPr>
          <w:rFonts w:ascii="Times New Roman" w:eastAsiaTheme="minorHAnsi" w:hAnsi="Times New Roman"/>
          <w:sz w:val="28"/>
          <w:szCs w:val="28"/>
        </w:rPr>
        <w:t>развитие инновационной инфраструктуры района с опорой на цифровизацию, развитие селекционных технологий</w:t>
      </w:r>
      <w:r w:rsidR="00A56184">
        <w:rPr>
          <w:rFonts w:ascii="Times New Roman" w:eastAsiaTheme="minorHAnsi" w:hAnsi="Times New Roman"/>
          <w:sz w:val="28"/>
          <w:szCs w:val="28"/>
        </w:rPr>
        <w:t>,</w:t>
      </w:r>
      <w:r w:rsidR="00A56184" w:rsidRPr="00A56184">
        <w:rPr>
          <w:rFonts w:ascii="Times New Roman" w:eastAsiaTheme="minorHAnsi" w:hAnsi="Times New Roman"/>
          <w:sz w:val="28"/>
          <w:szCs w:val="28"/>
        </w:rPr>
        <w:t xml:space="preserve"> стимулирование испол</w:t>
      </w:r>
      <w:r w:rsidR="00A56184" w:rsidRPr="00A56184">
        <w:rPr>
          <w:rFonts w:ascii="Times New Roman" w:eastAsiaTheme="minorHAnsi" w:hAnsi="Times New Roman"/>
          <w:sz w:val="28"/>
          <w:szCs w:val="28"/>
        </w:rPr>
        <w:t>ь</w:t>
      </w:r>
      <w:r w:rsidR="00A56184" w:rsidRPr="00A56184">
        <w:rPr>
          <w:rFonts w:ascii="Times New Roman" w:eastAsiaTheme="minorHAnsi" w:hAnsi="Times New Roman"/>
          <w:sz w:val="28"/>
          <w:szCs w:val="28"/>
        </w:rPr>
        <w:t>зования возобновляемых источников энергии</w:t>
      </w:r>
      <w:r w:rsidR="00A56184">
        <w:rPr>
          <w:rFonts w:ascii="Times New Roman" w:eastAsiaTheme="minorHAnsi" w:hAnsi="Times New Roman"/>
          <w:sz w:val="28"/>
          <w:szCs w:val="28"/>
        </w:rPr>
        <w:t>, а</w:t>
      </w:r>
      <w:r w:rsidR="00A56184" w:rsidRPr="00036048">
        <w:rPr>
          <w:rFonts w:ascii="Times New Roman" w:eastAsiaTheme="minorHAnsi" w:hAnsi="Times New Roman"/>
          <w:sz w:val="28"/>
          <w:szCs w:val="28"/>
        </w:rPr>
        <w:t>ктивный рост человеческого капитала</w:t>
      </w:r>
      <w:r w:rsidR="00A56184">
        <w:rPr>
          <w:rFonts w:ascii="Times New Roman" w:eastAsiaTheme="minorHAnsi" w:hAnsi="Times New Roman"/>
          <w:sz w:val="28"/>
          <w:szCs w:val="28"/>
        </w:rPr>
        <w:t xml:space="preserve"> м.р. Пестравский и ожидаемой продолжительности жизни до 80 лет.</w:t>
      </w:r>
    </w:p>
    <w:p w:rsidR="00000944" w:rsidRDefault="00B84DCA" w:rsidP="00BF46C1">
      <w:pPr>
        <w:suppressAutoHyphens/>
        <w:autoSpaceDE w:val="0"/>
        <w:autoSpaceDN w:val="0"/>
        <w:adjustRightInd w:val="0"/>
        <w:spacing w:after="0" w:line="360" w:lineRule="auto"/>
        <w:ind w:firstLine="709"/>
        <w:jc w:val="both"/>
        <w:rPr>
          <w:rFonts w:ascii="Times New Roman" w:eastAsiaTheme="minorHAnsi" w:hAnsi="Times New Roman"/>
          <w:sz w:val="28"/>
          <w:szCs w:val="28"/>
        </w:rPr>
      </w:pPr>
      <w:r w:rsidRPr="00F22A87">
        <w:rPr>
          <w:rFonts w:ascii="Times New Roman" w:hAnsi="Times New Roman"/>
          <w:color w:val="000000"/>
          <w:sz w:val="28"/>
          <w:szCs w:val="28"/>
        </w:rPr>
        <w:t>Этапы реализации Стратегии определены с учетом установленной периодичности бюджетного планирования. Согласно механизму реализации и мониторинга Стратегии при необходимости раз в три года будет проходить корректировка, а раз в шесть лет - обновление Стратегии.</w:t>
      </w:r>
    </w:p>
    <w:p w:rsidR="00B84DCA" w:rsidRPr="0096230E" w:rsidRDefault="00B84DCA" w:rsidP="0033019A">
      <w:pPr>
        <w:pStyle w:val="a3"/>
        <w:numPr>
          <w:ilvl w:val="0"/>
          <w:numId w:val="9"/>
        </w:numPr>
        <w:spacing w:after="0" w:line="360" w:lineRule="auto"/>
        <w:ind w:left="0" w:firstLine="709"/>
        <w:contextualSpacing w:val="0"/>
        <w:jc w:val="both"/>
        <w:rPr>
          <w:rFonts w:ascii="Times New Roman" w:hAnsi="Times New Roman"/>
          <w:b/>
          <w:color w:val="2F5496" w:themeColor="accent1" w:themeShade="BF"/>
          <w:sz w:val="28"/>
          <w:szCs w:val="28"/>
        </w:rPr>
      </w:pPr>
      <w:r>
        <w:rPr>
          <w:rFonts w:ascii="Times New Roman" w:hAnsi="Times New Roman"/>
          <w:b/>
          <w:color w:val="2F5496" w:themeColor="accent1" w:themeShade="BF"/>
          <w:sz w:val="28"/>
          <w:szCs w:val="28"/>
        </w:rPr>
        <w:lastRenderedPageBreak/>
        <w:t xml:space="preserve">Оценка финансовых ресурсов и </w:t>
      </w:r>
      <w:r w:rsidRPr="0096230E">
        <w:rPr>
          <w:rFonts w:ascii="Times New Roman" w:hAnsi="Times New Roman"/>
          <w:b/>
          <w:color w:val="2F5496" w:themeColor="accent1" w:themeShade="BF"/>
          <w:sz w:val="28"/>
          <w:szCs w:val="28"/>
        </w:rPr>
        <w:t>механизм реализации страт</w:t>
      </w:r>
      <w:r w:rsidRPr="0096230E">
        <w:rPr>
          <w:rFonts w:ascii="Times New Roman" w:hAnsi="Times New Roman"/>
          <w:b/>
          <w:color w:val="2F5496" w:themeColor="accent1" w:themeShade="BF"/>
          <w:sz w:val="28"/>
          <w:szCs w:val="28"/>
        </w:rPr>
        <w:t>е</w:t>
      </w:r>
      <w:r w:rsidRPr="0096230E">
        <w:rPr>
          <w:rFonts w:ascii="Times New Roman" w:hAnsi="Times New Roman"/>
          <w:b/>
          <w:color w:val="2F5496" w:themeColor="accent1" w:themeShade="BF"/>
          <w:sz w:val="28"/>
          <w:szCs w:val="28"/>
        </w:rPr>
        <w:t>гии</w:t>
      </w:r>
    </w:p>
    <w:p w:rsidR="00B84DCA" w:rsidRPr="00F22A87" w:rsidRDefault="00B84DCA" w:rsidP="00FF1C05">
      <w:pPr>
        <w:pStyle w:val="a3"/>
        <w:shd w:val="clear" w:color="auto" w:fill="FFFFFF" w:themeFill="background1"/>
        <w:spacing w:after="0" w:line="360" w:lineRule="auto"/>
        <w:ind w:left="0" w:firstLine="709"/>
        <w:contextualSpacing w:val="0"/>
        <w:jc w:val="both"/>
        <w:rPr>
          <w:rFonts w:ascii="Times New Roman" w:hAnsi="Times New Roman"/>
          <w:sz w:val="28"/>
          <w:szCs w:val="28"/>
        </w:rPr>
      </w:pPr>
    </w:p>
    <w:p w:rsidR="00B84DCA" w:rsidRPr="00F22A87" w:rsidRDefault="00B84DCA" w:rsidP="00FF1C05">
      <w:pPr>
        <w:suppressAutoHyphens/>
        <w:autoSpaceDE w:val="0"/>
        <w:autoSpaceDN w:val="0"/>
        <w:adjustRightInd w:val="0"/>
        <w:spacing w:after="0" w:line="360" w:lineRule="auto"/>
        <w:ind w:firstLine="709"/>
        <w:jc w:val="both"/>
        <w:rPr>
          <w:rFonts w:ascii="Times New Roman" w:hAnsi="Times New Roman"/>
          <w:color w:val="000000"/>
          <w:sz w:val="28"/>
          <w:szCs w:val="28"/>
        </w:rPr>
      </w:pPr>
      <w:r w:rsidRPr="00F22A87">
        <w:rPr>
          <w:rFonts w:ascii="Times New Roman" w:hAnsi="Times New Roman"/>
          <w:sz w:val="28"/>
          <w:szCs w:val="28"/>
        </w:rPr>
        <w:t xml:space="preserve">В соответствии с Федеральным законом от 28 июня 2014 года №172-ФЗ </w:t>
      </w:r>
      <w:r>
        <w:rPr>
          <w:rFonts w:ascii="Times New Roman" w:hAnsi="Times New Roman"/>
          <w:sz w:val="28"/>
          <w:szCs w:val="28"/>
        </w:rPr>
        <w:t>«</w:t>
      </w:r>
      <w:r w:rsidRPr="00F22A87">
        <w:rPr>
          <w:rFonts w:ascii="Times New Roman" w:hAnsi="Times New Roman"/>
          <w:sz w:val="28"/>
          <w:szCs w:val="28"/>
        </w:rPr>
        <w:t>О стратегическом планировании в Российской Федерации</w:t>
      </w:r>
      <w:r>
        <w:rPr>
          <w:rFonts w:ascii="Times New Roman" w:hAnsi="Times New Roman"/>
          <w:sz w:val="28"/>
          <w:szCs w:val="28"/>
        </w:rPr>
        <w:t>»</w:t>
      </w:r>
      <w:r w:rsidRPr="00F22A87">
        <w:rPr>
          <w:rFonts w:ascii="Times New Roman" w:hAnsi="Times New Roman"/>
          <w:sz w:val="28"/>
          <w:szCs w:val="28"/>
        </w:rPr>
        <w:t xml:space="preserve"> и </w:t>
      </w:r>
      <w:r w:rsidRPr="0042560D">
        <w:rPr>
          <w:rFonts w:ascii="Times New Roman" w:hAnsi="Times New Roman"/>
          <w:color w:val="000000"/>
          <w:sz w:val="28"/>
          <w:szCs w:val="28"/>
        </w:rPr>
        <w:t>Законом Самарской области от 12.03.2018 №19-ГД «О стратегическом планировании в Самарской области»</w:t>
      </w:r>
      <w:r w:rsidRPr="00F22A87">
        <w:rPr>
          <w:rFonts w:ascii="Times New Roman" w:hAnsi="Times New Roman"/>
          <w:sz w:val="28"/>
          <w:szCs w:val="28"/>
        </w:rPr>
        <w:t xml:space="preserve"> реализация </w:t>
      </w:r>
      <w:r w:rsidRPr="00F22A87">
        <w:rPr>
          <w:rFonts w:ascii="Times New Roman" w:hAnsi="Times New Roman"/>
          <w:color w:val="000000"/>
          <w:sz w:val="28"/>
          <w:szCs w:val="28"/>
        </w:rPr>
        <w:t xml:space="preserve">Стратегии </w:t>
      </w:r>
      <w:r>
        <w:rPr>
          <w:rFonts w:ascii="Times New Roman" w:hAnsi="Times New Roman"/>
          <w:color w:val="000000"/>
          <w:sz w:val="28"/>
          <w:szCs w:val="28"/>
        </w:rPr>
        <w:t xml:space="preserve">м.р. Пестравский </w:t>
      </w:r>
      <w:r w:rsidRPr="00F22A87">
        <w:rPr>
          <w:rFonts w:ascii="Times New Roman" w:hAnsi="Times New Roman"/>
          <w:color w:val="000000"/>
          <w:sz w:val="28"/>
          <w:szCs w:val="28"/>
        </w:rPr>
        <w:t>будет осуществляться путем разработки плана мероприятий, в котором будут детализированы приоритеты Стратегии и осуществлена их увязка с мероприятиями муниципальных программ и бюджетным финансированием.</w:t>
      </w:r>
    </w:p>
    <w:p w:rsidR="00B84DCA" w:rsidRPr="00F22A87" w:rsidRDefault="00B84DCA" w:rsidP="00FF1C05">
      <w:pPr>
        <w:suppressAutoHyphens/>
        <w:autoSpaceDE w:val="0"/>
        <w:autoSpaceDN w:val="0"/>
        <w:adjustRightInd w:val="0"/>
        <w:spacing w:after="0" w:line="360" w:lineRule="auto"/>
        <w:ind w:firstLine="709"/>
        <w:jc w:val="both"/>
        <w:rPr>
          <w:rFonts w:ascii="Times New Roman" w:hAnsi="Times New Roman"/>
          <w:color w:val="000000"/>
          <w:sz w:val="28"/>
          <w:szCs w:val="28"/>
        </w:rPr>
      </w:pPr>
      <w:r w:rsidRPr="00F22A87">
        <w:rPr>
          <w:rFonts w:ascii="Times New Roman" w:hAnsi="Times New Roman"/>
          <w:color w:val="000000"/>
          <w:sz w:val="28"/>
          <w:szCs w:val="28"/>
        </w:rPr>
        <w:t xml:space="preserve">Ежегодно по итогам оценки эффективности реализации </w:t>
      </w:r>
      <w:r>
        <w:rPr>
          <w:rFonts w:ascii="Times New Roman" w:hAnsi="Times New Roman"/>
          <w:color w:val="000000"/>
          <w:sz w:val="28"/>
          <w:szCs w:val="28"/>
        </w:rPr>
        <w:t xml:space="preserve">приоритетных стратегических проектов, </w:t>
      </w:r>
      <w:r w:rsidRPr="00F22A87">
        <w:rPr>
          <w:rFonts w:ascii="Times New Roman" w:hAnsi="Times New Roman"/>
          <w:color w:val="000000"/>
          <w:sz w:val="28"/>
          <w:szCs w:val="28"/>
        </w:rPr>
        <w:t>муниципальных программ и мониторинга хода исполнения плана мероприятий по реализации Стратегии объем бюджетных средств на реализацию Стратегии будет уточняться, при этом во внимание будут приняты возможности бюджета.</w:t>
      </w:r>
    </w:p>
    <w:p w:rsidR="00B84DCA" w:rsidRPr="00B36138" w:rsidRDefault="00B84DCA" w:rsidP="00FF1C05">
      <w:pPr>
        <w:pStyle w:val="a3"/>
        <w:shd w:val="clear" w:color="auto" w:fill="FFFFFF" w:themeFill="background1"/>
        <w:spacing w:after="0" w:line="360" w:lineRule="auto"/>
        <w:ind w:left="0" w:firstLine="709"/>
        <w:contextualSpacing w:val="0"/>
        <w:jc w:val="both"/>
        <w:rPr>
          <w:rFonts w:ascii="Times New Roman" w:hAnsi="Times New Roman"/>
          <w:sz w:val="28"/>
          <w:szCs w:val="28"/>
        </w:rPr>
      </w:pPr>
      <w:r w:rsidRPr="00F22A87">
        <w:rPr>
          <w:rFonts w:ascii="Times New Roman" w:hAnsi="Times New Roman"/>
          <w:sz w:val="28"/>
          <w:szCs w:val="28"/>
        </w:rPr>
        <w:t xml:space="preserve">Реализация стратегии социально-экономического развития </w:t>
      </w:r>
      <w:r>
        <w:rPr>
          <w:rFonts w:ascii="Times New Roman" w:hAnsi="Times New Roman"/>
          <w:sz w:val="28"/>
          <w:szCs w:val="28"/>
        </w:rPr>
        <w:t>м.р. Пес</w:t>
      </w:r>
      <w:r>
        <w:rPr>
          <w:rFonts w:ascii="Times New Roman" w:hAnsi="Times New Roman"/>
          <w:sz w:val="28"/>
          <w:szCs w:val="28"/>
        </w:rPr>
        <w:t>т</w:t>
      </w:r>
      <w:r>
        <w:rPr>
          <w:rFonts w:ascii="Times New Roman" w:hAnsi="Times New Roman"/>
          <w:sz w:val="28"/>
          <w:szCs w:val="28"/>
        </w:rPr>
        <w:t>равский</w:t>
      </w:r>
      <w:r w:rsidRPr="00B36138">
        <w:rPr>
          <w:rFonts w:ascii="Times New Roman" w:hAnsi="Times New Roman"/>
          <w:sz w:val="28"/>
          <w:szCs w:val="28"/>
        </w:rPr>
        <w:t xml:space="preserve"> будет осуществляться на основе ко</w:t>
      </w:r>
      <w:r>
        <w:rPr>
          <w:rFonts w:ascii="Times New Roman" w:hAnsi="Times New Roman"/>
          <w:sz w:val="28"/>
          <w:szCs w:val="28"/>
        </w:rPr>
        <w:t>мп</w:t>
      </w:r>
      <w:r w:rsidRPr="00B36138">
        <w:rPr>
          <w:rFonts w:ascii="Times New Roman" w:hAnsi="Times New Roman"/>
          <w:sz w:val="28"/>
          <w:szCs w:val="28"/>
        </w:rPr>
        <w:t>лексного подхода путем пр</w:t>
      </w:r>
      <w:r w:rsidRPr="00B36138">
        <w:rPr>
          <w:rFonts w:ascii="Times New Roman" w:hAnsi="Times New Roman"/>
          <w:sz w:val="28"/>
          <w:szCs w:val="28"/>
        </w:rPr>
        <w:t>и</w:t>
      </w:r>
      <w:r w:rsidRPr="00B36138">
        <w:rPr>
          <w:rFonts w:ascii="Times New Roman" w:hAnsi="Times New Roman"/>
          <w:sz w:val="28"/>
          <w:szCs w:val="28"/>
        </w:rPr>
        <w:t>менения соответствующих механизмов и инструментов по достижению зая</w:t>
      </w:r>
      <w:r w:rsidRPr="00B36138">
        <w:rPr>
          <w:rFonts w:ascii="Times New Roman" w:hAnsi="Times New Roman"/>
          <w:sz w:val="28"/>
          <w:szCs w:val="28"/>
        </w:rPr>
        <w:t>в</w:t>
      </w:r>
      <w:r w:rsidRPr="00B36138">
        <w:rPr>
          <w:rFonts w:ascii="Times New Roman" w:hAnsi="Times New Roman"/>
          <w:sz w:val="28"/>
          <w:szCs w:val="28"/>
        </w:rPr>
        <w:t>ленных стратегических целей и поставленных в документе конкретных задач. Данный документ (стратегия) является основополагающим документом, цели и задачи которого разработаны в строгом соответстви</w:t>
      </w:r>
      <w:r>
        <w:rPr>
          <w:rFonts w:ascii="Times New Roman" w:hAnsi="Times New Roman"/>
          <w:sz w:val="28"/>
          <w:szCs w:val="28"/>
        </w:rPr>
        <w:t>и</w:t>
      </w:r>
      <w:r w:rsidRPr="00B36138">
        <w:rPr>
          <w:rFonts w:ascii="Times New Roman" w:hAnsi="Times New Roman"/>
          <w:sz w:val="28"/>
          <w:szCs w:val="28"/>
        </w:rPr>
        <w:t xml:space="preserve"> с Указом Президента РФ от 07 мая 2018г., со Стратегией социально-экономического развития С</w:t>
      </w:r>
      <w:r w:rsidRPr="00B36138">
        <w:rPr>
          <w:rFonts w:ascii="Times New Roman" w:hAnsi="Times New Roman"/>
          <w:sz w:val="28"/>
          <w:szCs w:val="28"/>
        </w:rPr>
        <w:t>а</w:t>
      </w:r>
      <w:r w:rsidRPr="00B36138">
        <w:rPr>
          <w:rFonts w:ascii="Times New Roman" w:hAnsi="Times New Roman"/>
          <w:sz w:val="28"/>
          <w:szCs w:val="28"/>
        </w:rPr>
        <w:t>марской области до 2030г.</w:t>
      </w:r>
    </w:p>
    <w:p w:rsidR="00B84DCA" w:rsidRPr="00B36138" w:rsidRDefault="00B84DCA" w:rsidP="00FF1C05">
      <w:pPr>
        <w:pStyle w:val="a3"/>
        <w:shd w:val="clear" w:color="auto" w:fill="FFFFFF" w:themeFill="background1"/>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Реализация стратегии предусматривает взаимодействие следующих субъектов – участников социально-экономической жизни</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Органы местного самоуправления на территории</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Органы государственной власти Самарской области;</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 xml:space="preserve"> Органы власти федерального уровня (территориальные органы ф</w:t>
      </w:r>
      <w:r w:rsidRPr="00B36138">
        <w:rPr>
          <w:rFonts w:ascii="Times New Roman" w:hAnsi="Times New Roman"/>
          <w:sz w:val="28"/>
          <w:szCs w:val="28"/>
        </w:rPr>
        <w:t>е</w:t>
      </w:r>
      <w:r w:rsidRPr="00B36138">
        <w:rPr>
          <w:rFonts w:ascii="Times New Roman" w:hAnsi="Times New Roman"/>
          <w:sz w:val="28"/>
          <w:szCs w:val="28"/>
        </w:rPr>
        <w:t>деральных органов исполнительной власти);</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lastRenderedPageBreak/>
        <w:t>Отраслевые ассоциации и объединения хозяйствующих субъектов;</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Общественные организации, политические партии и движения;</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Хозяйствующие субъекты;</w:t>
      </w:r>
    </w:p>
    <w:p w:rsidR="00B84DCA" w:rsidRPr="00B36138" w:rsidRDefault="00B84DCA" w:rsidP="0033019A">
      <w:pPr>
        <w:pStyle w:val="a3"/>
        <w:numPr>
          <w:ilvl w:val="0"/>
          <w:numId w:val="8"/>
        </w:numPr>
        <w:shd w:val="clear" w:color="auto" w:fill="FFFFFF" w:themeFill="background1"/>
        <w:tabs>
          <w:tab w:val="left" w:pos="993"/>
        </w:tabs>
        <w:spacing w:after="0" w:line="360" w:lineRule="auto"/>
        <w:ind w:left="0" w:firstLine="709"/>
        <w:contextualSpacing w:val="0"/>
        <w:jc w:val="both"/>
        <w:rPr>
          <w:rFonts w:ascii="Times New Roman" w:hAnsi="Times New Roman"/>
          <w:sz w:val="28"/>
          <w:szCs w:val="28"/>
        </w:rPr>
      </w:pPr>
      <w:r w:rsidRPr="00B36138">
        <w:rPr>
          <w:rFonts w:ascii="Times New Roman" w:hAnsi="Times New Roman"/>
          <w:sz w:val="28"/>
          <w:szCs w:val="28"/>
        </w:rPr>
        <w:t>Население</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B84DCA" w:rsidRPr="00B36138" w:rsidRDefault="00B84DCA" w:rsidP="00FF1C05">
      <w:pPr>
        <w:shd w:val="clear" w:color="auto" w:fill="FFFFFF" w:themeFill="background1"/>
        <w:spacing w:after="0" w:line="360" w:lineRule="auto"/>
        <w:ind w:firstLine="709"/>
        <w:jc w:val="both"/>
        <w:rPr>
          <w:rFonts w:ascii="Times New Roman" w:hAnsi="Times New Roman"/>
          <w:sz w:val="28"/>
          <w:szCs w:val="28"/>
        </w:rPr>
      </w:pPr>
      <w:r w:rsidRPr="00B36138">
        <w:rPr>
          <w:rFonts w:ascii="Times New Roman" w:hAnsi="Times New Roman"/>
          <w:sz w:val="28"/>
          <w:szCs w:val="28"/>
        </w:rPr>
        <w:t>Организационно-управленческий механизм является ключевым в ряду реализационных механизмов, стягивающим все прочие механизмы между собой. Поэтому достижение поставленных стратегических целей обеспечив</w:t>
      </w:r>
      <w:r w:rsidRPr="00B36138">
        <w:rPr>
          <w:rFonts w:ascii="Times New Roman" w:hAnsi="Times New Roman"/>
          <w:sz w:val="28"/>
          <w:szCs w:val="28"/>
        </w:rPr>
        <w:t>а</w:t>
      </w:r>
      <w:r w:rsidRPr="00B36138">
        <w:rPr>
          <w:rFonts w:ascii="Times New Roman" w:hAnsi="Times New Roman"/>
          <w:sz w:val="28"/>
          <w:szCs w:val="28"/>
        </w:rPr>
        <w:t>ется управлением реализации Стратегии или стратегическим управлением (в более широком понимании).</w:t>
      </w:r>
    </w:p>
    <w:p w:rsidR="00B84DCA" w:rsidRPr="00B36138" w:rsidRDefault="00B84DCA" w:rsidP="00FF1C05">
      <w:pPr>
        <w:shd w:val="clear" w:color="auto" w:fill="FFFFFF" w:themeFill="background1"/>
        <w:spacing w:after="0" w:line="360" w:lineRule="auto"/>
        <w:ind w:firstLine="709"/>
        <w:jc w:val="both"/>
        <w:rPr>
          <w:rFonts w:ascii="Times New Roman" w:hAnsi="Times New Roman"/>
          <w:sz w:val="28"/>
          <w:szCs w:val="28"/>
        </w:rPr>
      </w:pPr>
      <w:r w:rsidRPr="00B36138">
        <w:rPr>
          <w:rFonts w:ascii="Times New Roman" w:hAnsi="Times New Roman"/>
          <w:sz w:val="28"/>
          <w:szCs w:val="28"/>
        </w:rPr>
        <w:t>Основные элементы механизма реализации стратегии развития</w:t>
      </w:r>
      <w:r>
        <w:rPr>
          <w:rFonts w:ascii="Times New Roman" w:hAnsi="Times New Roman"/>
          <w:sz w:val="28"/>
          <w:szCs w:val="28"/>
        </w:rPr>
        <w:t xml:space="preserve"> </w:t>
      </w:r>
      <w:r w:rsidR="00FF1C05">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 xml:space="preserve"> представлены на рис. </w:t>
      </w:r>
      <w:r w:rsidR="00FF1C05">
        <w:rPr>
          <w:rFonts w:ascii="Times New Roman" w:hAnsi="Times New Roman"/>
          <w:sz w:val="28"/>
          <w:szCs w:val="28"/>
        </w:rPr>
        <w:t>14.1</w:t>
      </w:r>
      <w:r w:rsidRPr="00B36138">
        <w:rPr>
          <w:rFonts w:ascii="Times New Roman" w:hAnsi="Times New Roman"/>
          <w:sz w:val="28"/>
          <w:szCs w:val="28"/>
        </w:rPr>
        <w:t>.</w:t>
      </w:r>
    </w:p>
    <w:p w:rsidR="00B84DCA" w:rsidRPr="00B36138" w:rsidRDefault="00B84DCA" w:rsidP="00FF1C05">
      <w:pPr>
        <w:shd w:val="clear" w:color="auto" w:fill="FFFFFF" w:themeFill="background1"/>
        <w:spacing w:after="0" w:line="240" w:lineRule="auto"/>
        <w:jc w:val="center"/>
        <w:rPr>
          <w:rFonts w:ascii="Times New Roman" w:hAnsi="Times New Roman"/>
          <w:sz w:val="28"/>
          <w:szCs w:val="28"/>
        </w:rPr>
      </w:pPr>
      <w:r w:rsidRPr="00B36138">
        <w:rPr>
          <w:rFonts w:ascii="Times New Roman" w:hAnsi="Times New Roman"/>
          <w:noProof/>
          <w:sz w:val="28"/>
          <w:szCs w:val="28"/>
          <w:lang w:eastAsia="ru-RU"/>
        </w:rPr>
        <w:drawing>
          <wp:inline distT="0" distB="0" distL="0" distR="0">
            <wp:extent cx="5631180" cy="3317240"/>
            <wp:effectExtent l="38100" t="0" r="7620" b="0"/>
            <wp:docPr id="3"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FF1C05" w:rsidRPr="00FF1C05" w:rsidRDefault="00B84DCA" w:rsidP="00FF1C05">
      <w:pPr>
        <w:pStyle w:val="a3"/>
        <w:spacing w:after="0" w:line="240" w:lineRule="auto"/>
        <w:ind w:left="0"/>
        <w:contextualSpacing w:val="0"/>
        <w:jc w:val="center"/>
        <w:rPr>
          <w:rFonts w:ascii="Times New Roman" w:hAnsi="Times New Roman"/>
          <w:sz w:val="28"/>
          <w:szCs w:val="28"/>
        </w:rPr>
      </w:pPr>
      <w:r w:rsidRPr="00FF1C05">
        <w:rPr>
          <w:rFonts w:ascii="Times New Roman" w:hAnsi="Times New Roman"/>
          <w:sz w:val="28"/>
          <w:szCs w:val="28"/>
        </w:rPr>
        <w:t>Рис</w:t>
      </w:r>
      <w:r w:rsidR="00FF1C05" w:rsidRPr="00FF1C05">
        <w:rPr>
          <w:rFonts w:ascii="Times New Roman" w:hAnsi="Times New Roman"/>
          <w:sz w:val="28"/>
          <w:szCs w:val="28"/>
        </w:rPr>
        <w:t xml:space="preserve">унок 14.1 - </w:t>
      </w:r>
      <w:r w:rsidRPr="00FF1C05">
        <w:rPr>
          <w:rFonts w:ascii="Times New Roman" w:hAnsi="Times New Roman"/>
          <w:sz w:val="28"/>
          <w:szCs w:val="28"/>
        </w:rPr>
        <w:t>Механизм реализации стратегии</w:t>
      </w:r>
    </w:p>
    <w:p w:rsidR="00B84DCA" w:rsidRPr="00FF1C05" w:rsidRDefault="00B84DCA" w:rsidP="00FF1C05">
      <w:pPr>
        <w:pStyle w:val="a3"/>
        <w:spacing w:after="0" w:line="240" w:lineRule="auto"/>
        <w:ind w:left="0"/>
        <w:contextualSpacing w:val="0"/>
        <w:jc w:val="center"/>
        <w:rPr>
          <w:rFonts w:ascii="Times New Roman" w:hAnsi="Times New Roman"/>
          <w:sz w:val="28"/>
          <w:szCs w:val="28"/>
        </w:rPr>
      </w:pPr>
      <w:r w:rsidRPr="00FF1C05">
        <w:rPr>
          <w:rFonts w:ascii="Times New Roman" w:hAnsi="Times New Roman"/>
          <w:sz w:val="28"/>
          <w:szCs w:val="28"/>
        </w:rPr>
        <w:t xml:space="preserve">социально-экономического развития </w:t>
      </w:r>
      <w:r w:rsidR="00FF1C05" w:rsidRPr="00FF1C05">
        <w:rPr>
          <w:rFonts w:ascii="Times New Roman" w:hAnsi="Times New Roman"/>
          <w:sz w:val="28"/>
          <w:szCs w:val="28"/>
        </w:rPr>
        <w:t>м.р.</w:t>
      </w:r>
      <w:r w:rsidRPr="00FF1C05">
        <w:rPr>
          <w:rFonts w:ascii="Times New Roman" w:hAnsi="Times New Roman"/>
          <w:sz w:val="28"/>
          <w:szCs w:val="28"/>
        </w:rPr>
        <w:t xml:space="preserve"> Пестравский до 2030</w:t>
      </w:r>
      <w:r w:rsidR="00FF1C05" w:rsidRPr="00FF1C05">
        <w:rPr>
          <w:rFonts w:ascii="Times New Roman" w:hAnsi="Times New Roman"/>
          <w:sz w:val="28"/>
          <w:szCs w:val="28"/>
        </w:rPr>
        <w:t xml:space="preserve"> </w:t>
      </w:r>
      <w:r w:rsidRPr="00FF1C05">
        <w:rPr>
          <w:rFonts w:ascii="Times New Roman" w:hAnsi="Times New Roman"/>
          <w:sz w:val="28"/>
          <w:szCs w:val="28"/>
        </w:rPr>
        <w:t>г.</w:t>
      </w:r>
    </w:p>
    <w:p w:rsidR="00FF1C05" w:rsidRDefault="00FF1C05" w:rsidP="00FF1C05">
      <w:pPr>
        <w:suppressAutoHyphens/>
        <w:autoSpaceDE w:val="0"/>
        <w:autoSpaceDN w:val="0"/>
        <w:adjustRightInd w:val="0"/>
        <w:spacing w:after="0" w:line="240" w:lineRule="auto"/>
        <w:jc w:val="center"/>
        <w:rPr>
          <w:rFonts w:ascii="Times New Roman" w:hAnsi="Times New Roman"/>
          <w:b/>
          <w:color w:val="376092"/>
          <w:sz w:val="28"/>
          <w:szCs w:val="28"/>
        </w:rPr>
      </w:pPr>
    </w:p>
    <w:p w:rsidR="00B84DCA" w:rsidRDefault="00B84DCA" w:rsidP="00FF1C05">
      <w:pPr>
        <w:spacing w:after="0" w:line="360" w:lineRule="auto"/>
        <w:ind w:firstLine="709"/>
        <w:jc w:val="both"/>
        <w:rPr>
          <w:rFonts w:ascii="Times New Roman" w:hAnsi="Times New Roman"/>
          <w:sz w:val="28"/>
          <w:szCs w:val="28"/>
        </w:rPr>
      </w:pPr>
      <w:r w:rsidRPr="005B7A76">
        <w:rPr>
          <w:rFonts w:ascii="Times New Roman" w:hAnsi="Times New Roman"/>
          <w:sz w:val="28"/>
          <w:szCs w:val="28"/>
        </w:rPr>
        <w:t>Стратегия будет корректироваться в зависимости от изменения вне</w:t>
      </w:r>
      <w:r w:rsidRPr="005B7A76">
        <w:rPr>
          <w:rFonts w:ascii="Times New Roman" w:hAnsi="Times New Roman"/>
          <w:sz w:val="28"/>
          <w:szCs w:val="28"/>
        </w:rPr>
        <w:t>ш</w:t>
      </w:r>
      <w:r w:rsidR="00FA33CD">
        <w:rPr>
          <w:rFonts w:ascii="Times New Roman" w:hAnsi="Times New Roman"/>
          <w:sz w:val="28"/>
          <w:szCs w:val="28"/>
        </w:rPr>
        <w:t>них факторов</w:t>
      </w:r>
      <w:r w:rsidRPr="005B7A76">
        <w:rPr>
          <w:rFonts w:ascii="Times New Roman" w:hAnsi="Times New Roman"/>
          <w:sz w:val="28"/>
          <w:szCs w:val="28"/>
        </w:rPr>
        <w:t>, а так же исходя из внутренних процессов. Корректировка предусматривает изменение</w:t>
      </w:r>
      <w:r w:rsidRPr="00B36138">
        <w:rPr>
          <w:rFonts w:ascii="Times New Roman" w:hAnsi="Times New Roman"/>
          <w:sz w:val="28"/>
          <w:szCs w:val="28"/>
        </w:rPr>
        <w:t xml:space="preserve"> краткосрочных и среднесрочных прогнозов с</w:t>
      </w:r>
      <w:r w:rsidRPr="00B36138">
        <w:rPr>
          <w:rFonts w:ascii="Times New Roman" w:hAnsi="Times New Roman"/>
          <w:sz w:val="28"/>
          <w:szCs w:val="28"/>
        </w:rPr>
        <w:t>о</w:t>
      </w:r>
      <w:r w:rsidRPr="00B36138">
        <w:rPr>
          <w:rFonts w:ascii="Times New Roman" w:hAnsi="Times New Roman"/>
          <w:sz w:val="28"/>
          <w:szCs w:val="28"/>
        </w:rPr>
        <w:t>циально-экономического развития</w:t>
      </w:r>
      <w:r>
        <w:rPr>
          <w:rFonts w:ascii="Times New Roman" w:hAnsi="Times New Roman"/>
          <w:sz w:val="28"/>
          <w:szCs w:val="28"/>
        </w:rPr>
        <w:t xml:space="preserve"> </w:t>
      </w:r>
      <w:r w:rsidR="008474AE">
        <w:rPr>
          <w:rFonts w:ascii="Times New Roman" w:hAnsi="Times New Roman"/>
          <w:sz w:val="28"/>
          <w:szCs w:val="28"/>
        </w:rPr>
        <w:t>м.р</w:t>
      </w:r>
      <w:r w:rsidRPr="00B36138">
        <w:rPr>
          <w:rFonts w:ascii="Times New Roman" w:hAnsi="Times New Roman"/>
          <w:sz w:val="28"/>
          <w:szCs w:val="28"/>
        </w:rPr>
        <w:t xml:space="preserve">. </w:t>
      </w:r>
      <w:r>
        <w:rPr>
          <w:rFonts w:ascii="Times New Roman" w:hAnsi="Times New Roman"/>
          <w:sz w:val="28"/>
          <w:szCs w:val="28"/>
        </w:rPr>
        <w:t>Пестравский</w:t>
      </w:r>
      <w:r w:rsidRPr="00B36138">
        <w:rPr>
          <w:rFonts w:ascii="Times New Roman" w:hAnsi="Times New Roman"/>
          <w:sz w:val="28"/>
          <w:szCs w:val="28"/>
        </w:rPr>
        <w:t>.</w:t>
      </w:r>
    </w:p>
    <w:p w:rsidR="00B84DCA" w:rsidRDefault="00B84DCA" w:rsidP="00FF1C05">
      <w:pPr>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br w:type="page"/>
      </w:r>
    </w:p>
    <w:p w:rsidR="00000944" w:rsidRDefault="00000944" w:rsidP="00FF1C05">
      <w:pPr>
        <w:autoSpaceDE w:val="0"/>
        <w:autoSpaceDN w:val="0"/>
        <w:adjustRightInd w:val="0"/>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lastRenderedPageBreak/>
        <w:t>15</w:t>
      </w:r>
      <w:r w:rsidRPr="00000944">
        <w:rPr>
          <w:rFonts w:ascii="Times New Roman" w:hAnsi="Times New Roman"/>
          <w:b/>
          <w:bCs/>
          <w:color w:val="365F91"/>
          <w:sz w:val="28"/>
          <w:szCs w:val="28"/>
        </w:rPr>
        <w:t xml:space="preserve"> Организация управления и контроль за реализацией Стратегии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 xml:space="preserve">Комплексное управление реализацией Стратегии осуществляет </w:t>
      </w:r>
      <w:r>
        <w:rPr>
          <w:rFonts w:ascii="Times New Roman" w:eastAsiaTheme="minorHAnsi" w:hAnsi="Times New Roman"/>
          <w:color w:val="000000"/>
          <w:sz w:val="28"/>
          <w:szCs w:val="28"/>
        </w:rPr>
        <w:t>Адм</w:t>
      </w:r>
      <w:r>
        <w:rPr>
          <w:rFonts w:ascii="Times New Roman" w:eastAsiaTheme="minorHAnsi" w:hAnsi="Times New Roman"/>
          <w:color w:val="000000"/>
          <w:sz w:val="28"/>
          <w:szCs w:val="28"/>
        </w:rPr>
        <w:t>и</w:t>
      </w:r>
      <w:r>
        <w:rPr>
          <w:rFonts w:ascii="Times New Roman" w:eastAsiaTheme="minorHAnsi" w:hAnsi="Times New Roman"/>
          <w:color w:val="000000"/>
          <w:sz w:val="28"/>
          <w:szCs w:val="28"/>
        </w:rPr>
        <w:t>нистрация м.р. Пестравский</w:t>
      </w:r>
      <w:r w:rsidRPr="00000944">
        <w:rPr>
          <w:rFonts w:ascii="Times New Roman" w:eastAsiaTheme="minorHAnsi" w:hAnsi="Times New Roman"/>
          <w:color w:val="000000"/>
          <w:sz w:val="28"/>
          <w:szCs w:val="28"/>
        </w:rPr>
        <w:t>, котор</w:t>
      </w:r>
      <w:r w:rsidR="00562914">
        <w:rPr>
          <w:rFonts w:ascii="Times New Roman" w:eastAsiaTheme="minorHAnsi" w:hAnsi="Times New Roman"/>
          <w:color w:val="000000"/>
          <w:sz w:val="28"/>
          <w:szCs w:val="28"/>
        </w:rPr>
        <w:t>ая</w:t>
      </w:r>
      <w:r w:rsidRPr="00000944">
        <w:rPr>
          <w:rFonts w:ascii="Times New Roman" w:eastAsiaTheme="minorHAnsi" w:hAnsi="Times New Roman"/>
          <w:color w:val="000000"/>
          <w:sz w:val="28"/>
          <w:szCs w:val="28"/>
        </w:rPr>
        <w:t xml:space="preserve">: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 xml:space="preserve">координирует работу участников реализации Стратегии;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 xml:space="preserve">при формировании проекта бюджета </w:t>
      </w:r>
      <w:r>
        <w:rPr>
          <w:rFonts w:ascii="Times New Roman" w:eastAsiaTheme="minorHAnsi" w:hAnsi="Times New Roman"/>
          <w:color w:val="000000"/>
          <w:sz w:val="28"/>
          <w:szCs w:val="28"/>
        </w:rPr>
        <w:t>м.р. Пестравский</w:t>
      </w:r>
      <w:r w:rsidRPr="00000944">
        <w:rPr>
          <w:rFonts w:ascii="Times New Roman" w:eastAsiaTheme="minorHAnsi" w:hAnsi="Times New Roman"/>
          <w:color w:val="000000"/>
          <w:sz w:val="28"/>
          <w:szCs w:val="28"/>
        </w:rPr>
        <w:t xml:space="preserve"> обеспечивает согласование объемов финансирования, направляемых на достижение цел</w:t>
      </w:r>
      <w:r w:rsidRPr="00000944">
        <w:rPr>
          <w:rFonts w:ascii="Times New Roman" w:eastAsiaTheme="minorHAnsi" w:hAnsi="Times New Roman"/>
          <w:color w:val="000000"/>
          <w:sz w:val="28"/>
          <w:szCs w:val="28"/>
        </w:rPr>
        <w:t>е</w:t>
      </w:r>
      <w:r w:rsidRPr="00000944">
        <w:rPr>
          <w:rFonts w:ascii="Times New Roman" w:eastAsiaTheme="minorHAnsi" w:hAnsi="Times New Roman"/>
          <w:color w:val="000000"/>
          <w:sz w:val="28"/>
          <w:szCs w:val="28"/>
        </w:rPr>
        <w:t xml:space="preserve">вых показателей, определенных в Стратегии, на очередной финансовый год в рамках </w:t>
      </w:r>
      <w:r>
        <w:rPr>
          <w:rFonts w:ascii="Times New Roman" w:eastAsiaTheme="minorHAnsi" w:hAnsi="Times New Roman"/>
          <w:color w:val="000000"/>
          <w:sz w:val="28"/>
          <w:szCs w:val="28"/>
        </w:rPr>
        <w:t>муниципальных</w:t>
      </w:r>
      <w:r w:rsidRPr="00000944">
        <w:rPr>
          <w:rFonts w:ascii="Times New Roman" w:eastAsiaTheme="minorHAnsi" w:hAnsi="Times New Roman"/>
          <w:color w:val="000000"/>
          <w:sz w:val="28"/>
          <w:szCs w:val="28"/>
        </w:rPr>
        <w:t xml:space="preserve"> программ; </w:t>
      </w:r>
    </w:p>
    <w:p w:rsidR="00000944" w:rsidRDefault="00000944" w:rsidP="00FF1C05">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00944">
        <w:rPr>
          <w:rFonts w:ascii="Times New Roman" w:eastAsiaTheme="minorHAnsi" w:hAnsi="Times New Roman"/>
          <w:color w:val="000000"/>
          <w:sz w:val="28"/>
          <w:szCs w:val="28"/>
        </w:rPr>
        <w:t>утверждает распределение бюджетных средств по соответствующим приоритетным проектам и расходным статьям. Корректирует перечень мер</w:t>
      </w:r>
      <w:r w:rsidRPr="00000944">
        <w:rPr>
          <w:rFonts w:ascii="Times New Roman" w:eastAsiaTheme="minorHAnsi" w:hAnsi="Times New Roman"/>
          <w:color w:val="000000"/>
          <w:sz w:val="28"/>
          <w:szCs w:val="28"/>
        </w:rPr>
        <w:t>о</w:t>
      </w:r>
      <w:r w:rsidRPr="00000944">
        <w:rPr>
          <w:rFonts w:ascii="Times New Roman" w:eastAsiaTheme="minorHAnsi" w:hAnsi="Times New Roman"/>
          <w:color w:val="000000"/>
          <w:sz w:val="28"/>
          <w:szCs w:val="28"/>
        </w:rPr>
        <w:t xml:space="preserve">приятий и вводимых объектов на очередной год, исходя из возможностей бюджета </w:t>
      </w:r>
      <w:r>
        <w:rPr>
          <w:rFonts w:ascii="Times New Roman" w:eastAsiaTheme="minorHAnsi" w:hAnsi="Times New Roman"/>
          <w:color w:val="000000"/>
          <w:sz w:val="28"/>
          <w:szCs w:val="28"/>
        </w:rPr>
        <w:t>м.р. Пестравский</w:t>
      </w:r>
      <w:r w:rsidRPr="00000944">
        <w:rPr>
          <w:rFonts w:ascii="Times New Roman" w:eastAsiaTheme="minorHAnsi" w:hAnsi="Times New Roman"/>
          <w:color w:val="000000"/>
          <w:sz w:val="28"/>
          <w:szCs w:val="28"/>
        </w:rPr>
        <w:t xml:space="preserve"> на очередной финансовый год, определяет при</w:t>
      </w:r>
      <w:r w:rsidRPr="00000944">
        <w:rPr>
          <w:rFonts w:ascii="Times New Roman" w:eastAsiaTheme="minorHAnsi" w:hAnsi="Times New Roman"/>
          <w:color w:val="000000"/>
          <w:sz w:val="28"/>
          <w:szCs w:val="28"/>
        </w:rPr>
        <w:t>о</w:t>
      </w:r>
      <w:r w:rsidRPr="00000944">
        <w:rPr>
          <w:rFonts w:ascii="Times New Roman" w:eastAsiaTheme="minorHAnsi" w:hAnsi="Times New Roman"/>
          <w:color w:val="000000"/>
          <w:sz w:val="28"/>
          <w:szCs w:val="28"/>
        </w:rPr>
        <w:t xml:space="preserve">ритеты, принимает меры по привлечению внебюджетных источников для финансирования Стратегии;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обеспечивает контроль</w:t>
      </w:r>
      <w:r w:rsidR="009D4F2D">
        <w:rPr>
          <w:rFonts w:ascii="Times New Roman" w:eastAsiaTheme="minorHAnsi" w:hAnsi="Times New Roman"/>
          <w:sz w:val="28"/>
          <w:szCs w:val="28"/>
        </w:rPr>
        <w:t xml:space="preserve"> за</w:t>
      </w:r>
      <w:r>
        <w:rPr>
          <w:rFonts w:ascii="Times New Roman" w:eastAsiaTheme="minorHAnsi" w:hAnsi="Times New Roman"/>
          <w:sz w:val="28"/>
          <w:szCs w:val="28"/>
        </w:rPr>
        <w:t xml:space="preserve"> </w:t>
      </w:r>
      <w:r w:rsidRPr="00000944">
        <w:rPr>
          <w:rFonts w:ascii="Times New Roman" w:eastAsiaTheme="minorHAnsi" w:hAnsi="Times New Roman"/>
          <w:sz w:val="28"/>
          <w:szCs w:val="28"/>
        </w:rPr>
        <w:t>эффективн</w:t>
      </w:r>
      <w:r w:rsidR="009D4F2D">
        <w:rPr>
          <w:rFonts w:ascii="Times New Roman" w:eastAsiaTheme="minorHAnsi" w:hAnsi="Times New Roman"/>
          <w:sz w:val="28"/>
          <w:szCs w:val="28"/>
        </w:rPr>
        <w:t>ым</w:t>
      </w:r>
      <w:r w:rsidRPr="00000944">
        <w:rPr>
          <w:rFonts w:ascii="Times New Roman" w:eastAsiaTheme="minorHAnsi" w:hAnsi="Times New Roman"/>
          <w:sz w:val="28"/>
          <w:szCs w:val="28"/>
        </w:rPr>
        <w:t xml:space="preserve"> и целев</w:t>
      </w:r>
      <w:r w:rsidR="009D4F2D">
        <w:rPr>
          <w:rFonts w:ascii="Times New Roman" w:eastAsiaTheme="minorHAnsi" w:hAnsi="Times New Roman"/>
          <w:sz w:val="28"/>
          <w:szCs w:val="28"/>
        </w:rPr>
        <w:t>ым</w:t>
      </w:r>
      <w:r w:rsidRPr="00000944">
        <w:rPr>
          <w:rFonts w:ascii="Times New Roman" w:eastAsiaTheme="minorHAnsi" w:hAnsi="Times New Roman"/>
          <w:sz w:val="28"/>
          <w:szCs w:val="28"/>
        </w:rPr>
        <w:t xml:space="preserve"> использование</w:t>
      </w:r>
      <w:r w:rsidR="009D4F2D">
        <w:rPr>
          <w:rFonts w:ascii="Times New Roman" w:eastAsiaTheme="minorHAnsi" w:hAnsi="Times New Roman"/>
          <w:sz w:val="28"/>
          <w:szCs w:val="28"/>
        </w:rPr>
        <w:t>м</w:t>
      </w:r>
      <w:r w:rsidRPr="00000944">
        <w:rPr>
          <w:rFonts w:ascii="Times New Roman" w:eastAsiaTheme="minorHAnsi" w:hAnsi="Times New Roman"/>
          <w:sz w:val="28"/>
          <w:szCs w:val="28"/>
        </w:rPr>
        <w:t xml:space="preserve"> выделяемых финансовых средств, контроль за качеством проводимых мер</w:t>
      </w:r>
      <w:r w:rsidRPr="00000944">
        <w:rPr>
          <w:rFonts w:ascii="Times New Roman" w:eastAsiaTheme="minorHAnsi" w:hAnsi="Times New Roman"/>
          <w:sz w:val="28"/>
          <w:szCs w:val="28"/>
        </w:rPr>
        <w:t>о</w:t>
      </w:r>
      <w:r w:rsidRPr="00000944">
        <w:rPr>
          <w:rFonts w:ascii="Times New Roman" w:eastAsiaTheme="minorHAnsi" w:hAnsi="Times New Roman"/>
          <w:sz w:val="28"/>
          <w:szCs w:val="28"/>
        </w:rPr>
        <w:t>приятий путем экспертных оценок, контроль за выполнением сроков реал</w:t>
      </w:r>
      <w:r w:rsidRPr="00000944">
        <w:rPr>
          <w:rFonts w:ascii="Times New Roman" w:eastAsiaTheme="minorHAnsi" w:hAnsi="Times New Roman"/>
          <w:sz w:val="28"/>
          <w:szCs w:val="28"/>
        </w:rPr>
        <w:t>и</w:t>
      </w:r>
      <w:r w:rsidRPr="00000944">
        <w:rPr>
          <w:rFonts w:ascii="Times New Roman" w:eastAsiaTheme="minorHAnsi" w:hAnsi="Times New Roman"/>
          <w:sz w:val="28"/>
          <w:szCs w:val="28"/>
        </w:rPr>
        <w:t xml:space="preserve">зации мероприятий, исполнением договоров и контрактов;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содействует предприятиям и организациям при реализации инвестиц</w:t>
      </w:r>
      <w:r w:rsidRPr="00000944">
        <w:rPr>
          <w:rFonts w:ascii="Times New Roman" w:eastAsiaTheme="minorHAnsi" w:hAnsi="Times New Roman"/>
          <w:sz w:val="28"/>
          <w:szCs w:val="28"/>
        </w:rPr>
        <w:t>и</w:t>
      </w:r>
      <w:r w:rsidRPr="00000944">
        <w:rPr>
          <w:rFonts w:ascii="Times New Roman" w:eastAsiaTheme="minorHAnsi" w:hAnsi="Times New Roman"/>
          <w:sz w:val="28"/>
          <w:szCs w:val="28"/>
        </w:rPr>
        <w:t xml:space="preserve">онных </w:t>
      </w:r>
      <w:r>
        <w:rPr>
          <w:rFonts w:ascii="Times New Roman" w:eastAsiaTheme="minorHAnsi" w:hAnsi="Times New Roman"/>
          <w:sz w:val="28"/>
          <w:szCs w:val="28"/>
        </w:rPr>
        <w:t xml:space="preserve">и приоритетных стратегических </w:t>
      </w:r>
      <w:r w:rsidRPr="00000944">
        <w:rPr>
          <w:rFonts w:ascii="Times New Roman" w:eastAsiaTheme="minorHAnsi" w:hAnsi="Times New Roman"/>
          <w:sz w:val="28"/>
          <w:szCs w:val="28"/>
        </w:rPr>
        <w:t xml:space="preserve">проектов;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 xml:space="preserve">регулярно информирует население </w:t>
      </w:r>
      <w:r>
        <w:rPr>
          <w:rFonts w:ascii="Times New Roman" w:eastAsiaTheme="minorHAnsi" w:hAnsi="Times New Roman"/>
          <w:sz w:val="28"/>
          <w:szCs w:val="28"/>
        </w:rPr>
        <w:t>района</w:t>
      </w:r>
      <w:r w:rsidRPr="00000944">
        <w:rPr>
          <w:rFonts w:ascii="Times New Roman" w:eastAsiaTheme="minorHAnsi" w:hAnsi="Times New Roman"/>
          <w:sz w:val="28"/>
          <w:szCs w:val="28"/>
        </w:rPr>
        <w:t xml:space="preserve"> о ходе реализации Страт</w:t>
      </w:r>
      <w:r w:rsidRPr="00000944">
        <w:rPr>
          <w:rFonts w:ascii="Times New Roman" w:eastAsiaTheme="minorHAnsi" w:hAnsi="Times New Roman"/>
          <w:sz w:val="28"/>
          <w:szCs w:val="28"/>
        </w:rPr>
        <w:t>е</w:t>
      </w:r>
      <w:r w:rsidRPr="00000944">
        <w:rPr>
          <w:rFonts w:ascii="Times New Roman" w:eastAsiaTheme="minorHAnsi" w:hAnsi="Times New Roman"/>
          <w:sz w:val="28"/>
          <w:szCs w:val="28"/>
        </w:rPr>
        <w:t xml:space="preserve">гии.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Документами, в которых отражаются результаты мониторинга реал</w:t>
      </w:r>
      <w:r w:rsidRPr="00000944">
        <w:rPr>
          <w:rFonts w:ascii="Times New Roman" w:eastAsiaTheme="minorHAnsi" w:hAnsi="Times New Roman"/>
          <w:sz w:val="28"/>
          <w:szCs w:val="28"/>
        </w:rPr>
        <w:t>и</w:t>
      </w:r>
      <w:r w:rsidRPr="00000944">
        <w:rPr>
          <w:rFonts w:ascii="Times New Roman" w:eastAsiaTheme="minorHAnsi" w:hAnsi="Times New Roman"/>
          <w:sz w:val="28"/>
          <w:szCs w:val="28"/>
        </w:rPr>
        <w:t xml:space="preserve">зации Стратегии, являются: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 xml:space="preserve">1) ежегодный отчет Главы </w:t>
      </w:r>
      <w:r>
        <w:rPr>
          <w:rFonts w:ascii="Times New Roman" w:eastAsiaTheme="minorHAnsi" w:hAnsi="Times New Roman"/>
          <w:sz w:val="28"/>
          <w:szCs w:val="28"/>
        </w:rPr>
        <w:t>Администрации м.р. Пестравский</w:t>
      </w:r>
      <w:r w:rsidRPr="00000944">
        <w:rPr>
          <w:rFonts w:ascii="Times New Roman" w:eastAsiaTheme="minorHAnsi" w:hAnsi="Times New Roman"/>
          <w:sz w:val="28"/>
          <w:szCs w:val="28"/>
        </w:rPr>
        <w:t xml:space="preserve">; </w:t>
      </w:r>
    </w:p>
    <w:p w:rsidR="00000944" w:rsidRP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2) сводный годовой доклад о ходе реализации и об оценке эффективн</w:t>
      </w:r>
      <w:r w:rsidRPr="00000944">
        <w:rPr>
          <w:rFonts w:ascii="Times New Roman" w:eastAsiaTheme="minorHAnsi" w:hAnsi="Times New Roman"/>
          <w:sz w:val="28"/>
          <w:szCs w:val="28"/>
        </w:rPr>
        <w:t>о</w:t>
      </w:r>
      <w:r w:rsidRPr="00000944">
        <w:rPr>
          <w:rFonts w:ascii="Times New Roman" w:eastAsiaTheme="minorHAnsi" w:hAnsi="Times New Roman"/>
          <w:sz w:val="28"/>
          <w:szCs w:val="28"/>
        </w:rPr>
        <w:t xml:space="preserve">сти </w:t>
      </w:r>
      <w:r>
        <w:rPr>
          <w:rFonts w:ascii="Times New Roman" w:eastAsiaTheme="minorHAnsi" w:hAnsi="Times New Roman"/>
          <w:sz w:val="28"/>
          <w:szCs w:val="28"/>
        </w:rPr>
        <w:t xml:space="preserve">муниципальных </w:t>
      </w:r>
      <w:r w:rsidRPr="00000944">
        <w:rPr>
          <w:rFonts w:ascii="Times New Roman" w:eastAsiaTheme="minorHAnsi" w:hAnsi="Times New Roman"/>
          <w:sz w:val="28"/>
          <w:szCs w:val="28"/>
        </w:rPr>
        <w:t xml:space="preserve">программ </w:t>
      </w:r>
      <w:r>
        <w:rPr>
          <w:rFonts w:ascii="Times New Roman" w:eastAsiaTheme="minorHAnsi" w:hAnsi="Times New Roman"/>
          <w:sz w:val="28"/>
          <w:szCs w:val="28"/>
        </w:rPr>
        <w:t>м.р. Пестравский</w:t>
      </w:r>
      <w:r w:rsidRPr="00000944">
        <w:rPr>
          <w:rFonts w:ascii="Times New Roman" w:eastAsiaTheme="minorHAnsi" w:hAnsi="Times New Roman"/>
          <w:sz w:val="28"/>
          <w:szCs w:val="28"/>
        </w:rPr>
        <w:t xml:space="preserve">. </w:t>
      </w:r>
    </w:p>
    <w:p w:rsidR="00000944" w:rsidRDefault="00000944" w:rsidP="00FF1C05">
      <w:pPr>
        <w:autoSpaceDE w:val="0"/>
        <w:autoSpaceDN w:val="0"/>
        <w:adjustRightInd w:val="0"/>
        <w:spacing w:after="0" w:line="360" w:lineRule="auto"/>
        <w:ind w:firstLine="709"/>
        <w:jc w:val="both"/>
        <w:rPr>
          <w:rFonts w:ascii="Times New Roman" w:eastAsiaTheme="minorHAnsi" w:hAnsi="Times New Roman"/>
          <w:sz w:val="28"/>
          <w:szCs w:val="28"/>
        </w:rPr>
      </w:pPr>
      <w:r w:rsidRPr="00000944">
        <w:rPr>
          <w:rFonts w:ascii="Times New Roman" w:eastAsiaTheme="minorHAnsi" w:hAnsi="Times New Roman"/>
          <w:sz w:val="28"/>
          <w:szCs w:val="28"/>
        </w:rPr>
        <w:t>Собрание</w:t>
      </w:r>
      <w:r>
        <w:rPr>
          <w:rFonts w:ascii="Times New Roman" w:eastAsiaTheme="minorHAnsi" w:hAnsi="Times New Roman"/>
          <w:sz w:val="28"/>
          <w:szCs w:val="28"/>
        </w:rPr>
        <w:t xml:space="preserve"> представителей </w:t>
      </w:r>
      <w:r w:rsidRPr="00000944">
        <w:rPr>
          <w:rFonts w:ascii="Times New Roman" w:eastAsiaTheme="minorHAnsi" w:hAnsi="Times New Roman"/>
          <w:sz w:val="28"/>
          <w:szCs w:val="28"/>
        </w:rPr>
        <w:t xml:space="preserve"> </w:t>
      </w:r>
      <w:r>
        <w:rPr>
          <w:rFonts w:ascii="Times New Roman" w:eastAsiaTheme="minorHAnsi" w:hAnsi="Times New Roman"/>
          <w:sz w:val="28"/>
          <w:szCs w:val="28"/>
        </w:rPr>
        <w:t>м.р. Пестравский</w:t>
      </w:r>
      <w:r w:rsidRPr="00000944">
        <w:rPr>
          <w:rFonts w:ascii="Times New Roman" w:eastAsiaTheme="minorHAnsi" w:hAnsi="Times New Roman"/>
          <w:sz w:val="28"/>
          <w:szCs w:val="28"/>
        </w:rPr>
        <w:t xml:space="preserve"> обеспечивает контроль за реализацией Стратегии, за соответствием </w:t>
      </w:r>
      <w:r>
        <w:rPr>
          <w:rFonts w:ascii="Times New Roman" w:eastAsiaTheme="minorHAnsi" w:hAnsi="Times New Roman"/>
          <w:sz w:val="28"/>
          <w:szCs w:val="28"/>
        </w:rPr>
        <w:t>муниципальных</w:t>
      </w:r>
      <w:r w:rsidRPr="00000944">
        <w:rPr>
          <w:rFonts w:ascii="Times New Roman" w:eastAsiaTheme="minorHAnsi" w:hAnsi="Times New Roman"/>
          <w:sz w:val="28"/>
          <w:szCs w:val="28"/>
        </w:rPr>
        <w:t xml:space="preserve"> программ целям, задачам и приоритетам Стратегии.</w:t>
      </w:r>
    </w:p>
    <w:p w:rsidR="00FF1C05" w:rsidRDefault="00FF1C05" w:rsidP="00FF1C05">
      <w:pPr>
        <w:suppressAutoHyphens/>
        <w:autoSpaceDE w:val="0"/>
        <w:autoSpaceDN w:val="0"/>
        <w:adjustRightInd w:val="0"/>
        <w:spacing w:after="0" w:line="360" w:lineRule="auto"/>
        <w:ind w:firstLine="709"/>
        <w:jc w:val="both"/>
        <w:rPr>
          <w:rFonts w:ascii="Times New Roman" w:hAnsi="Times New Roman"/>
          <w:b/>
          <w:bCs/>
          <w:color w:val="365F91"/>
          <w:sz w:val="28"/>
          <w:szCs w:val="28"/>
        </w:rPr>
      </w:pPr>
      <w:r>
        <w:rPr>
          <w:rFonts w:ascii="Times New Roman" w:hAnsi="Times New Roman"/>
          <w:b/>
          <w:bCs/>
          <w:color w:val="365F91"/>
          <w:sz w:val="28"/>
          <w:szCs w:val="28"/>
        </w:rPr>
        <w:lastRenderedPageBreak/>
        <w:t xml:space="preserve">16 </w:t>
      </w:r>
      <w:r w:rsidRPr="00FF1C05">
        <w:rPr>
          <w:rFonts w:ascii="Times New Roman" w:hAnsi="Times New Roman"/>
          <w:b/>
          <w:bCs/>
          <w:color w:val="365F91"/>
          <w:sz w:val="28"/>
          <w:szCs w:val="28"/>
        </w:rPr>
        <w:t>Органы управления и мониторинга реализации Стратегии</w:t>
      </w:r>
    </w:p>
    <w:p w:rsidR="00BF46C1" w:rsidRPr="00FF1C05" w:rsidRDefault="00BF46C1" w:rsidP="00FF1C05">
      <w:pPr>
        <w:suppressAutoHyphens/>
        <w:autoSpaceDE w:val="0"/>
        <w:autoSpaceDN w:val="0"/>
        <w:adjustRightInd w:val="0"/>
        <w:spacing w:after="0" w:line="360" w:lineRule="auto"/>
        <w:ind w:firstLine="709"/>
        <w:jc w:val="both"/>
        <w:rPr>
          <w:rFonts w:ascii="Times New Roman" w:hAnsi="Times New Roman"/>
          <w:b/>
          <w:bCs/>
          <w:color w:val="365F91"/>
          <w:sz w:val="28"/>
          <w:szCs w:val="28"/>
        </w:rPr>
      </w:pPr>
    </w:p>
    <w:p w:rsidR="00FF1C05" w:rsidRPr="005B7A76" w:rsidRDefault="00FF1C05" w:rsidP="00FF1C05">
      <w:pPr>
        <w:suppressAutoHyphens/>
        <w:autoSpaceDE w:val="0"/>
        <w:autoSpaceDN w:val="0"/>
        <w:adjustRightInd w:val="0"/>
        <w:spacing w:after="0" w:line="360" w:lineRule="auto"/>
        <w:ind w:firstLine="709"/>
        <w:jc w:val="both"/>
        <w:rPr>
          <w:rFonts w:ascii="Times New Roman" w:hAnsi="Times New Roman"/>
          <w:sz w:val="28"/>
          <w:szCs w:val="28"/>
        </w:rPr>
      </w:pPr>
      <w:r w:rsidRPr="005B7A76">
        <w:rPr>
          <w:rFonts w:ascii="Times New Roman" w:hAnsi="Times New Roman"/>
          <w:sz w:val="28"/>
          <w:szCs w:val="28"/>
        </w:rPr>
        <w:t xml:space="preserve">Основные направления действий по реализации Стратегии и </w:t>
      </w:r>
      <w:r>
        <w:rPr>
          <w:rFonts w:ascii="Times New Roman" w:hAnsi="Times New Roman"/>
          <w:sz w:val="28"/>
          <w:szCs w:val="28"/>
        </w:rPr>
        <w:t>приоритетные стратегические</w:t>
      </w:r>
      <w:r w:rsidRPr="005B7A76">
        <w:rPr>
          <w:rFonts w:ascii="Times New Roman" w:hAnsi="Times New Roman"/>
          <w:sz w:val="28"/>
          <w:szCs w:val="28"/>
        </w:rPr>
        <w:t xml:space="preserve"> проекты будут детализированы в плане мероприятий с указанием ответственных исполнителей и ожидаемых результатов реализации. На основе плана мероприятий будут внесены изменения в существующие муниципальные программы или разработаны новые муниципальные программы, в которых будут определены конкретные мероприятия с указанием объемов и источников финансирования.</w:t>
      </w:r>
    </w:p>
    <w:p w:rsidR="00FF1C05" w:rsidRPr="005B7A76" w:rsidRDefault="00FF1C05" w:rsidP="00FF1C05">
      <w:pPr>
        <w:suppressAutoHyphens/>
        <w:autoSpaceDE w:val="0"/>
        <w:autoSpaceDN w:val="0"/>
        <w:adjustRightInd w:val="0"/>
        <w:spacing w:after="0" w:line="360" w:lineRule="auto"/>
        <w:ind w:firstLine="709"/>
        <w:jc w:val="both"/>
        <w:rPr>
          <w:rFonts w:ascii="Times New Roman" w:hAnsi="Times New Roman"/>
          <w:sz w:val="28"/>
          <w:szCs w:val="28"/>
        </w:rPr>
      </w:pPr>
      <w:r w:rsidRPr="005B7A76">
        <w:rPr>
          <w:rFonts w:ascii="Times New Roman" w:hAnsi="Times New Roman"/>
          <w:sz w:val="28"/>
          <w:szCs w:val="28"/>
        </w:rPr>
        <w:t xml:space="preserve">Основным механизмом реализации Стратегии станет контроль реализации Плана мероприятий и муниципальных программ. При этом должны быть обеспечены взаимосвязь и регулярное скоординированное обновление Стратегии, плана мероприятий и муниципальных программ. </w:t>
      </w:r>
    </w:p>
    <w:p w:rsidR="00FF1C05" w:rsidRPr="005B7A76" w:rsidRDefault="00FF1C05" w:rsidP="00FF1C05">
      <w:pPr>
        <w:suppressAutoHyphens/>
        <w:spacing w:after="0" w:line="360" w:lineRule="auto"/>
        <w:ind w:firstLine="709"/>
        <w:jc w:val="both"/>
        <w:rPr>
          <w:rFonts w:ascii="Times New Roman" w:hAnsi="Times New Roman"/>
          <w:sz w:val="28"/>
          <w:szCs w:val="28"/>
        </w:rPr>
      </w:pPr>
      <w:r w:rsidRPr="005B7A76">
        <w:rPr>
          <w:rFonts w:ascii="Times New Roman" w:hAnsi="Times New Roman"/>
          <w:sz w:val="28"/>
          <w:szCs w:val="28"/>
        </w:rPr>
        <w:t>Правовое обеспечение будет осуществляться с учетом изменений федерального и регионального законодательства в области экономического и социального развития.</w:t>
      </w:r>
    </w:p>
    <w:p w:rsidR="00FF1C05" w:rsidRPr="005B7A76" w:rsidRDefault="00FF1C05" w:rsidP="00FF1C05">
      <w:pPr>
        <w:suppressAutoHyphens/>
        <w:spacing w:after="0" w:line="360" w:lineRule="auto"/>
        <w:ind w:firstLine="709"/>
        <w:jc w:val="both"/>
        <w:rPr>
          <w:rFonts w:ascii="Times New Roman" w:hAnsi="Times New Roman"/>
          <w:sz w:val="28"/>
          <w:szCs w:val="28"/>
        </w:rPr>
      </w:pPr>
      <w:r w:rsidRPr="005B7A76">
        <w:rPr>
          <w:rFonts w:ascii="Times New Roman" w:hAnsi="Times New Roman"/>
          <w:sz w:val="28"/>
          <w:szCs w:val="28"/>
        </w:rPr>
        <w:t xml:space="preserve">Проекты и мероприятия, реализуемые в рамках данной Стратегии, предполагающие финансирование из федерального бюджета, бюджета </w:t>
      </w:r>
      <w:r>
        <w:rPr>
          <w:rFonts w:ascii="Times New Roman" w:hAnsi="Times New Roman"/>
          <w:sz w:val="28"/>
          <w:szCs w:val="28"/>
        </w:rPr>
        <w:t>Самарской области</w:t>
      </w:r>
      <w:r w:rsidRPr="005B7A76">
        <w:rPr>
          <w:rFonts w:ascii="Times New Roman" w:hAnsi="Times New Roman"/>
          <w:sz w:val="28"/>
          <w:szCs w:val="28"/>
        </w:rPr>
        <w:t>, местного бюджета, будут уточняться, корректироваться и согласовываться в установленном порядке с учетом возможностей бюджетов на соответствующий финансовый год и плановый период.</w:t>
      </w:r>
    </w:p>
    <w:p w:rsidR="00FF1C05" w:rsidRPr="005B7A76" w:rsidRDefault="00FF1C05" w:rsidP="00FF1C05">
      <w:pPr>
        <w:suppressAutoHyphens/>
        <w:spacing w:after="0" w:line="360" w:lineRule="auto"/>
        <w:ind w:firstLine="709"/>
        <w:jc w:val="both"/>
        <w:rPr>
          <w:rFonts w:ascii="Times New Roman" w:hAnsi="Times New Roman"/>
          <w:sz w:val="28"/>
          <w:szCs w:val="28"/>
        </w:rPr>
      </w:pPr>
      <w:r w:rsidRPr="005B7A76">
        <w:rPr>
          <w:rFonts w:ascii="Times New Roman" w:hAnsi="Times New Roman"/>
          <w:sz w:val="28"/>
          <w:szCs w:val="28"/>
        </w:rPr>
        <w:t xml:space="preserve">Ежегодный отчет о реализации Стратегии подлежит официальному опубликованию на официальном </w:t>
      </w:r>
      <w:r w:rsidR="00D40878">
        <w:rPr>
          <w:rFonts w:ascii="Times New Roman" w:hAnsi="Times New Roman"/>
          <w:sz w:val="28"/>
          <w:szCs w:val="28"/>
        </w:rPr>
        <w:t xml:space="preserve">Интернет – сайте </w:t>
      </w:r>
      <w:r>
        <w:rPr>
          <w:rFonts w:ascii="Times New Roman" w:hAnsi="Times New Roman"/>
          <w:sz w:val="28"/>
          <w:szCs w:val="28"/>
        </w:rPr>
        <w:t>м.р. Пестравский</w:t>
      </w:r>
      <w:r w:rsidRPr="005B7A76">
        <w:rPr>
          <w:rFonts w:ascii="Times New Roman" w:hAnsi="Times New Roman"/>
          <w:sz w:val="28"/>
          <w:szCs w:val="28"/>
        </w:rPr>
        <w:t>.</w:t>
      </w:r>
    </w:p>
    <w:p w:rsidR="00FF1C05" w:rsidRPr="00000944" w:rsidRDefault="00FF1C05" w:rsidP="00FF1C05">
      <w:pPr>
        <w:autoSpaceDE w:val="0"/>
        <w:autoSpaceDN w:val="0"/>
        <w:adjustRightInd w:val="0"/>
        <w:spacing w:after="0" w:line="360" w:lineRule="auto"/>
        <w:ind w:firstLine="709"/>
        <w:jc w:val="both"/>
        <w:rPr>
          <w:rFonts w:ascii="Times New Roman" w:eastAsiaTheme="minorHAnsi" w:hAnsi="Times New Roman"/>
          <w:sz w:val="28"/>
          <w:szCs w:val="28"/>
        </w:rPr>
      </w:pPr>
    </w:p>
    <w:sectPr w:rsidR="00FF1C05" w:rsidRPr="00000944" w:rsidSect="00735FA8">
      <w:footerReference w:type="default" r:id="rId31"/>
      <w:footerReference w:type="first" r:id="rId32"/>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A5" w:rsidRDefault="00D76EA5" w:rsidP="00880EBF">
      <w:pPr>
        <w:spacing w:after="0" w:line="240" w:lineRule="auto"/>
      </w:pPr>
      <w:r>
        <w:separator/>
      </w:r>
    </w:p>
  </w:endnote>
  <w:endnote w:type="continuationSeparator" w:id="0">
    <w:p w:rsidR="00D76EA5" w:rsidRDefault="00D76EA5" w:rsidP="0088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imesET">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Полужирный">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7746981"/>
      <w:docPartObj>
        <w:docPartGallery w:val="Page Numbers (Bottom of Page)"/>
        <w:docPartUnique/>
      </w:docPartObj>
    </w:sdtPr>
    <w:sdtEndPr/>
    <w:sdtContent>
      <w:p w:rsidR="00CA4D3B" w:rsidRPr="002E6A41" w:rsidRDefault="00CA4D3B">
        <w:pPr>
          <w:pStyle w:val="afa"/>
          <w:jc w:val="center"/>
          <w:rPr>
            <w:rFonts w:ascii="Times New Roman" w:hAnsi="Times New Roman"/>
            <w:sz w:val="20"/>
            <w:szCs w:val="20"/>
          </w:rPr>
        </w:pPr>
        <w:r w:rsidRPr="002E6A41">
          <w:rPr>
            <w:rFonts w:ascii="Times New Roman" w:hAnsi="Times New Roman"/>
            <w:sz w:val="20"/>
            <w:szCs w:val="20"/>
          </w:rPr>
          <w:fldChar w:fldCharType="begin"/>
        </w:r>
        <w:r w:rsidRPr="002E6A41">
          <w:rPr>
            <w:rFonts w:ascii="Times New Roman" w:hAnsi="Times New Roman"/>
            <w:sz w:val="20"/>
            <w:szCs w:val="20"/>
          </w:rPr>
          <w:instrText xml:space="preserve"> PAGE   \* MERGEFORMAT </w:instrText>
        </w:r>
        <w:r w:rsidRPr="002E6A41">
          <w:rPr>
            <w:rFonts w:ascii="Times New Roman" w:hAnsi="Times New Roman"/>
            <w:sz w:val="20"/>
            <w:szCs w:val="20"/>
          </w:rPr>
          <w:fldChar w:fldCharType="separate"/>
        </w:r>
        <w:r w:rsidR="00F31AB9">
          <w:rPr>
            <w:rFonts w:ascii="Times New Roman" w:hAnsi="Times New Roman"/>
            <w:noProof/>
            <w:sz w:val="20"/>
            <w:szCs w:val="20"/>
          </w:rPr>
          <w:t>118</w:t>
        </w:r>
        <w:r w:rsidRPr="002E6A41">
          <w:rPr>
            <w:rFonts w:ascii="Times New Roman" w:hAnsi="Times New Roman"/>
            <w:sz w:val="20"/>
            <w:szCs w:val="20"/>
          </w:rPr>
          <w:fldChar w:fldCharType="end"/>
        </w:r>
      </w:p>
    </w:sdtContent>
  </w:sdt>
  <w:p w:rsidR="00CA4D3B" w:rsidRDefault="00CA4D3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3B" w:rsidRDefault="00CA4D3B" w:rsidP="00735FA8">
    <w:pPr>
      <w:pStyle w:val="afa"/>
      <w:ind w:left="-1276"/>
      <w:jc w:val="right"/>
    </w:pPr>
    <w:r w:rsidRPr="00F71B60">
      <w:rPr>
        <w:rFonts w:ascii="Times New Roman" w:hAnsi="Times New Roman"/>
        <w:b/>
        <w:noProof/>
        <w:color w:val="FF0000"/>
      </w:rPr>
      <w:t xml:space="preserve">© </w:t>
    </w:r>
    <w:r w:rsidRPr="00F71B60">
      <w:rPr>
        <w:rFonts w:ascii="Times New Roman" w:hAnsi="Times New Roman"/>
        <w:b/>
        <w:noProof/>
        <w:color w:val="0D0D0D" w:themeColor="text1" w:themeTint="F2"/>
      </w:rPr>
      <w:t>НИИ регионального развития ФГБОУ ВО «Самарский государственный экономический университет»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A5" w:rsidRDefault="00D76EA5" w:rsidP="00880EBF">
      <w:pPr>
        <w:spacing w:after="0" w:line="240" w:lineRule="auto"/>
      </w:pPr>
      <w:r>
        <w:separator/>
      </w:r>
    </w:p>
  </w:footnote>
  <w:footnote w:type="continuationSeparator" w:id="0">
    <w:p w:rsidR="00D76EA5" w:rsidRDefault="00D76EA5" w:rsidP="00880EBF">
      <w:pPr>
        <w:spacing w:after="0" w:line="240" w:lineRule="auto"/>
      </w:pPr>
      <w:r>
        <w:continuationSeparator/>
      </w:r>
    </w:p>
  </w:footnote>
  <w:footnote w:id="1">
    <w:p w:rsidR="00CA4D3B" w:rsidRPr="000C7F78" w:rsidRDefault="00CA4D3B" w:rsidP="000C7F78">
      <w:pPr>
        <w:pStyle w:val="a5"/>
        <w:ind w:firstLine="0"/>
        <w:rPr>
          <w:rFonts w:ascii="Times New Roman" w:hAnsi="Times New Roman"/>
        </w:rPr>
      </w:pPr>
      <w:r w:rsidRPr="000C7F78">
        <w:rPr>
          <w:rStyle w:val="a7"/>
          <w:rFonts w:ascii="Times New Roman" w:hAnsi="Times New Roman"/>
        </w:rPr>
        <w:footnoteRef/>
      </w:r>
      <w:r w:rsidRPr="000C7F78">
        <w:rPr>
          <w:rFonts w:ascii="Times New Roman" w:hAnsi="Times New Roman"/>
        </w:rPr>
        <w:t xml:space="preserve"> Основные итоги социально-экономического развития муниципального района Пестравский Самарской области за 2017 год</w:t>
      </w:r>
    </w:p>
  </w:footnote>
  <w:footnote w:id="2">
    <w:p w:rsidR="00CA4D3B" w:rsidRPr="00571F17" w:rsidRDefault="00CA4D3B" w:rsidP="001230C8">
      <w:pPr>
        <w:pStyle w:val="a5"/>
        <w:ind w:firstLine="0"/>
        <w:rPr>
          <w:rFonts w:ascii="Times New Roman" w:hAnsi="Times New Roman"/>
        </w:rPr>
      </w:pPr>
      <w:r w:rsidRPr="001230C8">
        <w:rPr>
          <w:rStyle w:val="a7"/>
          <w:rFonts w:ascii="Times New Roman" w:hAnsi="Times New Roman"/>
        </w:rPr>
        <w:footnoteRef/>
      </w:r>
      <w:r w:rsidRPr="001230C8">
        <w:rPr>
          <w:rFonts w:ascii="Times New Roman" w:hAnsi="Times New Roman"/>
        </w:rPr>
        <w:t xml:space="preserve"> Атлас муниципальных практик. </w:t>
      </w:r>
      <w:r w:rsidRPr="001230C8">
        <w:rPr>
          <w:rFonts w:ascii="Times New Roman" w:hAnsi="Times New Roman"/>
          <w:lang w:val="en-US"/>
        </w:rPr>
        <w:t>URL</w:t>
      </w:r>
      <w:r w:rsidRPr="00571F17">
        <w:rPr>
          <w:rFonts w:ascii="Times New Roman" w:hAnsi="Times New Roman"/>
        </w:rPr>
        <w:t xml:space="preserve">: </w:t>
      </w:r>
      <w:r w:rsidRPr="001230C8">
        <w:rPr>
          <w:rFonts w:ascii="Times New Roman" w:hAnsi="Times New Roman"/>
          <w:lang w:val="en-US"/>
        </w:rPr>
        <w:t>https</w:t>
      </w:r>
      <w:r w:rsidRPr="00571F17">
        <w:rPr>
          <w:rFonts w:ascii="Times New Roman" w:hAnsi="Times New Roman"/>
        </w:rPr>
        <w:t>://</w:t>
      </w:r>
      <w:r w:rsidRPr="001230C8">
        <w:rPr>
          <w:rFonts w:ascii="Times New Roman" w:hAnsi="Times New Roman"/>
          <w:lang w:val="en-US"/>
        </w:rPr>
        <w:t>asi</w:t>
      </w:r>
      <w:r w:rsidRPr="00571F17">
        <w:rPr>
          <w:rFonts w:ascii="Times New Roman" w:hAnsi="Times New Roman"/>
        </w:rPr>
        <w:t>.</w:t>
      </w:r>
      <w:r w:rsidRPr="001230C8">
        <w:rPr>
          <w:rFonts w:ascii="Times New Roman" w:hAnsi="Times New Roman"/>
          <w:lang w:val="en-US"/>
        </w:rPr>
        <w:t>ru</w:t>
      </w:r>
      <w:r w:rsidRPr="00571F17">
        <w:rPr>
          <w:rFonts w:ascii="Times New Roman" w:hAnsi="Times New Roman"/>
        </w:rPr>
        <w:t>/</w:t>
      </w:r>
      <w:r w:rsidRPr="001230C8">
        <w:rPr>
          <w:rFonts w:ascii="Times New Roman" w:hAnsi="Times New Roman"/>
          <w:lang w:val="en-US"/>
        </w:rPr>
        <w:t>reports</w:t>
      </w:r>
      <w:r w:rsidRPr="00571F17">
        <w:rPr>
          <w:rFonts w:ascii="Times New Roman" w:hAnsi="Times New Roman"/>
        </w:rPr>
        <w:t>/41363/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C1AE0"/>
    <w:multiLevelType w:val="hybridMultilevel"/>
    <w:tmpl w:val="88BE4DA2"/>
    <w:lvl w:ilvl="0" w:tplc="C5B64A7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3519F4"/>
    <w:multiLevelType w:val="hybridMultilevel"/>
    <w:tmpl w:val="B2E6B788"/>
    <w:lvl w:ilvl="0" w:tplc="C5B64A7A">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1B5CF5"/>
    <w:multiLevelType w:val="hybridMultilevel"/>
    <w:tmpl w:val="9C945FAA"/>
    <w:lvl w:ilvl="0" w:tplc="C5B64A7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28433F"/>
    <w:multiLevelType w:val="hybridMultilevel"/>
    <w:tmpl w:val="E2D6D490"/>
    <w:lvl w:ilvl="0" w:tplc="89AC33A8">
      <w:start w:val="1"/>
      <w:numFmt w:val="decimal"/>
      <w:lvlText w:val="%1)"/>
      <w:lvlJc w:val="left"/>
      <w:pPr>
        <w:ind w:left="1211" w:hanging="360"/>
      </w:pPr>
      <w:rPr>
        <w:rFonts w:hint="default"/>
      </w:rPr>
    </w:lvl>
    <w:lvl w:ilvl="1" w:tplc="FDEE2C22" w:tentative="1">
      <w:start w:val="1"/>
      <w:numFmt w:val="lowerLetter"/>
      <w:lvlText w:val="%2."/>
      <w:lvlJc w:val="left"/>
      <w:pPr>
        <w:ind w:left="1931" w:hanging="360"/>
      </w:pPr>
    </w:lvl>
    <w:lvl w:ilvl="2" w:tplc="5B96E3A6" w:tentative="1">
      <w:start w:val="1"/>
      <w:numFmt w:val="lowerRoman"/>
      <w:lvlText w:val="%3."/>
      <w:lvlJc w:val="right"/>
      <w:pPr>
        <w:ind w:left="2651" w:hanging="180"/>
      </w:pPr>
    </w:lvl>
    <w:lvl w:ilvl="3" w:tplc="0F5CB36C" w:tentative="1">
      <w:start w:val="1"/>
      <w:numFmt w:val="decimal"/>
      <w:lvlText w:val="%4."/>
      <w:lvlJc w:val="left"/>
      <w:pPr>
        <w:ind w:left="3371" w:hanging="360"/>
      </w:pPr>
    </w:lvl>
    <w:lvl w:ilvl="4" w:tplc="EE86147C" w:tentative="1">
      <w:start w:val="1"/>
      <w:numFmt w:val="lowerLetter"/>
      <w:lvlText w:val="%5."/>
      <w:lvlJc w:val="left"/>
      <w:pPr>
        <w:ind w:left="4091" w:hanging="360"/>
      </w:pPr>
    </w:lvl>
    <w:lvl w:ilvl="5" w:tplc="3EA014B0" w:tentative="1">
      <w:start w:val="1"/>
      <w:numFmt w:val="lowerRoman"/>
      <w:lvlText w:val="%6."/>
      <w:lvlJc w:val="right"/>
      <w:pPr>
        <w:ind w:left="4811" w:hanging="180"/>
      </w:pPr>
    </w:lvl>
    <w:lvl w:ilvl="6" w:tplc="E2CEA468" w:tentative="1">
      <w:start w:val="1"/>
      <w:numFmt w:val="decimal"/>
      <w:lvlText w:val="%7."/>
      <w:lvlJc w:val="left"/>
      <w:pPr>
        <w:ind w:left="5531" w:hanging="360"/>
      </w:pPr>
    </w:lvl>
    <w:lvl w:ilvl="7" w:tplc="92043CDC" w:tentative="1">
      <w:start w:val="1"/>
      <w:numFmt w:val="lowerLetter"/>
      <w:lvlText w:val="%8."/>
      <w:lvlJc w:val="left"/>
      <w:pPr>
        <w:ind w:left="6251" w:hanging="360"/>
      </w:pPr>
    </w:lvl>
    <w:lvl w:ilvl="8" w:tplc="2D300A38" w:tentative="1">
      <w:start w:val="1"/>
      <w:numFmt w:val="lowerRoman"/>
      <w:lvlText w:val="%9."/>
      <w:lvlJc w:val="right"/>
      <w:pPr>
        <w:ind w:left="6971" w:hanging="180"/>
      </w:pPr>
    </w:lvl>
  </w:abstractNum>
  <w:abstractNum w:abstractNumId="5">
    <w:nsid w:val="4BC632E9"/>
    <w:multiLevelType w:val="hybridMultilevel"/>
    <w:tmpl w:val="72F821E6"/>
    <w:lvl w:ilvl="0" w:tplc="DF8C7F9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993AC4"/>
    <w:multiLevelType w:val="hybridMultilevel"/>
    <w:tmpl w:val="45401710"/>
    <w:lvl w:ilvl="0" w:tplc="186EABF2">
      <w:start w:val="1"/>
      <w:numFmt w:val="bullet"/>
      <w:lvlText w:val=""/>
      <w:lvlJc w:val="left"/>
      <w:pPr>
        <w:tabs>
          <w:tab w:val="num" w:pos="720"/>
        </w:tabs>
        <w:ind w:left="720" w:hanging="360"/>
      </w:pPr>
      <w:rPr>
        <w:rFonts w:ascii="Wingdings" w:hAnsi="Wingdings" w:hint="default"/>
      </w:rPr>
    </w:lvl>
    <w:lvl w:ilvl="1" w:tplc="F7D0AF52" w:tentative="1">
      <w:start w:val="1"/>
      <w:numFmt w:val="bullet"/>
      <w:lvlText w:val=""/>
      <w:lvlJc w:val="left"/>
      <w:pPr>
        <w:tabs>
          <w:tab w:val="num" w:pos="1440"/>
        </w:tabs>
        <w:ind w:left="1440" w:hanging="360"/>
      </w:pPr>
      <w:rPr>
        <w:rFonts w:ascii="Wingdings" w:hAnsi="Wingdings" w:hint="default"/>
      </w:rPr>
    </w:lvl>
    <w:lvl w:ilvl="2" w:tplc="8302766A" w:tentative="1">
      <w:start w:val="1"/>
      <w:numFmt w:val="bullet"/>
      <w:lvlText w:val=""/>
      <w:lvlJc w:val="left"/>
      <w:pPr>
        <w:tabs>
          <w:tab w:val="num" w:pos="2160"/>
        </w:tabs>
        <w:ind w:left="2160" w:hanging="360"/>
      </w:pPr>
      <w:rPr>
        <w:rFonts w:ascii="Wingdings" w:hAnsi="Wingdings" w:hint="default"/>
      </w:rPr>
    </w:lvl>
    <w:lvl w:ilvl="3" w:tplc="31C60636" w:tentative="1">
      <w:start w:val="1"/>
      <w:numFmt w:val="bullet"/>
      <w:lvlText w:val=""/>
      <w:lvlJc w:val="left"/>
      <w:pPr>
        <w:tabs>
          <w:tab w:val="num" w:pos="2880"/>
        </w:tabs>
        <w:ind w:left="2880" w:hanging="360"/>
      </w:pPr>
      <w:rPr>
        <w:rFonts w:ascii="Wingdings" w:hAnsi="Wingdings" w:hint="default"/>
      </w:rPr>
    </w:lvl>
    <w:lvl w:ilvl="4" w:tplc="9D6815F6" w:tentative="1">
      <w:start w:val="1"/>
      <w:numFmt w:val="bullet"/>
      <w:lvlText w:val=""/>
      <w:lvlJc w:val="left"/>
      <w:pPr>
        <w:tabs>
          <w:tab w:val="num" w:pos="3600"/>
        </w:tabs>
        <w:ind w:left="3600" w:hanging="360"/>
      </w:pPr>
      <w:rPr>
        <w:rFonts w:ascii="Wingdings" w:hAnsi="Wingdings" w:hint="default"/>
      </w:rPr>
    </w:lvl>
    <w:lvl w:ilvl="5" w:tplc="C0840BFA" w:tentative="1">
      <w:start w:val="1"/>
      <w:numFmt w:val="bullet"/>
      <w:lvlText w:val=""/>
      <w:lvlJc w:val="left"/>
      <w:pPr>
        <w:tabs>
          <w:tab w:val="num" w:pos="4320"/>
        </w:tabs>
        <w:ind w:left="4320" w:hanging="360"/>
      </w:pPr>
      <w:rPr>
        <w:rFonts w:ascii="Wingdings" w:hAnsi="Wingdings" w:hint="default"/>
      </w:rPr>
    </w:lvl>
    <w:lvl w:ilvl="6" w:tplc="BF1C1FF6" w:tentative="1">
      <w:start w:val="1"/>
      <w:numFmt w:val="bullet"/>
      <w:lvlText w:val=""/>
      <w:lvlJc w:val="left"/>
      <w:pPr>
        <w:tabs>
          <w:tab w:val="num" w:pos="5040"/>
        </w:tabs>
        <w:ind w:left="5040" w:hanging="360"/>
      </w:pPr>
      <w:rPr>
        <w:rFonts w:ascii="Wingdings" w:hAnsi="Wingdings" w:hint="default"/>
      </w:rPr>
    </w:lvl>
    <w:lvl w:ilvl="7" w:tplc="6C94F26C" w:tentative="1">
      <w:start w:val="1"/>
      <w:numFmt w:val="bullet"/>
      <w:lvlText w:val=""/>
      <w:lvlJc w:val="left"/>
      <w:pPr>
        <w:tabs>
          <w:tab w:val="num" w:pos="5760"/>
        </w:tabs>
        <w:ind w:left="5760" w:hanging="360"/>
      </w:pPr>
      <w:rPr>
        <w:rFonts w:ascii="Wingdings" w:hAnsi="Wingdings" w:hint="default"/>
      </w:rPr>
    </w:lvl>
    <w:lvl w:ilvl="8" w:tplc="C750BD2C" w:tentative="1">
      <w:start w:val="1"/>
      <w:numFmt w:val="bullet"/>
      <w:lvlText w:val=""/>
      <w:lvlJc w:val="left"/>
      <w:pPr>
        <w:tabs>
          <w:tab w:val="num" w:pos="6480"/>
        </w:tabs>
        <w:ind w:left="6480" w:hanging="360"/>
      </w:pPr>
      <w:rPr>
        <w:rFonts w:ascii="Wingdings" w:hAnsi="Wingdings" w:hint="default"/>
      </w:rPr>
    </w:lvl>
  </w:abstractNum>
  <w:abstractNum w:abstractNumId="7">
    <w:nsid w:val="668666A8"/>
    <w:multiLevelType w:val="hybridMultilevel"/>
    <w:tmpl w:val="8A682C74"/>
    <w:lvl w:ilvl="0" w:tplc="F8F0BD1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8C1751"/>
    <w:multiLevelType w:val="hybridMultilevel"/>
    <w:tmpl w:val="432EC0A6"/>
    <w:lvl w:ilvl="0" w:tplc="C5B64A7A">
      <w:start w:val="1"/>
      <w:numFmt w:val="bullet"/>
      <w:lvlText w:val="•"/>
      <w:lvlJc w:val="left"/>
      <w:pPr>
        <w:ind w:left="1298" w:hanging="360"/>
      </w:pPr>
      <w:rPr>
        <w:rFonts w:ascii="Arial" w:hAnsi="Arial" w:hint="default"/>
        <w:b w:val="0"/>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9">
    <w:nsid w:val="7009646F"/>
    <w:multiLevelType w:val="hybridMultilevel"/>
    <w:tmpl w:val="6DE8FFA4"/>
    <w:lvl w:ilvl="0" w:tplc="FACACDE4">
      <w:start w:val="1"/>
      <w:numFmt w:val="bullet"/>
      <w:lvlText w:val=""/>
      <w:lvlJc w:val="left"/>
      <w:pPr>
        <w:tabs>
          <w:tab w:val="num" w:pos="720"/>
        </w:tabs>
        <w:ind w:left="720" w:hanging="360"/>
      </w:pPr>
      <w:rPr>
        <w:rFonts w:ascii="Wingdings" w:hAnsi="Wingdings" w:hint="default"/>
      </w:rPr>
    </w:lvl>
    <w:lvl w:ilvl="1" w:tplc="43021676" w:tentative="1">
      <w:start w:val="1"/>
      <w:numFmt w:val="bullet"/>
      <w:lvlText w:val=""/>
      <w:lvlJc w:val="left"/>
      <w:pPr>
        <w:tabs>
          <w:tab w:val="num" w:pos="1440"/>
        </w:tabs>
        <w:ind w:left="1440" w:hanging="360"/>
      </w:pPr>
      <w:rPr>
        <w:rFonts w:ascii="Wingdings" w:hAnsi="Wingdings" w:hint="default"/>
      </w:rPr>
    </w:lvl>
    <w:lvl w:ilvl="2" w:tplc="EB8CE3F8" w:tentative="1">
      <w:start w:val="1"/>
      <w:numFmt w:val="bullet"/>
      <w:lvlText w:val=""/>
      <w:lvlJc w:val="left"/>
      <w:pPr>
        <w:tabs>
          <w:tab w:val="num" w:pos="2160"/>
        </w:tabs>
        <w:ind w:left="2160" w:hanging="360"/>
      </w:pPr>
      <w:rPr>
        <w:rFonts w:ascii="Wingdings" w:hAnsi="Wingdings" w:hint="default"/>
      </w:rPr>
    </w:lvl>
    <w:lvl w:ilvl="3" w:tplc="63982A2A" w:tentative="1">
      <w:start w:val="1"/>
      <w:numFmt w:val="bullet"/>
      <w:lvlText w:val=""/>
      <w:lvlJc w:val="left"/>
      <w:pPr>
        <w:tabs>
          <w:tab w:val="num" w:pos="2880"/>
        </w:tabs>
        <w:ind w:left="2880" w:hanging="360"/>
      </w:pPr>
      <w:rPr>
        <w:rFonts w:ascii="Wingdings" w:hAnsi="Wingdings" w:hint="default"/>
      </w:rPr>
    </w:lvl>
    <w:lvl w:ilvl="4" w:tplc="ECC86722" w:tentative="1">
      <w:start w:val="1"/>
      <w:numFmt w:val="bullet"/>
      <w:lvlText w:val=""/>
      <w:lvlJc w:val="left"/>
      <w:pPr>
        <w:tabs>
          <w:tab w:val="num" w:pos="3600"/>
        </w:tabs>
        <w:ind w:left="3600" w:hanging="360"/>
      </w:pPr>
      <w:rPr>
        <w:rFonts w:ascii="Wingdings" w:hAnsi="Wingdings" w:hint="default"/>
      </w:rPr>
    </w:lvl>
    <w:lvl w:ilvl="5" w:tplc="F020BAE0" w:tentative="1">
      <w:start w:val="1"/>
      <w:numFmt w:val="bullet"/>
      <w:lvlText w:val=""/>
      <w:lvlJc w:val="left"/>
      <w:pPr>
        <w:tabs>
          <w:tab w:val="num" w:pos="4320"/>
        </w:tabs>
        <w:ind w:left="4320" w:hanging="360"/>
      </w:pPr>
      <w:rPr>
        <w:rFonts w:ascii="Wingdings" w:hAnsi="Wingdings" w:hint="default"/>
      </w:rPr>
    </w:lvl>
    <w:lvl w:ilvl="6" w:tplc="93F6B9B6" w:tentative="1">
      <w:start w:val="1"/>
      <w:numFmt w:val="bullet"/>
      <w:lvlText w:val=""/>
      <w:lvlJc w:val="left"/>
      <w:pPr>
        <w:tabs>
          <w:tab w:val="num" w:pos="5040"/>
        </w:tabs>
        <w:ind w:left="5040" w:hanging="360"/>
      </w:pPr>
      <w:rPr>
        <w:rFonts w:ascii="Wingdings" w:hAnsi="Wingdings" w:hint="default"/>
      </w:rPr>
    </w:lvl>
    <w:lvl w:ilvl="7" w:tplc="F56E1496" w:tentative="1">
      <w:start w:val="1"/>
      <w:numFmt w:val="bullet"/>
      <w:lvlText w:val=""/>
      <w:lvlJc w:val="left"/>
      <w:pPr>
        <w:tabs>
          <w:tab w:val="num" w:pos="5760"/>
        </w:tabs>
        <w:ind w:left="5760" w:hanging="360"/>
      </w:pPr>
      <w:rPr>
        <w:rFonts w:ascii="Wingdings" w:hAnsi="Wingdings" w:hint="default"/>
      </w:rPr>
    </w:lvl>
    <w:lvl w:ilvl="8" w:tplc="419A3FBA" w:tentative="1">
      <w:start w:val="1"/>
      <w:numFmt w:val="bullet"/>
      <w:lvlText w:val=""/>
      <w:lvlJc w:val="left"/>
      <w:pPr>
        <w:tabs>
          <w:tab w:val="num" w:pos="6480"/>
        </w:tabs>
        <w:ind w:left="6480" w:hanging="360"/>
      </w:pPr>
      <w:rPr>
        <w:rFonts w:ascii="Wingdings" w:hAnsi="Wingdings" w:hint="default"/>
      </w:rPr>
    </w:lvl>
  </w:abstractNum>
  <w:abstractNum w:abstractNumId="10">
    <w:nsid w:val="75FE6968"/>
    <w:multiLevelType w:val="hybridMultilevel"/>
    <w:tmpl w:val="25604C0A"/>
    <w:lvl w:ilvl="0" w:tplc="C5B64A7A">
      <w:start w:val="1"/>
      <w:numFmt w:val="bullet"/>
      <w:lvlText w:val="•"/>
      <w:lvlJc w:val="left"/>
      <w:pPr>
        <w:ind w:left="1429" w:hanging="360"/>
      </w:pPr>
      <w:rPr>
        <w:rFonts w:ascii="Arial" w:hAnsi="Aria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1"/>
  </w:num>
  <w:num w:numId="6">
    <w:abstractNumId w:val="3"/>
  </w:num>
  <w:num w:numId="7">
    <w:abstractNumId w:val="5"/>
  </w:num>
  <w:num w:numId="8">
    <w:abstractNumId w:val="4"/>
  </w:num>
  <w:num w:numId="9">
    <w:abstractNumId w:val="7"/>
  </w:num>
  <w:num w:numId="10">
    <w:abstractNumId w:val="1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6801"/>
    <w:rsid w:val="000002A1"/>
    <w:rsid w:val="00000944"/>
    <w:rsid w:val="000009BD"/>
    <w:rsid w:val="00000A27"/>
    <w:rsid w:val="000020DC"/>
    <w:rsid w:val="00002624"/>
    <w:rsid w:val="00002817"/>
    <w:rsid w:val="00002A28"/>
    <w:rsid w:val="000039CB"/>
    <w:rsid w:val="00004715"/>
    <w:rsid w:val="0000476E"/>
    <w:rsid w:val="000048E5"/>
    <w:rsid w:val="00005234"/>
    <w:rsid w:val="00005493"/>
    <w:rsid w:val="0000581F"/>
    <w:rsid w:val="00005C3D"/>
    <w:rsid w:val="0000649E"/>
    <w:rsid w:val="00006CFF"/>
    <w:rsid w:val="00006EEA"/>
    <w:rsid w:val="000070EC"/>
    <w:rsid w:val="00010200"/>
    <w:rsid w:val="00010221"/>
    <w:rsid w:val="00010D25"/>
    <w:rsid w:val="00011569"/>
    <w:rsid w:val="00011CED"/>
    <w:rsid w:val="00012370"/>
    <w:rsid w:val="000129B7"/>
    <w:rsid w:val="00012BC2"/>
    <w:rsid w:val="00013325"/>
    <w:rsid w:val="00013696"/>
    <w:rsid w:val="00013C76"/>
    <w:rsid w:val="00014686"/>
    <w:rsid w:val="0001474D"/>
    <w:rsid w:val="00014FC7"/>
    <w:rsid w:val="00015104"/>
    <w:rsid w:val="000157CB"/>
    <w:rsid w:val="00015BF0"/>
    <w:rsid w:val="00016241"/>
    <w:rsid w:val="00016903"/>
    <w:rsid w:val="000174C0"/>
    <w:rsid w:val="000177DF"/>
    <w:rsid w:val="0002034C"/>
    <w:rsid w:val="0002045F"/>
    <w:rsid w:val="000205E6"/>
    <w:rsid w:val="00020905"/>
    <w:rsid w:val="00020957"/>
    <w:rsid w:val="000216E2"/>
    <w:rsid w:val="00021DC4"/>
    <w:rsid w:val="000223DD"/>
    <w:rsid w:val="000225B0"/>
    <w:rsid w:val="000229A7"/>
    <w:rsid w:val="00022FA3"/>
    <w:rsid w:val="000234A0"/>
    <w:rsid w:val="00023AFE"/>
    <w:rsid w:val="00024645"/>
    <w:rsid w:val="00024B2A"/>
    <w:rsid w:val="000252BE"/>
    <w:rsid w:val="00025513"/>
    <w:rsid w:val="00025B9F"/>
    <w:rsid w:val="00025C76"/>
    <w:rsid w:val="00026595"/>
    <w:rsid w:val="00027A86"/>
    <w:rsid w:val="00027B10"/>
    <w:rsid w:val="00027DF4"/>
    <w:rsid w:val="00030257"/>
    <w:rsid w:val="000303F6"/>
    <w:rsid w:val="00030713"/>
    <w:rsid w:val="000313E1"/>
    <w:rsid w:val="00031897"/>
    <w:rsid w:val="000318DB"/>
    <w:rsid w:val="00031CFD"/>
    <w:rsid w:val="00032093"/>
    <w:rsid w:val="000322A0"/>
    <w:rsid w:val="00032856"/>
    <w:rsid w:val="000328DC"/>
    <w:rsid w:val="00033703"/>
    <w:rsid w:val="000337E1"/>
    <w:rsid w:val="00034846"/>
    <w:rsid w:val="00035990"/>
    <w:rsid w:val="00035D2F"/>
    <w:rsid w:val="00035F6C"/>
    <w:rsid w:val="00036048"/>
    <w:rsid w:val="0003618A"/>
    <w:rsid w:val="00036C91"/>
    <w:rsid w:val="00037324"/>
    <w:rsid w:val="00040172"/>
    <w:rsid w:val="000438E2"/>
    <w:rsid w:val="000440FF"/>
    <w:rsid w:val="000447B4"/>
    <w:rsid w:val="00044868"/>
    <w:rsid w:val="00044C77"/>
    <w:rsid w:val="0004500B"/>
    <w:rsid w:val="0004521C"/>
    <w:rsid w:val="000455B9"/>
    <w:rsid w:val="00045785"/>
    <w:rsid w:val="00045C3D"/>
    <w:rsid w:val="00046ABC"/>
    <w:rsid w:val="00046CD2"/>
    <w:rsid w:val="00047B8D"/>
    <w:rsid w:val="000506E6"/>
    <w:rsid w:val="000509F5"/>
    <w:rsid w:val="00050C98"/>
    <w:rsid w:val="000511E8"/>
    <w:rsid w:val="00051B40"/>
    <w:rsid w:val="00052B80"/>
    <w:rsid w:val="00052DC6"/>
    <w:rsid w:val="00052F0F"/>
    <w:rsid w:val="00053A2B"/>
    <w:rsid w:val="00053C6E"/>
    <w:rsid w:val="00053D4D"/>
    <w:rsid w:val="00054356"/>
    <w:rsid w:val="00054EEC"/>
    <w:rsid w:val="00054FA1"/>
    <w:rsid w:val="000562E6"/>
    <w:rsid w:val="00056517"/>
    <w:rsid w:val="0005730A"/>
    <w:rsid w:val="000573AC"/>
    <w:rsid w:val="00057BB5"/>
    <w:rsid w:val="00060CF0"/>
    <w:rsid w:val="00060D1D"/>
    <w:rsid w:val="00060EC0"/>
    <w:rsid w:val="00061589"/>
    <w:rsid w:val="00062103"/>
    <w:rsid w:val="0006264A"/>
    <w:rsid w:val="00062949"/>
    <w:rsid w:val="00063AE5"/>
    <w:rsid w:val="00063CB1"/>
    <w:rsid w:val="00063D2F"/>
    <w:rsid w:val="00064052"/>
    <w:rsid w:val="00064306"/>
    <w:rsid w:val="00064C1B"/>
    <w:rsid w:val="0006520F"/>
    <w:rsid w:val="000656D0"/>
    <w:rsid w:val="0006664A"/>
    <w:rsid w:val="00070109"/>
    <w:rsid w:val="0007012E"/>
    <w:rsid w:val="00070851"/>
    <w:rsid w:val="00070A48"/>
    <w:rsid w:val="00071678"/>
    <w:rsid w:val="000721F2"/>
    <w:rsid w:val="000722FF"/>
    <w:rsid w:val="00072BA7"/>
    <w:rsid w:val="00073B81"/>
    <w:rsid w:val="00074A12"/>
    <w:rsid w:val="00074D1B"/>
    <w:rsid w:val="0007568C"/>
    <w:rsid w:val="00075DA2"/>
    <w:rsid w:val="00076510"/>
    <w:rsid w:val="00076FE2"/>
    <w:rsid w:val="00077175"/>
    <w:rsid w:val="00077FA3"/>
    <w:rsid w:val="000813AC"/>
    <w:rsid w:val="0008146B"/>
    <w:rsid w:val="00081F79"/>
    <w:rsid w:val="000820CC"/>
    <w:rsid w:val="0008245E"/>
    <w:rsid w:val="000829FA"/>
    <w:rsid w:val="00082A1A"/>
    <w:rsid w:val="000838E5"/>
    <w:rsid w:val="000838FF"/>
    <w:rsid w:val="000839AD"/>
    <w:rsid w:val="00083C03"/>
    <w:rsid w:val="00084750"/>
    <w:rsid w:val="0008524A"/>
    <w:rsid w:val="000855BB"/>
    <w:rsid w:val="00086A1C"/>
    <w:rsid w:val="00086BDE"/>
    <w:rsid w:val="00087CD3"/>
    <w:rsid w:val="00087E97"/>
    <w:rsid w:val="00090691"/>
    <w:rsid w:val="00090BA3"/>
    <w:rsid w:val="00092DC2"/>
    <w:rsid w:val="00093108"/>
    <w:rsid w:val="00093118"/>
    <w:rsid w:val="00093A39"/>
    <w:rsid w:val="00093D08"/>
    <w:rsid w:val="00093F55"/>
    <w:rsid w:val="0009499E"/>
    <w:rsid w:val="00094DF8"/>
    <w:rsid w:val="000963C6"/>
    <w:rsid w:val="00096F20"/>
    <w:rsid w:val="00097330"/>
    <w:rsid w:val="000976AC"/>
    <w:rsid w:val="000A03EE"/>
    <w:rsid w:val="000A108C"/>
    <w:rsid w:val="000A27A4"/>
    <w:rsid w:val="000A2A65"/>
    <w:rsid w:val="000A2F62"/>
    <w:rsid w:val="000A3137"/>
    <w:rsid w:val="000A31ED"/>
    <w:rsid w:val="000A3D9E"/>
    <w:rsid w:val="000A3E68"/>
    <w:rsid w:val="000A4B33"/>
    <w:rsid w:val="000A58BA"/>
    <w:rsid w:val="000A66A0"/>
    <w:rsid w:val="000A6DE9"/>
    <w:rsid w:val="000A6E8B"/>
    <w:rsid w:val="000B1067"/>
    <w:rsid w:val="000B1429"/>
    <w:rsid w:val="000B14FA"/>
    <w:rsid w:val="000B226D"/>
    <w:rsid w:val="000B2690"/>
    <w:rsid w:val="000B27B5"/>
    <w:rsid w:val="000B294E"/>
    <w:rsid w:val="000B2B14"/>
    <w:rsid w:val="000B3D68"/>
    <w:rsid w:val="000B3F8F"/>
    <w:rsid w:val="000B4E14"/>
    <w:rsid w:val="000B7262"/>
    <w:rsid w:val="000C0C49"/>
    <w:rsid w:val="000C1266"/>
    <w:rsid w:val="000C197E"/>
    <w:rsid w:val="000C2B99"/>
    <w:rsid w:val="000C2CAF"/>
    <w:rsid w:val="000C3008"/>
    <w:rsid w:val="000C3F98"/>
    <w:rsid w:val="000C4794"/>
    <w:rsid w:val="000C4CFD"/>
    <w:rsid w:val="000C5721"/>
    <w:rsid w:val="000C612C"/>
    <w:rsid w:val="000C66EC"/>
    <w:rsid w:val="000C75F1"/>
    <w:rsid w:val="000C7F78"/>
    <w:rsid w:val="000D05CD"/>
    <w:rsid w:val="000D0837"/>
    <w:rsid w:val="000D0924"/>
    <w:rsid w:val="000D2679"/>
    <w:rsid w:val="000D387D"/>
    <w:rsid w:val="000D3ACE"/>
    <w:rsid w:val="000D4A81"/>
    <w:rsid w:val="000D4E39"/>
    <w:rsid w:val="000D542B"/>
    <w:rsid w:val="000D5495"/>
    <w:rsid w:val="000D5A79"/>
    <w:rsid w:val="000D5F2B"/>
    <w:rsid w:val="000D7817"/>
    <w:rsid w:val="000E01BE"/>
    <w:rsid w:val="000E03A0"/>
    <w:rsid w:val="000E10A3"/>
    <w:rsid w:val="000E2110"/>
    <w:rsid w:val="000E2494"/>
    <w:rsid w:val="000E272E"/>
    <w:rsid w:val="000E287F"/>
    <w:rsid w:val="000E2C6D"/>
    <w:rsid w:val="000E2DA5"/>
    <w:rsid w:val="000E6474"/>
    <w:rsid w:val="000E751D"/>
    <w:rsid w:val="000F0530"/>
    <w:rsid w:val="000F0845"/>
    <w:rsid w:val="000F0A6D"/>
    <w:rsid w:val="000F11EC"/>
    <w:rsid w:val="000F145A"/>
    <w:rsid w:val="000F2178"/>
    <w:rsid w:val="000F2188"/>
    <w:rsid w:val="000F29DA"/>
    <w:rsid w:val="000F300B"/>
    <w:rsid w:val="000F32C3"/>
    <w:rsid w:val="000F33C8"/>
    <w:rsid w:val="000F423F"/>
    <w:rsid w:val="000F4B3C"/>
    <w:rsid w:val="000F6327"/>
    <w:rsid w:val="000F7407"/>
    <w:rsid w:val="00100E05"/>
    <w:rsid w:val="001014E8"/>
    <w:rsid w:val="00101564"/>
    <w:rsid w:val="00101817"/>
    <w:rsid w:val="001020B8"/>
    <w:rsid w:val="001022ED"/>
    <w:rsid w:val="00102B2F"/>
    <w:rsid w:val="00103501"/>
    <w:rsid w:val="001038D0"/>
    <w:rsid w:val="00103961"/>
    <w:rsid w:val="00103B39"/>
    <w:rsid w:val="00103E2C"/>
    <w:rsid w:val="00103FC9"/>
    <w:rsid w:val="00105A9B"/>
    <w:rsid w:val="0010622A"/>
    <w:rsid w:val="00106B2F"/>
    <w:rsid w:val="00106BB8"/>
    <w:rsid w:val="0011087D"/>
    <w:rsid w:val="00110AEA"/>
    <w:rsid w:val="00111702"/>
    <w:rsid w:val="00111729"/>
    <w:rsid w:val="00111924"/>
    <w:rsid w:val="00112753"/>
    <w:rsid w:val="001129F9"/>
    <w:rsid w:val="00112C70"/>
    <w:rsid w:val="00113703"/>
    <w:rsid w:val="00113B97"/>
    <w:rsid w:val="00113C25"/>
    <w:rsid w:val="00114969"/>
    <w:rsid w:val="00114EC6"/>
    <w:rsid w:val="00114ECF"/>
    <w:rsid w:val="001156CA"/>
    <w:rsid w:val="0011641B"/>
    <w:rsid w:val="00117096"/>
    <w:rsid w:val="0011783B"/>
    <w:rsid w:val="0011789A"/>
    <w:rsid w:val="00117AD6"/>
    <w:rsid w:val="00117B91"/>
    <w:rsid w:val="00120C9C"/>
    <w:rsid w:val="00120EE1"/>
    <w:rsid w:val="00121B27"/>
    <w:rsid w:val="00121DE4"/>
    <w:rsid w:val="0012253F"/>
    <w:rsid w:val="0012268D"/>
    <w:rsid w:val="001226F0"/>
    <w:rsid w:val="001230C8"/>
    <w:rsid w:val="001232D5"/>
    <w:rsid w:val="001235B1"/>
    <w:rsid w:val="0012375A"/>
    <w:rsid w:val="0012378B"/>
    <w:rsid w:val="00123A10"/>
    <w:rsid w:val="00123C9E"/>
    <w:rsid w:val="00123FBB"/>
    <w:rsid w:val="00124039"/>
    <w:rsid w:val="0012427A"/>
    <w:rsid w:val="00124FA2"/>
    <w:rsid w:val="00125233"/>
    <w:rsid w:val="00125E4E"/>
    <w:rsid w:val="0012651B"/>
    <w:rsid w:val="00126AAA"/>
    <w:rsid w:val="00126B8D"/>
    <w:rsid w:val="00127E20"/>
    <w:rsid w:val="00130347"/>
    <w:rsid w:val="00130B68"/>
    <w:rsid w:val="00131247"/>
    <w:rsid w:val="00131C04"/>
    <w:rsid w:val="00131C80"/>
    <w:rsid w:val="00131F2A"/>
    <w:rsid w:val="00132001"/>
    <w:rsid w:val="00132371"/>
    <w:rsid w:val="00132812"/>
    <w:rsid w:val="0013282A"/>
    <w:rsid w:val="00133AC1"/>
    <w:rsid w:val="00133F2E"/>
    <w:rsid w:val="00133F60"/>
    <w:rsid w:val="00134969"/>
    <w:rsid w:val="00134E15"/>
    <w:rsid w:val="001361C3"/>
    <w:rsid w:val="001362A9"/>
    <w:rsid w:val="001367B6"/>
    <w:rsid w:val="001368C5"/>
    <w:rsid w:val="0013791C"/>
    <w:rsid w:val="001407C1"/>
    <w:rsid w:val="0014097E"/>
    <w:rsid w:val="00141ECF"/>
    <w:rsid w:val="00141FE9"/>
    <w:rsid w:val="001427B4"/>
    <w:rsid w:val="00142AED"/>
    <w:rsid w:val="00142F76"/>
    <w:rsid w:val="0014317F"/>
    <w:rsid w:val="001432EB"/>
    <w:rsid w:val="0014369A"/>
    <w:rsid w:val="00144ED8"/>
    <w:rsid w:val="001454C6"/>
    <w:rsid w:val="00145C23"/>
    <w:rsid w:val="00145F25"/>
    <w:rsid w:val="0014757B"/>
    <w:rsid w:val="00147883"/>
    <w:rsid w:val="001505C4"/>
    <w:rsid w:val="00150C1E"/>
    <w:rsid w:val="001511B2"/>
    <w:rsid w:val="00151472"/>
    <w:rsid w:val="0015180A"/>
    <w:rsid w:val="001520D6"/>
    <w:rsid w:val="00152443"/>
    <w:rsid w:val="00153CDD"/>
    <w:rsid w:val="00155761"/>
    <w:rsid w:val="00157426"/>
    <w:rsid w:val="00157653"/>
    <w:rsid w:val="00160AD2"/>
    <w:rsid w:val="00161DF4"/>
    <w:rsid w:val="0016248E"/>
    <w:rsid w:val="00162585"/>
    <w:rsid w:val="00162E53"/>
    <w:rsid w:val="00163AB2"/>
    <w:rsid w:val="001640B8"/>
    <w:rsid w:val="001643D5"/>
    <w:rsid w:val="001648E9"/>
    <w:rsid w:val="00164CFC"/>
    <w:rsid w:val="0016500D"/>
    <w:rsid w:val="001667FB"/>
    <w:rsid w:val="0016744C"/>
    <w:rsid w:val="00167B1A"/>
    <w:rsid w:val="001700DF"/>
    <w:rsid w:val="00170DAC"/>
    <w:rsid w:val="0017139B"/>
    <w:rsid w:val="00172156"/>
    <w:rsid w:val="00172793"/>
    <w:rsid w:val="00172B91"/>
    <w:rsid w:val="00172FDA"/>
    <w:rsid w:val="001735F7"/>
    <w:rsid w:val="001752D9"/>
    <w:rsid w:val="00175896"/>
    <w:rsid w:val="00175FD2"/>
    <w:rsid w:val="00176279"/>
    <w:rsid w:val="0017662D"/>
    <w:rsid w:val="00176999"/>
    <w:rsid w:val="00176EBB"/>
    <w:rsid w:val="00176F12"/>
    <w:rsid w:val="001770E8"/>
    <w:rsid w:val="001772A2"/>
    <w:rsid w:val="00181A65"/>
    <w:rsid w:val="00181CBB"/>
    <w:rsid w:val="00181DEC"/>
    <w:rsid w:val="001820C2"/>
    <w:rsid w:val="00182276"/>
    <w:rsid w:val="001823EC"/>
    <w:rsid w:val="0018247C"/>
    <w:rsid w:val="001825E4"/>
    <w:rsid w:val="00183395"/>
    <w:rsid w:val="00183719"/>
    <w:rsid w:val="00183BCD"/>
    <w:rsid w:val="00183EE8"/>
    <w:rsid w:val="00183F6D"/>
    <w:rsid w:val="001846ED"/>
    <w:rsid w:val="00184999"/>
    <w:rsid w:val="00184E11"/>
    <w:rsid w:val="00184E4F"/>
    <w:rsid w:val="00185366"/>
    <w:rsid w:val="00185612"/>
    <w:rsid w:val="00185DCE"/>
    <w:rsid w:val="00186E9B"/>
    <w:rsid w:val="00187F50"/>
    <w:rsid w:val="00187FD0"/>
    <w:rsid w:val="0019036E"/>
    <w:rsid w:val="0019139F"/>
    <w:rsid w:val="00192F3C"/>
    <w:rsid w:val="001938ED"/>
    <w:rsid w:val="00193BF1"/>
    <w:rsid w:val="00193DAE"/>
    <w:rsid w:val="00193EDC"/>
    <w:rsid w:val="0019403B"/>
    <w:rsid w:val="001940A1"/>
    <w:rsid w:val="00194805"/>
    <w:rsid w:val="001948BA"/>
    <w:rsid w:val="0019497C"/>
    <w:rsid w:val="00195278"/>
    <w:rsid w:val="00195F19"/>
    <w:rsid w:val="001963D5"/>
    <w:rsid w:val="001963EB"/>
    <w:rsid w:val="001A0692"/>
    <w:rsid w:val="001A0A41"/>
    <w:rsid w:val="001A119E"/>
    <w:rsid w:val="001A1ED1"/>
    <w:rsid w:val="001A226E"/>
    <w:rsid w:val="001A230F"/>
    <w:rsid w:val="001A2452"/>
    <w:rsid w:val="001A2F78"/>
    <w:rsid w:val="001A3103"/>
    <w:rsid w:val="001A3420"/>
    <w:rsid w:val="001A4217"/>
    <w:rsid w:val="001A571D"/>
    <w:rsid w:val="001A58E1"/>
    <w:rsid w:val="001A5A5D"/>
    <w:rsid w:val="001A5B11"/>
    <w:rsid w:val="001A69C0"/>
    <w:rsid w:val="001A762A"/>
    <w:rsid w:val="001A7A96"/>
    <w:rsid w:val="001A7CD5"/>
    <w:rsid w:val="001B0C63"/>
    <w:rsid w:val="001B1244"/>
    <w:rsid w:val="001B15B4"/>
    <w:rsid w:val="001B25E7"/>
    <w:rsid w:val="001B28BE"/>
    <w:rsid w:val="001B2AFE"/>
    <w:rsid w:val="001B353E"/>
    <w:rsid w:val="001B3D22"/>
    <w:rsid w:val="001B43FE"/>
    <w:rsid w:val="001B465B"/>
    <w:rsid w:val="001B4BE3"/>
    <w:rsid w:val="001B4D68"/>
    <w:rsid w:val="001B4DD5"/>
    <w:rsid w:val="001B57E3"/>
    <w:rsid w:val="001B5E4A"/>
    <w:rsid w:val="001B65AA"/>
    <w:rsid w:val="001B6C1F"/>
    <w:rsid w:val="001B775B"/>
    <w:rsid w:val="001B7B82"/>
    <w:rsid w:val="001B7ED6"/>
    <w:rsid w:val="001C0329"/>
    <w:rsid w:val="001C0ABA"/>
    <w:rsid w:val="001C1A0D"/>
    <w:rsid w:val="001C3262"/>
    <w:rsid w:val="001C3F7E"/>
    <w:rsid w:val="001C4495"/>
    <w:rsid w:val="001C5097"/>
    <w:rsid w:val="001D035E"/>
    <w:rsid w:val="001D0592"/>
    <w:rsid w:val="001D1D22"/>
    <w:rsid w:val="001D2805"/>
    <w:rsid w:val="001D2E7A"/>
    <w:rsid w:val="001D39AB"/>
    <w:rsid w:val="001D468F"/>
    <w:rsid w:val="001D4A10"/>
    <w:rsid w:val="001D57BE"/>
    <w:rsid w:val="001D622D"/>
    <w:rsid w:val="001D6991"/>
    <w:rsid w:val="001D6F1B"/>
    <w:rsid w:val="001D77B5"/>
    <w:rsid w:val="001D7A5C"/>
    <w:rsid w:val="001D7CEE"/>
    <w:rsid w:val="001E022C"/>
    <w:rsid w:val="001E13CA"/>
    <w:rsid w:val="001E20E2"/>
    <w:rsid w:val="001E3EF9"/>
    <w:rsid w:val="001E54C5"/>
    <w:rsid w:val="001E5F13"/>
    <w:rsid w:val="001E6653"/>
    <w:rsid w:val="001E665B"/>
    <w:rsid w:val="001E685A"/>
    <w:rsid w:val="001E68C4"/>
    <w:rsid w:val="001E7588"/>
    <w:rsid w:val="001E75A6"/>
    <w:rsid w:val="001E7D37"/>
    <w:rsid w:val="001F049D"/>
    <w:rsid w:val="001F0BA7"/>
    <w:rsid w:val="001F13A3"/>
    <w:rsid w:val="001F1920"/>
    <w:rsid w:val="001F1B3F"/>
    <w:rsid w:val="001F2228"/>
    <w:rsid w:val="001F30D2"/>
    <w:rsid w:val="001F3E41"/>
    <w:rsid w:val="001F42B5"/>
    <w:rsid w:val="001F4517"/>
    <w:rsid w:val="001F4E38"/>
    <w:rsid w:val="001F5DF3"/>
    <w:rsid w:val="001F67FA"/>
    <w:rsid w:val="001F7211"/>
    <w:rsid w:val="001F7275"/>
    <w:rsid w:val="002005DA"/>
    <w:rsid w:val="0020096F"/>
    <w:rsid w:val="002013CA"/>
    <w:rsid w:val="002017A4"/>
    <w:rsid w:val="00202154"/>
    <w:rsid w:val="002025B2"/>
    <w:rsid w:val="002042EB"/>
    <w:rsid w:val="002061C5"/>
    <w:rsid w:val="002066C8"/>
    <w:rsid w:val="002106EA"/>
    <w:rsid w:val="00210A3D"/>
    <w:rsid w:val="002119A0"/>
    <w:rsid w:val="00212D65"/>
    <w:rsid w:val="002135ED"/>
    <w:rsid w:val="00213C28"/>
    <w:rsid w:val="00214CEF"/>
    <w:rsid w:val="002155C4"/>
    <w:rsid w:val="00216464"/>
    <w:rsid w:val="00216CED"/>
    <w:rsid w:val="002171B9"/>
    <w:rsid w:val="002175E1"/>
    <w:rsid w:val="00217766"/>
    <w:rsid w:val="00217B78"/>
    <w:rsid w:val="0022194E"/>
    <w:rsid w:val="002229DF"/>
    <w:rsid w:val="0022383C"/>
    <w:rsid w:val="00223A9D"/>
    <w:rsid w:val="00224483"/>
    <w:rsid w:val="00224680"/>
    <w:rsid w:val="002247A6"/>
    <w:rsid w:val="002248BF"/>
    <w:rsid w:val="00224D65"/>
    <w:rsid w:val="00224DAF"/>
    <w:rsid w:val="00224DF5"/>
    <w:rsid w:val="00225A12"/>
    <w:rsid w:val="00225E57"/>
    <w:rsid w:val="00225EB7"/>
    <w:rsid w:val="002264F0"/>
    <w:rsid w:val="0022685D"/>
    <w:rsid w:val="00226AC9"/>
    <w:rsid w:val="00226B81"/>
    <w:rsid w:val="00226CA0"/>
    <w:rsid w:val="00226EDB"/>
    <w:rsid w:val="00227038"/>
    <w:rsid w:val="00227EA8"/>
    <w:rsid w:val="00230A64"/>
    <w:rsid w:val="00231110"/>
    <w:rsid w:val="002319EF"/>
    <w:rsid w:val="002326ED"/>
    <w:rsid w:val="002326F8"/>
    <w:rsid w:val="00232A0F"/>
    <w:rsid w:val="00232BBD"/>
    <w:rsid w:val="002331C4"/>
    <w:rsid w:val="002334F6"/>
    <w:rsid w:val="00233A12"/>
    <w:rsid w:val="002342B6"/>
    <w:rsid w:val="002346AB"/>
    <w:rsid w:val="00234E0F"/>
    <w:rsid w:val="00235D1A"/>
    <w:rsid w:val="00235DB0"/>
    <w:rsid w:val="0023755F"/>
    <w:rsid w:val="00237724"/>
    <w:rsid w:val="00237978"/>
    <w:rsid w:val="002421C3"/>
    <w:rsid w:val="00242470"/>
    <w:rsid w:val="002428A5"/>
    <w:rsid w:val="00242EAF"/>
    <w:rsid w:val="002433B0"/>
    <w:rsid w:val="00243C3A"/>
    <w:rsid w:val="00243C97"/>
    <w:rsid w:val="00243F1D"/>
    <w:rsid w:val="00243F4C"/>
    <w:rsid w:val="0024447A"/>
    <w:rsid w:val="002444A9"/>
    <w:rsid w:val="002445A1"/>
    <w:rsid w:val="002445B7"/>
    <w:rsid w:val="00244EA2"/>
    <w:rsid w:val="00245291"/>
    <w:rsid w:val="002458DB"/>
    <w:rsid w:val="00245B06"/>
    <w:rsid w:val="00245CA9"/>
    <w:rsid w:val="002467F7"/>
    <w:rsid w:val="00247009"/>
    <w:rsid w:val="00247ED5"/>
    <w:rsid w:val="00250ADC"/>
    <w:rsid w:val="00250E97"/>
    <w:rsid w:val="00251801"/>
    <w:rsid w:val="00251A54"/>
    <w:rsid w:val="00251DE3"/>
    <w:rsid w:val="00251F6B"/>
    <w:rsid w:val="00252387"/>
    <w:rsid w:val="00253A1F"/>
    <w:rsid w:val="00254052"/>
    <w:rsid w:val="0025570F"/>
    <w:rsid w:val="00256100"/>
    <w:rsid w:val="00256389"/>
    <w:rsid w:val="0025679A"/>
    <w:rsid w:val="00257345"/>
    <w:rsid w:val="00257456"/>
    <w:rsid w:val="00257468"/>
    <w:rsid w:val="00257953"/>
    <w:rsid w:val="0026104F"/>
    <w:rsid w:val="002613BF"/>
    <w:rsid w:val="002619EE"/>
    <w:rsid w:val="00262783"/>
    <w:rsid w:val="002634B8"/>
    <w:rsid w:val="002634FF"/>
    <w:rsid w:val="00263EB7"/>
    <w:rsid w:val="002644CC"/>
    <w:rsid w:val="00264836"/>
    <w:rsid w:val="00264FF8"/>
    <w:rsid w:val="00266507"/>
    <w:rsid w:val="00266532"/>
    <w:rsid w:val="00267212"/>
    <w:rsid w:val="0026751B"/>
    <w:rsid w:val="0026794B"/>
    <w:rsid w:val="0027054B"/>
    <w:rsid w:val="00271115"/>
    <w:rsid w:val="002718B0"/>
    <w:rsid w:val="00271925"/>
    <w:rsid w:val="00272A69"/>
    <w:rsid w:val="002731A5"/>
    <w:rsid w:val="0027349F"/>
    <w:rsid w:val="00273907"/>
    <w:rsid w:val="00273F82"/>
    <w:rsid w:val="0027423E"/>
    <w:rsid w:val="002749A3"/>
    <w:rsid w:val="00276C3E"/>
    <w:rsid w:val="002819ED"/>
    <w:rsid w:val="00281F69"/>
    <w:rsid w:val="00282099"/>
    <w:rsid w:val="0028324C"/>
    <w:rsid w:val="00284B7E"/>
    <w:rsid w:val="00285457"/>
    <w:rsid w:val="00285CEB"/>
    <w:rsid w:val="0028720A"/>
    <w:rsid w:val="002873D3"/>
    <w:rsid w:val="002876DC"/>
    <w:rsid w:val="00287D67"/>
    <w:rsid w:val="00291ED4"/>
    <w:rsid w:val="00292441"/>
    <w:rsid w:val="00292D6B"/>
    <w:rsid w:val="00292E1B"/>
    <w:rsid w:val="00293024"/>
    <w:rsid w:val="00294728"/>
    <w:rsid w:val="00294763"/>
    <w:rsid w:val="00294A2E"/>
    <w:rsid w:val="0029540D"/>
    <w:rsid w:val="002955B6"/>
    <w:rsid w:val="00296237"/>
    <w:rsid w:val="00296248"/>
    <w:rsid w:val="002962FC"/>
    <w:rsid w:val="00296360"/>
    <w:rsid w:val="00296996"/>
    <w:rsid w:val="00297A19"/>
    <w:rsid w:val="00297B8E"/>
    <w:rsid w:val="00297F41"/>
    <w:rsid w:val="002A0257"/>
    <w:rsid w:val="002A0865"/>
    <w:rsid w:val="002A0D19"/>
    <w:rsid w:val="002A16A0"/>
    <w:rsid w:val="002A22EC"/>
    <w:rsid w:val="002A23EF"/>
    <w:rsid w:val="002A2716"/>
    <w:rsid w:val="002A288A"/>
    <w:rsid w:val="002A2A65"/>
    <w:rsid w:val="002A2C5E"/>
    <w:rsid w:val="002A2DAD"/>
    <w:rsid w:val="002A2F20"/>
    <w:rsid w:val="002A2F2C"/>
    <w:rsid w:val="002A3475"/>
    <w:rsid w:val="002A34D4"/>
    <w:rsid w:val="002A3A6C"/>
    <w:rsid w:val="002A454D"/>
    <w:rsid w:val="002A462C"/>
    <w:rsid w:val="002A4DB7"/>
    <w:rsid w:val="002A5515"/>
    <w:rsid w:val="002A57CB"/>
    <w:rsid w:val="002A5F05"/>
    <w:rsid w:val="002B0419"/>
    <w:rsid w:val="002B06C2"/>
    <w:rsid w:val="002B0FA5"/>
    <w:rsid w:val="002B10A4"/>
    <w:rsid w:val="002B10A8"/>
    <w:rsid w:val="002B11E9"/>
    <w:rsid w:val="002B16E3"/>
    <w:rsid w:val="002B1930"/>
    <w:rsid w:val="002B21A1"/>
    <w:rsid w:val="002B2744"/>
    <w:rsid w:val="002B3235"/>
    <w:rsid w:val="002B343A"/>
    <w:rsid w:val="002B3EC3"/>
    <w:rsid w:val="002B47D9"/>
    <w:rsid w:val="002B593B"/>
    <w:rsid w:val="002B6C7C"/>
    <w:rsid w:val="002B6CEF"/>
    <w:rsid w:val="002B784C"/>
    <w:rsid w:val="002B7AB6"/>
    <w:rsid w:val="002B7CCA"/>
    <w:rsid w:val="002C0238"/>
    <w:rsid w:val="002C0763"/>
    <w:rsid w:val="002C0D80"/>
    <w:rsid w:val="002C0E60"/>
    <w:rsid w:val="002C11E0"/>
    <w:rsid w:val="002C1C8E"/>
    <w:rsid w:val="002C2BE9"/>
    <w:rsid w:val="002C2FA6"/>
    <w:rsid w:val="002C32E9"/>
    <w:rsid w:val="002C3DAB"/>
    <w:rsid w:val="002C46D5"/>
    <w:rsid w:val="002C7471"/>
    <w:rsid w:val="002C77D1"/>
    <w:rsid w:val="002C7FD6"/>
    <w:rsid w:val="002D0ECE"/>
    <w:rsid w:val="002D0F00"/>
    <w:rsid w:val="002D192D"/>
    <w:rsid w:val="002D25AA"/>
    <w:rsid w:val="002D2839"/>
    <w:rsid w:val="002D2DAE"/>
    <w:rsid w:val="002D3988"/>
    <w:rsid w:val="002D3F04"/>
    <w:rsid w:val="002D44F5"/>
    <w:rsid w:val="002D4536"/>
    <w:rsid w:val="002D5F5C"/>
    <w:rsid w:val="002D6738"/>
    <w:rsid w:val="002D760A"/>
    <w:rsid w:val="002D77CC"/>
    <w:rsid w:val="002E180C"/>
    <w:rsid w:val="002E1DA7"/>
    <w:rsid w:val="002E219C"/>
    <w:rsid w:val="002E2285"/>
    <w:rsid w:val="002E35B8"/>
    <w:rsid w:val="002E3B4A"/>
    <w:rsid w:val="002E4F11"/>
    <w:rsid w:val="002E5E8C"/>
    <w:rsid w:val="002E6025"/>
    <w:rsid w:val="002E60D4"/>
    <w:rsid w:val="002E66D6"/>
    <w:rsid w:val="002E6A41"/>
    <w:rsid w:val="002E7192"/>
    <w:rsid w:val="002E732E"/>
    <w:rsid w:val="002E7C1C"/>
    <w:rsid w:val="002F000B"/>
    <w:rsid w:val="002F11E5"/>
    <w:rsid w:val="002F1F7D"/>
    <w:rsid w:val="002F25FE"/>
    <w:rsid w:val="002F369F"/>
    <w:rsid w:val="002F429A"/>
    <w:rsid w:val="002F57EC"/>
    <w:rsid w:val="002F6E71"/>
    <w:rsid w:val="002F74E2"/>
    <w:rsid w:val="002F78B2"/>
    <w:rsid w:val="003005C6"/>
    <w:rsid w:val="00300F5F"/>
    <w:rsid w:val="0030170F"/>
    <w:rsid w:val="00301885"/>
    <w:rsid w:val="0030250F"/>
    <w:rsid w:val="00302DEC"/>
    <w:rsid w:val="00303521"/>
    <w:rsid w:val="0030360D"/>
    <w:rsid w:val="00303AF1"/>
    <w:rsid w:val="00303C60"/>
    <w:rsid w:val="00304933"/>
    <w:rsid w:val="00304FCA"/>
    <w:rsid w:val="00305330"/>
    <w:rsid w:val="0030598D"/>
    <w:rsid w:val="0030622C"/>
    <w:rsid w:val="00306B0E"/>
    <w:rsid w:val="003070FF"/>
    <w:rsid w:val="00307B18"/>
    <w:rsid w:val="00307D72"/>
    <w:rsid w:val="00311719"/>
    <w:rsid w:val="00311851"/>
    <w:rsid w:val="00311952"/>
    <w:rsid w:val="00312096"/>
    <w:rsid w:val="0031241C"/>
    <w:rsid w:val="00313771"/>
    <w:rsid w:val="00313AC9"/>
    <w:rsid w:val="00313F40"/>
    <w:rsid w:val="0031420F"/>
    <w:rsid w:val="00314256"/>
    <w:rsid w:val="0031439E"/>
    <w:rsid w:val="00314FBB"/>
    <w:rsid w:val="0031506C"/>
    <w:rsid w:val="003162C5"/>
    <w:rsid w:val="003165DD"/>
    <w:rsid w:val="003167FC"/>
    <w:rsid w:val="003172B6"/>
    <w:rsid w:val="00320C92"/>
    <w:rsid w:val="00320FDF"/>
    <w:rsid w:val="00321276"/>
    <w:rsid w:val="0032141F"/>
    <w:rsid w:val="00321565"/>
    <w:rsid w:val="00321AB0"/>
    <w:rsid w:val="00321D68"/>
    <w:rsid w:val="00321F7E"/>
    <w:rsid w:val="003221A2"/>
    <w:rsid w:val="00323185"/>
    <w:rsid w:val="003240D3"/>
    <w:rsid w:val="003242A2"/>
    <w:rsid w:val="00325E26"/>
    <w:rsid w:val="0032645A"/>
    <w:rsid w:val="00326FA8"/>
    <w:rsid w:val="003272A9"/>
    <w:rsid w:val="00330199"/>
    <w:rsid w:val="0033019A"/>
    <w:rsid w:val="00330645"/>
    <w:rsid w:val="00330ADE"/>
    <w:rsid w:val="003316C6"/>
    <w:rsid w:val="00332315"/>
    <w:rsid w:val="00332960"/>
    <w:rsid w:val="0033390A"/>
    <w:rsid w:val="003343AF"/>
    <w:rsid w:val="003347E3"/>
    <w:rsid w:val="003359DD"/>
    <w:rsid w:val="00335BE7"/>
    <w:rsid w:val="0033602F"/>
    <w:rsid w:val="0033646D"/>
    <w:rsid w:val="0033686C"/>
    <w:rsid w:val="003375BF"/>
    <w:rsid w:val="00337A87"/>
    <w:rsid w:val="00337BF4"/>
    <w:rsid w:val="0034034E"/>
    <w:rsid w:val="00340570"/>
    <w:rsid w:val="00341037"/>
    <w:rsid w:val="00342102"/>
    <w:rsid w:val="0034259F"/>
    <w:rsid w:val="00342693"/>
    <w:rsid w:val="003439C1"/>
    <w:rsid w:val="0034454C"/>
    <w:rsid w:val="003453A6"/>
    <w:rsid w:val="003453B4"/>
    <w:rsid w:val="003455F8"/>
    <w:rsid w:val="003466B8"/>
    <w:rsid w:val="00346784"/>
    <w:rsid w:val="003474C0"/>
    <w:rsid w:val="003474D7"/>
    <w:rsid w:val="0034751D"/>
    <w:rsid w:val="00347D2D"/>
    <w:rsid w:val="0035090C"/>
    <w:rsid w:val="00350D20"/>
    <w:rsid w:val="003510EC"/>
    <w:rsid w:val="0035151B"/>
    <w:rsid w:val="003542ED"/>
    <w:rsid w:val="00354EEB"/>
    <w:rsid w:val="00355363"/>
    <w:rsid w:val="00355F7F"/>
    <w:rsid w:val="003567EE"/>
    <w:rsid w:val="0035692F"/>
    <w:rsid w:val="00356E86"/>
    <w:rsid w:val="003573C6"/>
    <w:rsid w:val="003574D2"/>
    <w:rsid w:val="003577AF"/>
    <w:rsid w:val="0036050C"/>
    <w:rsid w:val="003613B3"/>
    <w:rsid w:val="0036183C"/>
    <w:rsid w:val="00361A60"/>
    <w:rsid w:val="00361F7D"/>
    <w:rsid w:val="00361FD3"/>
    <w:rsid w:val="00362B3D"/>
    <w:rsid w:val="003630D1"/>
    <w:rsid w:val="0036393B"/>
    <w:rsid w:val="00363EA9"/>
    <w:rsid w:val="00363ED8"/>
    <w:rsid w:val="00364811"/>
    <w:rsid w:val="0036590C"/>
    <w:rsid w:val="003673A1"/>
    <w:rsid w:val="00370306"/>
    <w:rsid w:val="00370E76"/>
    <w:rsid w:val="00371BA8"/>
    <w:rsid w:val="00371E64"/>
    <w:rsid w:val="00372B48"/>
    <w:rsid w:val="00373456"/>
    <w:rsid w:val="00373753"/>
    <w:rsid w:val="00374248"/>
    <w:rsid w:val="003745C5"/>
    <w:rsid w:val="00374757"/>
    <w:rsid w:val="0037629E"/>
    <w:rsid w:val="003769B1"/>
    <w:rsid w:val="00376BE3"/>
    <w:rsid w:val="00377345"/>
    <w:rsid w:val="00380091"/>
    <w:rsid w:val="00380AC6"/>
    <w:rsid w:val="0038164F"/>
    <w:rsid w:val="00382323"/>
    <w:rsid w:val="00384D2F"/>
    <w:rsid w:val="00384F86"/>
    <w:rsid w:val="0038502F"/>
    <w:rsid w:val="003852D8"/>
    <w:rsid w:val="003852E9"/>
    <w:rsid w:val="00385582"/>
    <w:rsid w:val="00385BC2"/>
    <w:rsid w:val="00385FD5"/>
    <w:rsid w:val="0038641A"/>
    <w:rsid w:val="00386732"/>
    <w:rsid w:val="00386DEB"/>
    <w:rsid w:val="00386E20"/>
    <w:rsid w:val="00387216"/>
    <w:rsid w:val="00390299"/>
    <w:rsid w:val="00390BD2"/>
    <w:rsid w:val="00390D2B"/>
    <w:rsid w:val="0039124B"/>
    <w:rsid w:val="003917E8"/>
    <w:rsid w:val="0039199F"/>
    <w:rsid w:val="00391A7F"/>
    <w:rsid w:val="00391AE3"/>
    <w:rsid w:val="0039249F"/>
    <w:rsid w:val="00393431"/>
    <w:rsid w:val="00393488"/>
    <w:rsid w:val="003937FE"/>
    <w:rsid w:val="00393B5C"/>
    <w:rsid w:val="00393BA9"/>
    <w:rsid w:val="00393CD0"/>
    <w:rsid w:val="00394468"/>
    <w:rsid w:val="003963B9"/>
    <w:rsid w:val="00396516"/>
    <w:rsid w:val="003966C4"/>
    <w:rsid w:val="00397BB6"/>
    <w:rsid w:val="00397C9D"/>
    <w:rsid w:val="00397DFB"/>
    <w:rsid w:val="003A0024"/>
    <w:rsid w:val="003A0C5D"/>
    <w:rsid w:val="003A1406"/>
    <w:rsid w:val="003A1A90"/>
    <w:rsid w:val="003A2D2C"/>
    <w:rsid w:val="003A367D"/>
    <w:rsid w:val="003A384D"/>
    <w:rsid w:val="003A46AD"/>
    <w:rsid w:val="003A540F"/>
    <w:rsid w:val="003A55AD"/>
    <w:rsid w:val="003A55EF"/>
    <w:rsid w:val="003A6194"/>
    <w:rsid w:val="003A68A7"/>
    <w:rsid w:val="003A78DE"/>
    <w:rsid w:val="003A7E84"/>
    <w:rsid w:val="003B0C03"/>
    <w:rsid w:val="003B0F10"/>
    <w:rsid w:val="003B14F3"/>
    <w:rsid w:val="003B1FCD"/>
    <w:rsid w:val="003B2114"/>
    <w:rsid w:val="003B26C9"/>
    <w:rsid w:val="003B2CC8"/>
    <w:rsid w:val="003B46A1"/>
    <w:rsid w:val="003B4706"/>
    <w:rsid w:val="003B4F94"/>
    <w:rsid w:val="003B51A9"/>
    <w:rsid w:val="003B59A4"/>
    <w:rsid w:val="003B5D39"/>
    <w:rsid w:val="003B6DEC"/>
    <w:rsid w:val="003B7768"/>
    <w:rsid w:val="003B79A6"/>
    <w:rsid w:val="003B7A00"/>
    <w:rsid w:val="003B7A8E"/>
    <w:rsid w:val="003B7C38"/>
    <w:rsid w:val="003B7E35"/>
    <w:rsid w:val="003C00A8"/>
    <w:rsid w:val="003C0632"/>
    <w:rsid w:val="003C06DA"/>
    <w:rsid w:val="003C0FFE"/>
    <w:rsid w:val="003C279A"/>
    <w:rsid w:val="003C3137"/>
    <w:rsid w:val="003C3AAE"/>
    <w:rsid w:val="003C447E"/>
    <w:rsid w:val="003C4488"/>
    <w:rsid w:val="003C4E7C"/>
    <w:rsid w:val="003C52DD"/>
    <w:rsid w:val="003C6029"/>
    <w:rsid w:val="003C6E7C"/>
    <w:rsid w:val="003C76A8"/>
    <w:rsid w:val="003D02E8"/>
    <w:rsid w:val="003D2196"/>
    <w:rsid w:val="003D237E"/>
    <w:rsid w:val="003D240A"/>
    <w:rsid w:val="003D26A8"/>
    <w:rsid w:val="003D3968"/>
    <w:rsid w:val="003D4495"/>
    <w:rsid w:val="003D5250"/>
    <w:rsid w:val="003D57A7"/>
    <w:rsid w:val="003D677C"/>
    <w:rsid w:val="003D6A50"/>
    <w:rsid w:val="003D7B5D"/>
    <w:rsid w:val="003D7D8A"/>
    <w:rsid w:val="003D7EA8"/>
    <w:rsid w:val="003E0E06"/>
    <w:rsid w:val="003E184D"/>
    <w:rsid w:val="003E1D07"/>
    <w:rsid w:val="003E1D09"/>
    <w:rsid w:val="003E1E1E"/>
    <w:rsid w:val="003E208D"/>
    <w:rsid w:val="003E2DAC"/>
    <w:rsid w:val="003E301A"/>
    <w:rsid w:val="003E3A08"/>
    <w:rsid w:val="003E3EAE"/>
    <w:rsid w:val="003E3F06"/>
    <w:rsid w:val="003E4DD6"/>
    <w:rsid w:val="003E4F0E"/>
    <w:rsid w:val="003E52EB"/>
    <w:rsid w:val="003E56A8"/>
    <w:rsid w:val="003E594A"/>
    <w:rsid w:val="003E5C8E"/>
    <w:rsid w:val="003E6190"/>
    <w:rsid w:val="003E62BB"/>
    <w:rsid w:val="003E6539"/>
    <w:rsid w:val="003E6A26"/>
    <w:rsid w:val="003E6D0A"/>
    <w:rsid w:val="003E6D19"/>
    <w:rsid w:val="003E6E50"/>
    <w:rsid w:val="003E722D"/>
    <w:rsid w:val="003E7846"/>
    <w:rsid w:val="003E7C93"/>
    <w:rsid w:val="003E7E0A"/>
    <w:rsid w:val="003E7E67"/>
    <w:rsid w:val="003F0D42"/>
    <w:rsid w:val="003F11BB"/>
    <w:rsid w:val="003F2D90"/>
    <w:rsid w:val="003F30DA"/>
    <w:rsid w:val="003F39E2"/>
    <w:rsid w:val="003F3B92"/>
    <w:rsid w:val="003F538C"/>
    <w:rsid w:val="003F594E"/>
    <w:rsid w:val="003F5C2A"/>
    <w:rsid w:val="003F79C4"/>
    <w:rsid w:val="003F7CF4"/>
    <w:rsid w:val="00400476"/>
    <w:rsid w:val="0040076F"/>
    <w:rsid w:val="00400937"/>
    <w:rsid w:val="00401AA4"/>
    <w:rsid w:val="00401C89"/>
    <w:rsid w:val="00401D6E"/>
    <w:rsid w:val="00402A3B"/>
    <w:rsid w:val="00403027"/>
    <w:rsid w:val="00403E1C"/>
    <w:rsid w:val="00404291"/>
    <w:rsid w:val="004044ED"/>
    <w:rsid w:val="004051A0"/>
    <w:rsid w:val="004064FF"/>
    <w:rsid w:val="00406525"/>
    <w:rsid w:val="0040691E"/>
    <w:rsid w:val="00406B91"/>
    <w:rsid w:val="0040789B"/>
    <w:rsid w:val="00407E3E"/>
    <w:rsid w:val="00410143"/>
    <w:rsid w:val="00410330"/>
    <w:rsid w:val="004109D0"/>
    <w:rsid w:val="00410C92"/>
    <w:rsid w:val="00410D46"/>
    <w:rsid w:val="00410F90"/>
    <w:rsid w:val="00413CBD"/>
    <w:rsid w:val="00413F4B"/>
    <w:rsid w:val="004141BF"/>
    <w:rsid w:val="00414389"/>
    <w:rsid w:val="0041483D"/>
    <w:rsid w:val="00415816"/>
    <w:rsid w:val="004166BB"/>
    <w:rsid w:val="00416C3C"/>
    <w:rsid w:val="004178B1"/>
    <w:rsid w:val="00420BE1"/>
    <w:rsid w:val="00420E34"/>
    <w:rsid w:val="004216DC"/>
    <w:rsid w:val="0042190D"/>
    <w:rsid w:val="00421D3A"/>
    <w:rsid w:val="00423000"/>
    <w:rsid w:val="004232EF"/>
    <w:rsid w:val="00424627"/>
    <w:rsid w:val="00424BB9"/>
    <w:rsid w:val="0042531B"/>
    <w:rsid w:val="0042569B"/>
    <w:rsid w:val="004256DD"/>
    <w:rsid w:val="0042576C"/>
    <w:rsid w:val="004259B4"/>
    <w:rsid w:val="004265B1"/>
    <w:rsid w:val="0042677A"/>
    <w:rsid w:val="00427847"/>
    <w:rsid w:val="00427A10"/>
    <w:rsid w:val="00427F61"/>
    <w:rsid w:val="00427FE6"/>
    <w:rsid w:val="004300C6"/>
    <w:rsid w:val="00430125"/>
    <w:rsid w:val="0043117E"/>
    <w:rsid w:val="00431193"/>
    <w:rsid w:val="00431318"/>
    <w:rsid w:val="00431A96"/>
    <w:rsid w:val="00431F32"/>
    <w:rsid w:val="004329CC"/>
    <w:rsid w:val="00433BE7"/>
    <w:rsid w:val="004345FE"/>
    <w:rsid w:val="00434AF0"/>
    <w:rsid w:val="00435545"/>
    <w:rsid w:val="00435665"/>
    <w:rsid w:val="00435794"/>
    <w:rsid w:val="004361C7"/>
    <w:rsid w:val="0043765E"/>
    <w:rsid w:val="0043768B"/>
    <w:rsid w:val="00437D20"/>
    <w:rsid w:val="00437ECB"/>
    <w:rsid w:val="004403FF"/>
    <w:rsid w:val="00441363"/>
    <w:rsid w:val="00441E06"/>
    <w:rsid w:val="00441FEF"/>
    <w:rsid w:val="00443ACA"/>
    <w:rsid w:val="004440CA"/>
    <w:rsid w:val="0044499C"/>
    <w:rsid w:val="00444C35"/>
    <w:rsid w:val="00444E81"/>
    <w:rsid w:val="004463E4"/>
    <w:rsid w:val="00447822"/>
    <w:rsid w:val="00450406"/>
    <w:rsid w:val="00452580"/>
    <w:rsid w:val="00452D04"/>
    <w:rsid w:val="004531E1"/>
    <w:rsid w:val="0045337A"/>
    <w:rsid w:val="004543D7"/>
    <w:rsid w:val="00455CDE"/>
    <w:rsid w:val="00455EE4"/>
    <w:rsid w:val="00456AF7"/>
    <w:rsid w:val="00457513"/>
    <w:rsid w:val="004575C5"/>
    <w:rsid w:val="00460ECF"/>
    <w:rsid w:val="00461DF2"/>
    <w:rsid w:val="004620F2"/>
    <w:rsid w:val="0046213E"/>
    <w:rsid w:val="00462265"/>
    <w:rsid w:val="004623ED"/>
    <w:rsid w:val="00463370"/>
    <w:rsid w:val="004633C2"/>
    <w:rsid w:val="00463FDE"/>
    <w:rsid w:val="00465177"/>
    <w:rsid w:val="00465EA7"/>
    <w:rsid w:val="00466358"/>
    <w:rsid w:val="0047014F"/>
    <w:rsid w:val="00470839"/>
    <w:rsid w:val="0047163A"/>
    <w:rsid w:val="00471DC5"/>
    <w:rsid w:val="00471F6E"/>
    <w:rsid w:val="004721F2"/>
    <w:rsid w:val="00472546"/>
    <w:rsid w:val="0047332B"/>
    <w:rsid w:val="004733DA"/>
    <w:rsid w:val="004735A9"/>
    <w:rsid w:val="00473A3E"/>
    <w:rsid w:val="00473D97"/>
    <w:rsid w:val="0047420E"/>
    <w:rsid w:val="00474ADE"/>
    <w:rsid w:val="00474B3D"/>
    <w:rsid w:val="00475625"/>
    <w:rsid w:val="00475C34"/>
    <w:rsid w:val="004763B7"/>
    <w:rsid w:val="004765D5"/>
    <w:rsid w:val="00476B08"/>
    <w:rsid w:val="0047706C"/>
    <w:rsid w:val="00477FC9"/>
    <w:rsid w:val="004802FC"/>
    <w:rsid w:val="004812CE"/>
    <w:rsid w:val="00482074"/>
    <w:rsid w:val="00482638"/>
    <w:rsid w:val="00482827"/>
    <w:rsid w:val="00483343"/>
    <w:rsid w:val="00483E70"/>
    <w:rsid w:val="00483FD2"/>
    <w:rsid w:val="00484226"/>
    <w:rsid w:val="004858E0"/>
    <w:rsid w:val="0048607D"/>
    <w:rsid w:val="00486711"/>
    <w:rsid w:val="00486E9D"/>
    <w:rsid w:val="004901D6"/>
    <w:rsid w:val="004908D1"/>
    <w:rsid w:val="00491328"/>
    <w:rsid w:val="004915BB"/>
    <w:rsid w:val="004929BC"/>
    <w:rsid w:val="0049301C"/>
    <w:rsid w:val="004939DC"/>
    <w:rsid w:val="00493CF6"/>
    <w:rsid w:val="0049479A"/>
    <w:rsid w:val="004947CF"/>
    <w:rsid w:val="00494DF2"/>
    <w:rsid w:val="00494EF6"/>
    <w:rsid w:val="00496438"/>
    <w:rsid w:val="00496D27"/>
    <w:rsid w:val="00496F58"/>
    <w:rsid w:val="004978B2"/>
    <w:rsid w:val="004A01D3"/>
    <w:rsid w:val="004A09B5"/>
    <w:rsid w:val="004A0D3D"/>
    <w:rsid w:val="004A0EE8"/>
    <w:rsid w:val="004A10FE"/>
    <w:rsid w:val="004A1200"/>
    <w:rsid w:val="004A1758"/>
    <w:rsid w:val="004A17C2"/>
    <w:rsid w:val="004A21BE"/>
    <w:rsid w:val="004A231F"/>
    <w:rsid w:val="004A3ECD"/>
    <w:rsid w:val="004A43E0"/>
    <w:rsid w:val="004A445E"/>
    <w:rsid w:val="004A529F"/>
    <w:rsid w:val="004A53C4"/>
    <w:rsid w:val="004A556A"/>
    <w:rsid w:val="004A5AF7"/>
    <w:rsid w:val="004A6D46"/>
    <w:rsid w:val="004A6DC0"/>
    <w:rsid w:val="004A6F4C"/>
    <w:rsid w:val="004A78C9"/>
    <w:rsid w:val="004A7D52"/>
    <w:rsid w:val="004B02FF"/>
    <w:rsid w:val="004B1049"/>
    <w:rsid w:val="004B1AA7"/>
    <w:rsid w:val="004B1B5B"/>
    <w:rsid w:val="004B1DB9"/>
    <w:rsid w:val="004B20BD"/>
    <w:rsid w:val="004B216A"/>
    <w:rsid w:val="004B2823"/>
    <w:rsid w:val="004B32E5"/>
    <w:rsid w:val="004B39DA"/>
    <w:rsid w:val="004B41F5"/>
    <w:rsid w:val="004B432C"/>
    <w:rsid w:val="004B44A2"/>
    <w:rsid w:val="004B4745"/>
    <w:rsid w:val="004B4DC6"/>
    <w:rsid w:val="004B4FAB"/>
    <w:rsid w:val="004B5BC0"/>
    <w:rsid w:val="004B64AD"/>
    <w:rsid w:val="004B70AA"/>
    <w:rsid w:val="004B722F"/>
    <w:rsid w:val="004B7781"/>
    <w:rsid w:val="004B7C2A"/>
    <w:rsid w:val="004B7E64"/>
    <w:rsid w:val="004C010A"/>
    <w:rsid w:val="004C1119"/>
    <w:rsid w:val="004C1340"/>
    <w:rsid w:val="004C152B"/>
    <w:rsid w:val="004C1B52"/>
    <w:rsid w:val="004C2011"/>
    <w:rsid w:val="004C2652"/>
    <w:rsid w:val="004C2ED5"/>
    <w:rsid w:val="004C313D"/>
    <w:rsid w:val="004C3D02"/>
    <w:rsid w:val="004C52B6"/>
    <w:rsid w:val="004C54A1"/>
    <w:rsid w:val="004C57F9"/>
    <w:rsid w:val="004C5869"/>
    <w:rsid w:val="004C6857"/>
    <w:rsid w:val="004C69F0"/>
    <w:rsid w:val="004C6AB3"/>
    <w:rsid w:val="004C7130"/>
    <w:rsid w:val="004C754E"/>
    <w:rsid w:val="004D007F"/>
    <w:rsid w:val="004D0634"/>
    <w:rsid w:val="004D0D05"/>
    <w:rsid w:val="004D0EEE"/>
    <w:rsid w:val="004D13DC"/>
    <w:rsid w:val="004D1921"/>
    <w:rsid w:val="004D1C78"/>
    <w:rsid w:val="004D22E0"/>
    <w:rsid w:val="004D23D4"/>
    <w:rsid w:val="004D31D0"/>
    <w:rsid w:val="004D3B97"/>
    <w:rsid w:val="004D3F7B"/>
    <w:rsid w:val="004D4DAC"/>
    <w:rsid w:val="004D543F"/>
    <w:rsid w:val="004D5A94"/>
    <w:rsid w:val="004D5C3C"/>
    <w:rsid w:val="004D6926"/>
    <w:rsid w:val="004D71CA"/>
    <w:rsid w:val="004D76E1"/>
    <w:rsid w:val="004E03A1"/>
    <w:rsid w:val="004E0C0B"/>
    <w:rsid w:val="004E0ECE"/>
    <w:rsid w:val="004E0FCD"/>
    <w:rsid w:val="004E1654"/>
    <w:rsid w:val="004E20A8"/>
    <w:rsid w:val="004E30EB"/>
    <w:rsid w:val="004E31DA"/>
    <w:rsid w:val="004E31FC"/>
    <w:rsid w:val="004E3F77"/>
    <w:rsid w:val="004E4D58"/>
    <w:rsid w:val="004E5267"/>
    <w:rsid w:val="004E5680"/>
    <w:rsid w:val="004E66BA"/>
    <w:rsid w:val="004F06EE"/>
    <w:rsid w:val="004F07C5"/>
    <w:rsid w:val="004F0AFE"/>
    <w:rsid w:val="004F13B3"/>
    <w:rsid w:val="004F2597"/>
    <w:rsid w:val="004F292E"/>
    <w:rsid w:val="004F4DC4"/>
    <w:rsid w:val="004F5340"/>
    <w:rsid w:val="004F607E"/>
    <w:rsid w:val="004F6F3C"/>
    <w:rsid w:val="004F74FF"/>
    <w:rsid w:val="004F7E8D"/>
    <w:rsid w:val="00500095"/>
    <w:rsid w:val="00500AA9"/>
    <w:rsid w:val="00500AB7"/>
    <w:rsid w:val="00500B37"/>
    <w:rsid w:val="00501256"/>
    <w:rsid w:val="005012D8"/>
    <w:rsid w:val="00501372"/>
    <w:rsid w:val="00502045"/>
    <w:rsid w:val="00502903"/>
    <w:rsid w:val="00503EBF"/>
    <w:rsid w:val="005041EB"/>
    <w:rsid w:val="00504275"/>
    <w:rsid w:val="005043FF"/>
    <w:rsid w:val="00504487"/>
    <w:rsid w:val="00504B02"/>
    <w:rsid w:val="00504B7C"/>
    <w:rsid w:val="005053A9"/>
    <w:rsid w:val="00505564"/>
    <w:rsid w:val="005060D0"/>
    <w:rsid w:val="00506A96"/>
    <w:rsid w:val="00510BC0"/>
    <w:rsid w:val="0051264B"/>
    <w:rsid w:val="00512747"/>
    <w:rsid w:val="00512C72"/>
    <w:rsid w:val="005134BC"/>
    <w:rsid w:val="005138D4"/>
    <w:rsid w:val="00513E51"/>
    <w:rsid w:val="00514AD0"/>
    <w:rsid w:val="00514E94"/>
    <w:rsid w:val="0051527F"/>
    <w:rsid w:val="00515520"/>
    <w:rsid w:val="005156D5"/>
    <w:rsid w:val="00516BD9"/>
    <w:rsid w:val="00516EE0"/>
    <w:rsid w:val="005177E4"/>
    <w:rsid w:val="00517859"/>
    <w:rsid w:val="005200F0"/>
    <w:rsid w:val="005211CC"/>
    <w:rsid w:val="0052146F"/>
    <w:rsid w:val="00521C9B"/>
    <w:rsid w:val="00522996"/>
    <w:rsid w:val="00522CCA"/>
    <w:rsid w:val="0052451B"/>
    <w:rsid w:val="005250F5"/>
    <w:rsid w:val="00525438"/>
    <w:rsid w:val="00525978"/>
    <w:rsid w:val="0052623D"/>
    <w:rsid w:val="00526467"/>
    <w:rsid w:val="005270A5"/>
    <w:rsid w:val="00527EC1"/>
    <w:rsid w:val="00530628"/>
    <w:rsid w:val="0053081E"/>
    <w:rsid w:val="00530874"/>
    <w:rsid w:val="00530BE1"/>
    <w:rsid w:val="005325BF"/>
    <w:rsid w:val="00532BB2"/>
    <w:rsid w:val="005334C2"/>
    <w:rsid w:val="00533E58"/>
    <w:rsid w:val="00533FD1"/>
    <w:rsid w:val="0053412A"/>
    <w:rsid w:val="005342EE"/>
    <w:rsid w:val="005344F3"/>
    <w:rsid w:val="00534A07"/>
    <w:rsid w:val="00535346"/>
    <w:rsid w:val="005358E2"/>
    <w:rsid w:val="0053595A"/>
    <w:rsid w:val="00535BDC"/>
    <w:rsid w:val="00536048"/>
    <w:rsid w:val="00536382"/>
    <w:rsid w:val="0053659D"/>
    <w:rsid w:val="00536F7E"/>
    <w:rsid w:val="00537750"/>
    <w:rsid w:val="00537DBC"/>
    <w:rsid w:val="00540B5F"/>
    <w:rsid w:val="00541703"/>
    <w:rsid w:val="005418B7"/>
    <w:rsid w:val="00542672"/>
    <w:rsid w:val="00543558"/>
    <w:rsid w:val="00543A78"/>
    <w:rsid w:val="00544961"/>
    <w:rsid w:val="005449BA"/>
    <w:rsid w:val="00544F2C"/>
    <w:rsid w:val="00545722"/>
    <w:rsid w:val="005458AA"/>
    <w:rsid w:val="00545AAE"/>
    <w:rsid w:val="00545B42"/>
    <w:rsid w:val="00545FF6"/>
    <w:rsid w:val="0054619D"/>
    <w:rsid w:val="005465EF"/>
    <w:rsid w:val="00546DF2"/>
    <w:rsid w:val="00547014"/>
    <w:rsid w:val="005472E7"/>
    <w:rsid w:val="00547B26"/>
    <w:rsid w:val="00550914"/>
    <w:rsid w:val="005510A1"/>
    <w:rsid w:val="00551C53"/>
    <w:rsid w:val="00552135"/>
    <w:rsid w:val="00553157"/>
    <w:rsid w:val="00553A9E"/>
    <w:rsid w:val="00553F3B"/>
    <w:rsid w:val="0055437A"/>
    <w:rsid w:val="00554E7D"/>
    <w:rsid w:val="00554FE5"/>
    <w:rsid w:val="00555B5A"/>
    <w:rsid w:val="005561A1"/>
    <w:rsid w:val="00556241"/>
    <w:rsid w:val="00556270"/>
    <w:rsid w:val="005568A5"/>
    <w:rsid w:val="00556BC5"/>
    <w:rsid w:val="00556DE6"/>
    <w:rsid w:val="0055739C"/>
    <w:rsid w:val="005578C3"/>
    <w:rsid w:val="00557913"/>
    <w:rsid w:val="00560C8B"/>
    <w:rsid w:val="0056116C"/>
    <w:rsid w:val="0056120D"/>
    <w:rsid w:val="005618B4"/>
    <w:rsid w:val="005622C7"/>
    <w:rsid w:val="00562914"/>
    <w:rsid w:val="005629F7"/>
    <w:rsid w:val="00562CC0"/>
    <w:rsid w:val="00562E9D"/>
    <w:rsid w:val="00562EED"/>
    <w:rsid w:val="0056320C"/>
    <w:rsid w:val="00563C31"/>
    <w:rsid w:val="0056431A"/>
    <w:rsid w:val="005651EF"/>
    <w:rsid w:val="0056537A"/>
    <w:rsid w:val="005653DD"/>
    <w:rsid w:val="00565A50"/>
    <w:rsid w:val="005661C6"/>
    <w:rsid w:val="005665B7"/>
    <w:rsid w:val="005668C1"/>
    <w:rsid w:val="00566AC6"/>
    <w:rsid w:val="00566EE7"/>
    <w:rsid w:val="00567C73"/>
    <w:rsid w:val="00567FD2"/>
    <w:rsid w:val="005703AB"/>
    <w:rsid w:val="00571DCB"/>
    <w:rsid w:val="00571F17"/>
    <w:rsid w:val="005720C3"/>
    <w:rsid w:val="005730A4"/>
    <w:rsid w:val="00573350"/>
    <w:rsid w:val="005744FC"/>
    <w:rsid w:val="00574B96"/>
    <w:rsid w:val="00574DAD"/>
    <w:rsid w:val="005753D6"/>
    <w:rsid w:val="00575465"/>
    <w:rsid w:val="0057630C"/>
    <w:rsid w:val="00576587"/>
    <w:rsid w:val="00576B93"/>
    <w:rsid w:val="00577043"/>
    <w:rsid w:val="005777CC"/>
    <w:rsid w:val="00577E9B"/>
    <w:rsid w:val="00580C76"/>
    <w:rsid w:val="00581590"/>
    <w:rsid w:val="00581BD4"/>
    <w:rsid w:val="005821A3"/>
    <w:rsid w:val="005823B9"/>
    <w:rsid w:val="00582EEB"/>
    <w:rsid w:val="0058320B"/>
    <w:rsid w:val="00583B46"/>
    <w:rsid w:val="00583BA6"/>
    <w:rsid w:val="00583C54"/>
    <w:rsid w:val="00584993"/>
    <w:rsid w:val="0058513B"/>
    <w:rsid w:val="0058529B"/>
    <w:rsid w:val="00585370"/>
    <w:rsid w:val="0058538F"/>
    <w:rsid w:val="005856BD"/>
    <w:rsid w:val="0058581D"/>
    <w:rsid w:val="00585E1E"/>
    <w:rsid w:val="005870FE"/>
    <w:rsid w:val="00587351"/>
    <w:rsid w:val="005874AF"/>
    <w:rsid w:val="00590893"/>
    <w:rsid w:val="005916F4"/>
    <w:rsid w:val="005919B4"/>
    <w:rsid w:val="00591C2A"/>
    <w:rsid w:val="00591C2F"/>
    <w:rsid w:val="00591F87"/>
    <w:rsid w:val="00593057"/>
    <w:rsid w:val="00593F48"/>
    <w:rsid w:val="005949E3"/>
    <w:rsid w:val="00594EAE"/>
    <w:rsid w:val="0059501D"/>
    <w:rsid w:val="00595270"/>
    <w:rsid w:val="00595D2A"/>
    <w:rsid w:val="00595E41"/>
    <w:rsid w:val="00596C33"/>
    <w:rsid w:val="00596FE9"/>
    <w:rsid w:val="0059703D"/>
    <w:rsid w:val="00597B9E"/>
    <w:rsid w:val="005A02B2"/>
    <w:rsid w:val="005A1CAA"/>
    <w:rsid w:val="005A258F"/>
    <w:rsid w:val="005A2705"/>
    <w:rsid w:val="005A302F"/>
    <w:rsid w:val="005A50FF"/>
    <w:rsid w:val="005A5FF9"/>
    <w:rsid w:val="005A60B3"/>
    <w:rsid w:val="005A628C"/>
    <w:rsid w:val="005A68F9"/>
    <w:rsid w:val="005A6C68"/>
    <w:rsid w:val="005A6C86"/>
    <w:rsid w:val="005A7669"/>
    <w:rsid w:val="005A77F8"/>
    <w:rsid w:val="005B0D36"/>
    <w:rsid w:val="005B1219"/>
    <w:rsid w:val="005B1958"/>
    <w:rsid w:val="005B1C9E"/>
    <w:rsid w:val="005B1F01"/>
    <w:rsid w:val="005B3A18"/>
    <w:rsid w:val="005B4310"/>
    <w:rsid w:val="005B5224"/>
    <w:rsid w:val="005B5356"/>
    <w:rsid w:val="005B6292"/>
    <w:rsid w:val="005B6A31"/>
    <w:rsid w:val="005B6D14"/>
    <w:rsid w:val="005B6D25"/>
    <w:rsid w:val="005B72DC"/>
    <w:rsid w:val="005B7DC1"/>
    <w:rsid w:val="005C045D"/>
    <w:rsid w:val="005C0490"/>
    <w:rsid w:val="005C05AD"/>
    <w:rsid w:val="005C06C1"/>
    <w:rsid w:val="005C1918"/>
    <w:rsid w:val="005C1EC4"/>
    <w:rsid w:val="005C1EF9"/>
    <w:rsid w:val="005C3C6F"/>
    <w:rsid w:val="005C4384"/>
    <w:rsid w:val="005C49E4"/>
    <w:rsid w:val="005C4B01"/>
    <w:rsid w:val="005C4D45"/>
    <w:rsid w:val="005C4EF2"/>
    <w:rsid w:val="005C4FF9"/>
    <w:rsid w:val="005C58EB"/>
    <w:rsid w:val="005C65F5"/>
    <w:rsid w:val="005C6E8A"/>
    <w:rsid w:val="005C7E48"/>
    <w:rsid w:val="005C7E97"/>
    <w:rsid w:val="005D0BA9"/>
    <w:rsid w:val="005D3169"/>
    <w:rsid w:val="005D378A"/>
    <w:rsid w:val="005D4D7A"/>
    <w:rsid w:val="005D4E0D"/>
    <w:rsid w:val="005D52ED"/>
    <w:rsid w:val="005D6AD6"/>
    <w:rsid w:val="005D6FAA"/>
    <w:rsid w:val="005E02C5"/>
    <w:rsid w:val="005E042C"/>
    <w:rsid w:val="005E1CD4"/>
    <w:rsid w:val="005E1D21"/>
    <w:rsid w:val="005E1DF3"/>
    <w:rsid w:val="005E2B0D"/>
    <w:rsid w:val="005E3941"/>
    <w:rsid w:val="005E43C0"/>
    <w:rsid w:val="005E4BC6"/>
    <w:rsid w:val="005E4C61"/>
    <w:rsid w:val="005E549F"/>
    <w:rsid w:val="005E5A3A"/>
    <w:rsid w:val="005E601C"/>
    <w:rsid w:val="005E6467"/>
    <w:rsid w:val="005E64E7"/>
    <w:rsid w:val="005E6F62"/>
    <w:rsid w:val="005F139B"/>
    <w:rsid w:val="005F2298"/>
    <w:rsid w:val="005F26A9"/>
    <w:rsid w:val="005F2B05"/>
    <w:rsid w:val="005F3F06"/>
    <w:rsid w:val="005F3F4B"/>
    <w:rsid w:val="005F49E8"/>
    <w:rsid w:val="005F5813"/>
    <w:rsid w:val="005F5965"/>
    <w:rsid w:val="005F5F0E"/>
    <w:rsid w:val="005F70FF"/>
    <w:rsid w:val="005F75A4"/>
    <w:rsid w:val="006007E2"/>
    <w:rsid w:val="00600B33"/>
    <w:rsid w:val="0060148A"/>
    <w:rsid w:val="00601EF2"/>
    <w:rsid w:val="00602FEE"/>
    <w:rsid w:val="00603B07"/>
    <w:rsid w:val="00603C3A"/>
    <w:rsid w:val="0060485B"/>
    <w:rsid w:val="00604AA0"/>
    <w:rsid w:val="00604AD9"/>
    <w:rsid w:val="006060B7"/>
    <w:rsid w:val="00606398"/>
    <w:rsid w:val="00606569"/>
    <w:rsid w:val="006102A5"/>
    <w:rsid w:val="006103BD"/>
    <w:rsid w:val="0061126E"/>
    <w:rsid w:val="00613181"/>
    <w:rsid w:val="00615020"/>
    <w:rsid w:val="00615A4C"/>
    <w:rsid w:val="00615B79"/>
    <w:rsid w:val="00615E4A"/>
    <w:rsid w:val="0061624C"/>
    <w:rsid w:val="0061640F"/>
    <w:rsid w:val="00616715"/>
    <w:rsid w:val="00616FB1"/>
    <w:rsid w:val="006174B5"/>
    <w:rsid w:val="00617E1D"/>
    <w:rsid w:val="00620457"/>
    <w:rsid w:val="00620FA4"/>
    <w:rsid w:val="0062118D"/>
    <w:rsid w:val="00621366"/>
    <w:rsid w:val="00622E89"/>
    <w:rsid w:val="006241E4"/>
    <w:rsid w:val="006259F8"/>
    <w:rsid w:val="00625F86"/>
    <w:rsid w:val="0062612F"/>
    <w:rsid w:val="00626157"/>
    <w:rsid w:val="00627139"/>
    <w:rsid w:val="00627C8C"/>
    <w:rsid w:val="00630185"/>
    <w:rsid w:val="0063099D"/>
    <w:rsid w:val="00630A11"/>
    <w:rsid w:val="00630FF1"/>
    <w:rsid w:val="00631181"/>
    <w:rsid w:val="006312ED"/>
    <w:rsid w:val="006327B6"/>
    <w:rsid w:val="00633BEA"/>
    <w:rsid w:val="00633CEC"/>
    <w:rsid w:val="0063592D"/>
    <w:rsid w:val="00635C8C"/>
    <w:rsid w:val="00635D0A"/>
    <w:rsid w:val="00635E4C"/>
    <w:rsid w:val="00637BCD"/>
    <w:rsid w:val="00640D06"/>
    <w:rsid w:val="006414D8"/>
    <w:rsid w:val="00641AD5"/>
    <w:rsid w:val="00641C8B"/>
    <w:rsid w:val="0064204D"/>
    <w:rsid w:val="00642399"/>
    <w:rsid w:val="006429A0"/>
    <w:rsid w:val="00642E0F"/>
    <w:rsid w:val="0064366F"/>
    <w:rsid w:val="00643C56"/>
    <w:rsid w:val="00643E97"/>
    <w:rsid w:val="006441A5"/>
    <w:rsid w:val="00644525"/>
    <w:rsid w:val="006446B4"/>
    <w:rsid w:val="00644AB8"/>
    <w:rsid w:val="00644CAE"/>
    <w:rsid w:val="006456C7"/>
    <w:rsid w:val="006462C8"/>
    <w:rsid w:val="00646E16"/>
    <w:rsid w:val="00646FD2"/>
    <w:rsid w:val="006479AC"/>
    <w:rsid w:val="0065029E"/>
    <w:rsid w:val="00651172"/>
    <w:rsid w:val="006528A1"/>
    <w:rsid w:val="00653283"/>
    <w:rsid w:val="00653564"/>
    <w:rsid w:val="00653826"/>
    <w:rsid w:val="00653A3B"/>
    <w:rsid w:val="00653E04"/>
    <w:rsid w:val="00654448"/>
    <w:rsid w:val="00655C2C"/>
    <w:rsid w:val="00657887"/>
    <w:rsid w:val="006578DF"/>
    <w:rsid w:val="00657CA1"/>
    <w:rsid w:val="00657EFA"/>
    <w:rsid w:val="00657F53"/>
    <w:rsid w:val="006617D4"/>
    <w:rsid w:val="00661ED9"/>
    <w:rsid w:val="00661F6D"/>
    <w:rsid w:val="00662527"/>
    <w:rsid w:val="00662FA2"/>
    <w:rsid w:val="006631D7"/>
    <w:rsid w:val="00663B2A"/>
    <w:rsid w:val="00663EE5"/>
    <w:rsid w:val="00664333"/>
    <w:rsid w:val="00665085"/>
    <w:rsid w:val="0066599F"/>
    <w:rsid w:val="0066644A"/>
    <w:rsid w:val="00666960"/>
    <w:rsid w:val="00666FDC"/>
    <w:rsid w:val="006676FB"/>
    <w:rsid w:val="00667E5F"/>
    <w:rsid w:val="00672449"/>
    <w:rsid w:val="00673040"/>
    <w:rsid w:val="00673567"/>
    <w:rsid w:val="00673936"/>
    <w:rsid w:val="006740A8"/>
    <w:rsid w:val="006745A5"/>
    <w:rsid w:val="006749F4"/>
    <w:rsid w:val="00674DE2"/>
    <w:rsid w:val="00675D63"/>
    <w:rsid w:val="00675DF4"/>
    <w:rsid w:val="0067701E"/>
    <w:rsid w:val="00680C81"/>
    <w:rsid w:val="00681819"/>
    <w:rsid w:val="00681B80"/>
    <w:rsid w:val="00681E55"/>
    <w:rsid w:val="00681EB6"/>
    <w:rsid w:val="00682F1C"/>
    <w:rsid w:val="0068357C"/>
    <w:rsid w:val="00683720"/>
    <w:rsid w:val="00683E93"/>
    <w:rsid w:val="00684906"/>
    <w:rsid w:val="00685484"/>
    <w:rsid w:val="00685D66"/>
    <w:rsid w:val="006867ED"/>
    <w:rsid w:val="0068718F"/>
    <w:rsid w:val="0068749F"/>
    <w:rsid w:val="006874EC"/>
    <w:rsid w:val="00687518"/>
    <w:rsid w:val="0068759F"/>
    <w:rsid w:val="00690446"/>
    <w:rsid w:val="00690C79"/>
    <w:rsid w:val="00690C87"/>
    <w:rsid w:val="00690EFC"/>
    <w:rsid w:val="00692A0D"/>
    <w:rsid w:val="006939E2"/>
    <w:rsid w:val="00693D92"/>
    <w:rsid w:val="0069470F"/>
    <w:rsid w:val="006949B5"/>
    <w:rsid w:val="00694AD8"/>
    <w:rsid w:val="00694BD9"/>
    <w:rsid w:val="00694FAE"/>
    <w:rsid w:val="00695179"/>
    <w:rsid w:val="006956E0"/>
    <w:rsid w:val="0069639D"/>
    <w:rsid w:val="0069648B"/>
    <w:rsid w:val="00696618"/>
    <w:rsid w:val="0069679D"/>
    <w:rsid w:val="00696FA5"/>
    <w:rsid w:val="006975D9"/>
    <w:rsid w:val="00697C3C"/>
    <w:rsid w:val="00697E8F"/>
    <w:rsid w:val="006A008F"/>
    <w:rsid w:val="006A036D"/>
    <w:rsid w:val="006A0797"/>
    <w:rsid w:val="006A0A33"/>
    <w:rsid w:val="006A160D"/>
    <w:rsid w:val="006A1713"/>
    <w:rsid w:val="006A1BE8"/>
    <w:rsid w:val="006A2592"/>
    <w:rsid w:val="006A2B03"/>
    <w:rsid w:val="006A3209"/>
    <w:rsid w:val="006A3C7D"/>
    <w:rsid w:val="006A41AC"/>
    <w:rsid w:val="006A5F4A"/>
    <w:rsid w:val="006A7DE8"/>
    <w:rsid w:val="006B0878"/>
    <w:rsid w:val="006B0D17"/>
    <w:rsid w:val="006B10B3"/>
    <w:rsid w:val="006B268B"/>
    <w:rsid w:val="006B2A09"/>
    <w:rsid w:val="006B31A9"/>
    <w:rsid w:val="006B3845"/>
    <w:rsid w:val="006B4C58"/>
    <w:rsid w:val="006B5637"/>
    <w:rsid w:val="006B5F50"/>
    <w:rsid w:val="006B6EF6"/>
    <w:rsid w:val="006B7097"/>
    <w:rsid w:val="006B7178"/>
    <w:rsid w:val="006B7F34"/>
    <w:rsid w:val="006C0DC5"/>
    <w:rsid w:val="006C0F6D"/>
    <w:rsid w:val="006C2718"/>
    <w:rsid w:val="006C3815"/>
    <w:rsid w:val="006C3919"/>
    <w:rsid w:val="006C43C4"/>
    <w:rsid w:val="006C4B01"/>
    <w:rsid w:val="006C4F59"/>
    <w:rsid w:val="006C5841"/>
    <w:rsid w:val="006C5BB4"/>
    <w:rsid w:val="006C63D9"/>
    <w:rsid w:val="006C6EB6"/>
    <w:rsid w:val="006C7212"/>
    <w:rsid w:val="006C788A"/>
    <w:rsid w:val="006C7EA3"/>
    <w:rsid w:val="006D017B"/>
    <w:rsid w:val="006D06D7"/>
    <w:rsid w:val="006D070C"/>
    <w:rsid w:val="006D133E"/>
    <w:rsid w:val="006D202F"/>
    <w:rsid w:val="006D232D"/>
    <w:rsid w:val="006D2B1A"/>
    <w:rsid w:val="006D3076"/>
    <w:rsid w:val="006D3095"/>
    <w:rsid w:val="006D3233"/>
    <w:rsid w:val="006D36EE"/>
    <w:rsid w:val="006D370F"/>
    <w:rsid w:val="006D3AD6"/>
    <w:rsid w:val="006D4EA6"/>
    <w:rsid w:val="006D540B"/>
    <w:rsid w:val="006D63AE"/>
    <w:rsid w:val="006D6E3D"/>
    <w:rsid w:val="006E036C"/>
    <w:rsid w:val="006E060B"/>
    <w:rsid w:val="006E0E19"/>
    <w:rsid w:val="006E12A9"/>
    <w:rsid w:val="006E14D8"/>
    <w:rsid w:val="006E1B98"/>
    <w:rsid w:val="006E450D"/>
    <w:rsid w:val="006E4F08"/>
    <w:rsid w:val="006E520B"/>
    <w:rsid w:val="006E5F88"/>
    <w:rsid w:val="006E6159"/>
    <w:rsid w:val="006E65D9"/>
    <w:rsid w:val="006E6A8B"/>
    <w:rsid w:val="006E6B22"/>
    <w:rsid w:val="006E6CE5"/>
    <w:rsid w:val="006E6D23"/>
    <w:rsid w:val="006E6D9C"/>
    <w:rsid w:val="006F0794"/>
    <w:rsid w:val="006F0F92"/>
    <w:rsid w:val="006F11AF"/>
    <w:rsid w:val="006F1232"/>
    <w:rsid w:val="006F1267"/>
    <w:rsid w:val="006F129B"/>
    <w:rsid w:val="006F2830"/>
    <w:rsid w:val="006F28C7"/>
    <w:rsid w:val="006F3F89"/>
    <w:rsid w:val="006F4331"/>
    <w:rsid w:val="006F466C"/>
    <w:rsid w:val="006F4E29"/>
    <w:rsid w:val="006F529B"/>
    <w:rsid w:val="006F5914"/>
    <w:rsid w:val="006F5B71"/>
    <w:rsid w:val="006F6574"/>
    <w:rsid w:val="006F6B01"/>
    <w:rsid w:val="006F6CEB"/>
    <w:rsid w:val="006F7242"/>
    <w:rsid w:val="00700579"/>
    <w:rsid w:val="00700F2A"/>
    <w:rsid w:val="007014F6"/>
    <w:rsid w:val="00701978"/>
    <w:rsid w:val="0070232A"/>
    <w:rsid w:val="00702333"/>
    <w:rsid w:val="007024BC"/>
    <w:rsid w:val="007025B1"/>
    <w:rsid w:val="00702DEE"/>
    <w:rsid w:val="0070430F"/>
    <w:rsid w:val="00704619"/>
    <w:rsid w:val="00704FB7"/>
    <w:rsid w:val="00705D1E"/>
    <w:rsid w:val="00705E9E"/>
    <w:rsid w:val="007061D0"/>
    <w:rsid w:val="007067DA"/>
    <w:rsid w:val="00706AC2"/>
    <w:rsid w:val="00706CA5"/>
    <w:rsid w:val="00706E83"/>
    <w:rsid w:val="007104A1"/>
    <w:rsid w:val="007106E3"/>
    <w:rsid w:val="00710E79"/>
    <w:rsid w:val="00711422"/>
    <w:rsid w:val="00711DA9"/>
    <w:rsid w:val="007125EA"/>
    <w:rsid w:val="0071314A"/>
    <w:rsid w:val="007146F3"/>
    <w:rsid w:val="007157D7"/>
    <w:rsid w:val="00715E31"/>
    <w:rsid w:val="00715E63"/>
    <w:rsid w:val="00716BAD"/>
    <w:rsid w:val="00716D6E"/>
    <w:rsid w:val="00717476"/>
    <w:rsid w:val="007201D6"/>
    <w:rsid w:val="007215CA"/>
    <w:rsid w:val="00722539"/>
    <w:rsid w:val="00722AC0"/>
    <w:rsid w:val="00722DD2"/>
    <w:rsid w:val="00723471"/>
    <w:rsid w:val="00723892"/>
    <w:rsid w:val="00723997"/>
    <w:rsid w:val="00724785"/>
    <w:rsid w:val="00724889"/>
    <w:rsid w:val="00724BEC"/>
    <w:rsid w:val="00726CF9"/>
    <w:rsid w:val="0072775E"/>
    <w:rsid w:val="00727A30"/>
    <w:rsid w:val="00727E51"/>
    <w:rsid w:val="00730497"/>
    <w:rsid w:val="00730841"/>
    <w:rsid w:val="00730953"/>
    <w:rsid w:val="00730C66"/>
    <w:rsid w:val="007315CC"/>
    <w:rsid w:val="00731D1D"/>
    <w:rsid w:val="007324E2"/>
    <w:rsid w:val="00733121"/>
    <w:rsid w:val="0073392C"/>
    <w:rsid w:val="00733A2C"/>
    <w:rsid w:val="00733F97"/>
    <w:rsid w:val="00734170"/>
    <w:rsid w:val="00734855"/>
    <w:rsid w:val="00734CEE"/>
    <w:rsid w:val="00735ACF"/>
    <w:rsid w:val="00735FA8"/>
    <w:rsid w:val="00736EC3"/>
    <w:rsid w:val="00737B91"/>
    <w:rsid w:val="00740002"/>
    <w:rsid w:val="00741FB3"/>
    <w:rsid w:val="007422E7"/>
    <w:rsid w:val="00742989"/>
    <w:rsid w:val="00744481"/>
    <w:rsid w:val="007444F0"/>
    <w:rsid w:val="00745181"/>
    <w:rsid w:val="00746878"/>
    <w:rsid w:val="00746B26"/>
    <w:rsid w:val="00746ED9"/>
    <w:rsid w:val="00747041"/>
    <w:rsid w:val="007470DB"/>
    <w:rsid w:val="007474DB"/>
    <w:rsid w:val="0075023E"/>
    <w:rsid w:val="00750368"/>
    <w:rsid w:val="00750BDA"/>
    <w:rsid w:val="00751AA8"/>
    <w:rsid w:val="00751B97"/>
    <w:rsid w:val="007523EF"/>
    <w:rsid w:val="007528AE"/>
    <w:rsid w:val="00752A19"/>
    <w:rsid w:val="00752AC0"/>
    <w:rsid w:val="007541E3"/>
    <w:rsid w:val="007544F1"/>
    <w:rsid w:val="0075531B"/>
    <w:rsid w:val="00755E10"/>
    <w:rsid w:val="00756FCB"/>
    <w:rsid w:val="00757168"/>
    <w:rsid w:val="0075797F"/>
    <w:rsid w:val="007612AA"/>
    <w:rsid w:val="00761D2B"/>
    <w:rsid w:val="00763955"/>
    <w:rsid w:val="00764330"/>
    <w:rsid w:val="007654B7"/>
    <w:rsid w:val="00765EB4"/>
    <w:rsid w:val="00766052"/>
    <w:rsid w:val="00766521"/>
    <w:rsid w:val="007671FF"/>
    <w:rsid w:val="0076737E"/>
    <w:rsid w:val="00767E68"/>
    <w:rsid w:val="00770768"/>
    <w:rsid w:val="00770A55"/>
    <w:rsid w:val="00770BE2"/>
    <w:rsid w:val="00771878"/>
    <w:rsid w:val="00771FD7"/>
    <w:rsid w:val="007722FC"/>
    <w:rsid w:val="00772C11"/>
    <w:rsid w:val="00772EFB"/>
    <w:rsid w:val="007731CD"/>
    <w:rsid w:val="0077376D"/>
    <w:rsid w:val="007740D4"/>
    <w:rsid w:val="007741BD"/>
    <w:rsid w:val="00775418"/>
    <w:rsid w:val="00775552"/>
    <w:rsid w:val="00776C74"/>
    <w:rsid w:val="00776E3F"/>
    <w:rsid w:val="0077742E"/>
    <w:rsid w:val="00777500"/>
    <w:rsid w:val="00777674"/>
    <w:rsid w:val="00777F60"/>
    <w:rsid w:val="007800F9"/>
    <w:rsid w:val="00780C5F"/>
    <w:rsid w:val="00780D35"/>
    <w:rsid w:val="00782D91"/>
    <w:rsid w:val="007831E6"/>
    <w:rsid w:val="00783515"/>
    <w:rsid w:val="0078371B"/>
    <w:rsid w:val="00783C18"/>
    <w:rsid w:val="00783F32"/>
    <w:rsid w:val="0078436E"/>
    <w:rsid w:val="007861E5"/>
    <w:rsid w:val="007874DB"/>
    <w:rsid w:val="00787676"/>
    <w:rsid w:val="00787AA1"/>
    <w:rsid w:val="00787F2D"/>
    <w:rsid w:val="0079028E"/>
    <w:rsid w:val="00790D83"/>
    <w:rsid w:val="00791584"/>
    <w:rsid w:val="007939BF"/>
    <w:rsid w:val="00793B35"/>
    <w:rsid w:val="0079406E"/>
    <w:rsid w:val="007944D0"/>
    <w:rsid w:val="007947B6"/>
    <w:rsid w:val="00794A60"/>
    <w:rsid w:val="00794F0D"/>
    <w:rsid w:val="00796089"/>
    <w:rsid w:val="007962F9"/>
    <w:rsid w:val="00797196"/>
    <w:rsid w:val="0079751D"/>
    <w:rsid w:val="00797744"/>
    <w:rsid w:val="007A03C1"/>
    <w:rsid w:val="007A0EB9"/>
    <w:rsid w:val="007A1655"/>
    <w:rsid w:val="007A2333"/>
    <w:rsid w:val="007A284E"/>
    <w:rsid w:val="007A2B59"/>
    <w:rsid w:val="007A35F5"/>
    <w:rsid w:val="007A50D9"/>
    <w:rsid w:val="007A540C"/>
    <w:rsid w:val="007A5595"/>
    <w:rsid w:val="007A6CF0"/>
    <w:rsid w:val="007A7056"/>
    <w:rsid w:val="007A7AE1"/>
    <w:rsid w:val="007B12F1"/>
    <w:rsid w:val="007B17BD"/>
    <w:rsid w:val="007B29A9"/>
    <w:rsid w:val="007B29F8"/>
    <w:rsid w:val="007B2DAA"/>
    <w:rsid w:val="007B3316"/>
    <w:rsid w:val="007B38F7"/>
    <w:rsid w:val="007B3969"/>
    <w:rsid w:val="007B3D99"/>
    <w:rsid w:val="007B4139"/>
    <w:rsid w:val="007B4D34"/>
    <w:rsid w:val="007B4D65"/>
    <w:rsid w:val="007B5C5A"/>
    <w:rsid w:val="007B6286"/>
    <w:rsid w:val="007B6E8C"/>
    <w:rsid w:val="007B7022"/>
    <w:rsid w:val="007C1145"/>
    <w:rsid w:val="007C15E8"/>
    <w:rsid w:val="007C17E1"/>
    <w:rsid w:val="007C216D"/>
    <w:rsid w:val="007C24A2"/>
    <w:rsid w:val="007C2632"/>
    <w:rsid w:val="007C34AB"/>
    <w:rsid w:val="007C3540"/>
    <w:rsid w:val="007C36AE"/>
    <w:rsid w:val="007C3A88"/>
    <w:rsid w:val="007C3D0D"/>
    <w:rsid w:val="007C3D14"/>
    <w:rsid w:val="007C5580"/>
    <w:rsid w:val="007C7E4C"/>
    <w:rsid w:val="007D0372"/>
    <w:rsid w:val="007D0843"/>
    <w:rsid w:val="007D0FB1"/>
    <w:rsid w:val="007D18C5"/>
    <w:rsid w:val="007D1B26"/>
    <w:rsid w:val="007D2454"/>
    <w:rsid w:val="007D3B94"/>
    <w:rsid w:val="007D4408"/>
    <w:rsid w:val="007D44BA"/>
    <w:rsid w:val="007D4744"/>
    <w:rsid w:val="007D49DF"/>
    <w:rsid w:val="007D5F4A"/>
    <w:rsid w:val="007D5F9E"/>
    <w:rsid w:val="007D62AD"/>
    <w:rsid w:val="007D6FFC"/>
    <w:rsid w:val="007D753A"/>
    <w:rsid w:val="007E0354"/>
    <w:rsid w:val="007E0985"/>
    <w:rsid w:val="007E0E56"/>
    <w:rsid w:val="007E1BB6"/>
    <w:rsid w:val="007E4306"/>
    <w:rsid w:val="007E450A"/>
    <w:rsid w:val="007E46E4"/>
    <w:rsid w:val="007E5012"/>
    <w:rsid w:val="007E5718"/>
    <w:rsid w:val="007E5814"/>
    <w:rsid w:val="007E591D"/>
    <w:rsid w:val="007E5ABC"/>
    <w:rsid w:val="007E7553"/>
    <w:rsid w:val="007E7D96"/>
    <w:rsid w:val="007E7EA7"/>
    <w:rsid w:val="007F07C5"/>
    <w:rsid w:val="007F19CD"/>
    <w:rsid w:val="007F28BC"/>
    <w:rsid w:val="007F2F96"/>
    <w:rsid w:val="007F33B7"/>
    <w:rsid w:val="007F343F"/>
    <w:rsid w:val="007F3DFA"/>
    <w:rsid w:val="007F5C98"/>
    <w:rsid w:val="007F5D85"/>
    <w:rsid w:val="007F7532"/>
    <w:rsid w:val="007F7ECB"/>
    <w:rsid w:val="0080055A"/>
    <w:rsid w:val="00800F52"/>
    <w:rsid w:val="008012E1"/>
    <w:rsid w:val="00801D07"/>
    <w:rsid w:val="00803BF6"/>
    <w:rsid w:val="00804665"/>
    <w:rsid w:val="0080468A"/>
    <w:rsid w:val="00804EA7"/>
    <w:rsid w:val="008050A2"/>
    <w:rsid w:val="0080594B"/>
    <w:rsid w:val="00806D93"/>
    <w:rsid w:val="00807C63"/>
    <w:rsid w:val="00810091"/>
    <w:rsid w:val="0081014D"/>
    <w:rsid w:val="00810395"/>
    <w:rsid w:val="00810E10"/>
    <w:rsid w:val="00811551"/>
    <w:rsid w:val="00811928"/>
    <w:rsid w:val="00811EFC"/>
    <w:rsid w:val="00812AD9"/>
    <w:rsid w:val="00812C4D"/>
    <w:rsid w:val="00813D34"/>
    <w:rsid w:val="00813E88"/>
    <w:rsid w:val="0081452D"/>
    <w:rsid w:val="00814791"/>
    <w:rsid w:val="008147D1"/>
    <w:rsid w:val="0081522B"/>
    <w:rsid w:val="00815C00"/>
    <w:rsid w:val="00815D2E"/>
    <w:rsid w:val="00816137"/>
    <w:rsid w:val="0081692E"/>
    <w:rsid w:val="008169E8"/>
    <w:rsid w:val="00816BBD"/>
    <w:rsid w:val="00817036"/>
    <w:rsid w:val="00817189"/>
    <w:rsid w:val="00820B07"/>
    <w:rsid w:val="00820BE1"/>
    <w:rsid w:val="00820DDE"/>
    <w:rsid w:val="00822BF0"/>
    <w:rsid w:val="00822F65"/>
    <w:rsid w:val="008230F2"/>
    <w:rsid w:val="00823182"/>
    <w:rsid w:val="00823364"/>
    <w:rsid w:val="00823B30"/>
    <w:rsid w:val="00824619"/>
    <w:rsid w:val="00824757"/>
    <w:rsid w:val="008250F9"/>
    <w:rsid w:val="008255C3"/>
    <w:rsid w:val="008261DD"/>
    <w:rsid w:val="0082632F"/>
    <w:rsid w:val="008267DE"/>
    <w:rsid w:val="00826C76"/>
    <w:rsid w:val="00827852"/>
    <w:rsid w:val="008301FB"/>
    <w:rsid w:val="00833967"/>
    <w:rsid w:val="00833CCA"/>
    <w:rsid w:val="00833FE4"/>
    <w:rsid w:val="00834087"/>
    <w:rsid w:val="0083451B"/>
    <w:rsid w:val="00834875"/>
    <w:rsid w:val="00834E13"/>
    <w:rsid w:val="008350D4"/>
    <w:rsid w:val="00835788"/>
    <w:rsid w:val="00835C99"/>
    <w:rsid w:val="00835D04"/>
    <w:rsid w:val="00835F52"/>
    <w:rsid w:val="00835FB9"/>
    <w:rsid w:val="00835FEF"/>
    <w:rsid w:val="00841B7C"/>
    <w:rsid w:val="00841EB2"/>
    <w:rsid w:val="008426F2"/>
    <w:rsid w:val="0084321B"/>
    <w:rsid w:val="008432A7"/>
    <w:rsid w:val="008432D0"/>
    <w:rsid w:val="0084346B"/>
    <w:rsid w:val="00843538"/>
    <w:rsid w:val="0084400B"/>
    <w:rsid w:val="00844817"/>
    <w:rsid w:val="008465AC"/>
    <w:rsid w:val="00846B96"/>
    <w:rsid w:val="008474AE"/>
    <w:rsid w:val="00847826"/>
    <w:rsid w:val="00847BB7"/>
    <w:rsid w:val="00850085"/>
    <w:rsid w:val="00850554"/>
    <w:rsid w:val="00851137"/>
    <w:rsid w:val="0085283D"/>
    <w:rsid w:val="00852B01"/>
    <w:rsid w:val="008532EC"/>
    <w:rsid w:val="00853B77"/>
    <w:rsid w:val="008543FF"/>
    <w:rsid w:val="0085450F"/>
    <w:rsid w:val="00854EF5"/>
    <w:rsid w:val="00855118"/>
    <w:rsid w:val="00855C81"/>
    <w:rsid w:val="00856371"/>
    <w:rsid w:val="008569E4"/>
    <w:rsid w:val="00856A17"/>
    <w:rsid w:val="00856FE8"/>
    <w:rsid w:val="008577D6"/>
    <w:rsid w:val="00857893"/>
    <w:rsid w:val="00857E26"/>
    <w:rsid w:val="00857EFF"/>
    <w:rsid w:val="00860471"/>
    <w:rsid w:val="008604DA"/>
    <w:rsid w:val="00860D00"/>
    <w:rsid w:val="00860E7B"/>
    <w:rsid w:val="00860EC0"/>
    <w:rsid w:val="00861A5B"/>
    <w:rsid w:val="00861D3B"/>
    <w:rsid w:val="008625D2"/>
    <w:rsid w:val="00862743"/>
    <w:rsid w:val="008627B5"/>
    <w:rsid w:val="00864A44"/>
    <w:rsid w:val="00864B69"/>
    <w:rsid w:val="00865040"/>
    <w:rsid w:val="00865521"/>
    <w:rsid w:val="00865774"/>
    <w:rsid w:val="008660E0"/>
    <w:rsid w:val="00866F74"/>
    <w:rsid w:val="008707D6"/>
    <w:rsid w:val="00871454"/>
    <w:rsid w:val="00871D24"/>
    <w:rsid w:val="00871EE6"/>
    <w:rsid w:val="008720E0"/>
    <w:rsid w:val="008735BA"/>
    <w:rsid w:val="0087429A"/>
    <w:rsid w:val="00875815"/>
    <w:rsid w:val="00875D8E"/>
    <w:rsid w:val="00876031"/>
    <w:rsid w:val="008766B4"/>
    <w:rsid w:val="0087776F"/>
    <w:rsid w:val="0087792A"/>
    <w:rsid w:val="00877EA2"/>
    <w:rsid w:val="00880608"/>
    <w:rsid w:val="00880790"/>
    <w:rsid w:val="008807C8"/>
    <w:rsid w:val="00880D9F"/>
    <w:rsid w:val="00880EBF"/>
    <w:rsid w:val="00881701"/>
    <w:rsid w:val="00881A25"/>
    <w:rsid w:val="00881C58"/>
    <w:rsid w:val="008827FE"/>
    <w:rsid w:val="00882864"/>
    <w:rsid w:val="00882D90"/>
    <w:rsid w:val="0088328F"/>
    <w:rsid w:val="00883654"/>
    <w:rsid w:val="00883AF6"/>
    <w:rsid w:val="00884E00"/>
    <w:rsid w:val="00885528"/>
    <w:rsid w:val="00885A4B"/>
    <w:rsid w:val="00885CC0"/>
    <w:rsid w:val="00885F1A"/>
    <w:rsid w:val="00886022"/>
    <w:rsid w:val="00886110"/>
    <w:rsid w:val="00886645"/>
    <w:rsid w:val="00886908"/>
    <w:rsid w:val="00886B56"/>
    <w:rsid w:val="00887097"/>
    <w:rsid w:val="00890A07"/>
    <w:rsid w:val="00890A13"/>
    <w:rsid w:val="00890CAB"/>
    <w:rsid w:val="008910C1"/>
    <w:rsid w:val="00891623"/>
    <w:rsid w:val="008916EA"/>
    <w:rsid w:val="00891AFB"/>
    <w:rsid w:val="00891CAE"/>
    <w:rsid w:val="0089202E"/>
    <w:rsid w:val="008925D6"/>
    <w:rsid w:val="00894A4C"/>
    <w:rsid w:val="00894D66"/>
    <w:rsid w:val="00894F5E"/>
    <w:rsid w:val="00895929"/>
    <w:rsid w:val="0089614E"/>
    <w:rsid w:val="00896C75"/>
    <w:rsid w:val="00897CC2"/>
    <w:rsid w:val="008A064D"/>
    <w:rsid w:val="008A07BE"/>
    <w:rsid w:val="008A0C9E"/>
    <w:rsid w:val="008A1C88"/>
    <w:rsid w:val="008A2043"/>
    <w:rsid w:val="008A2350"/>
    <w:rsid w:val="008A30FA"/>
    <w:rsid w:val="008A3197"/>
    <w:rsid w:val="008A3763"/>
    <w:rsid w:val="008A43B0"/>
    <w:rsid w:val="008A494A"/>
    <w:rsid w:val="008A529E"/>
    <w:rsid w:val="008A5FB8"/>
    <w:rsid w:val="008A6091"/>
    <w:rsid w:val="008A60FB"/>
    <w:rsid w:val="008A6115"/>
    <w:rsid w:val="008A6D65"/>
    <w:rsid w:val="008A70B8"/>
    <w:rsid w:val="008A79DA"/>
    <w:rsid w:val="008B01D1"/>
    <w:rsid w:val="008B091A"/>
    <w:rsid w:val="008B1124"/>
    <w:rsid w:val="008B1D29"/>
    <w:rsid w:val="008B20BD"/>
    <w:rsid w:val="008B26A9"/>
    <w:rsid w:val="008B2E95"/>
    <w:rsid w:val="008B2F33"/>
    <w:rsid w:val="008B5BAA"/>
    <w:rsid w:val="008B636C"/>
    <w:rsid w:val="008B67E2"/>
    <w:rsid w:val="008B6AF2"/>
    <w:rsid w:val="008B713B"/>
    <w:rsid w:val="008C03A9"/>
    <w:rsid w:val="008C06CE"/>
    <w:rsid w:val="008C0F1F"/>
    <w:rsid w:val="008C139B"/>
    <w:rsid w:val="008C1CED"/>
    <w:rsid w:val="008C1DD2"/>
    <w:rsid w:val="008C1E4B"/>
    <w:rsid w:val="008C388B"/>
    <w:rsid w:val="008C482C"/>
    <w:rsid w:val="008C4B9B"/>
    <w:rsid w:val="008C6471"/>
    <w:rsid w:val="008C6832"/>
    <w:rsid w:val="008C6C44"/>
    <w:rsid w:val="008C7423"/>
    <w:rsid w:val="008C7806"/>
    <w:rsid w:val="008D0DA6"/>
    <w:rsid w:val="008D226A"/>
    <w:rsid w:val="008D300B"/>
    <w:rsid w:val="008D38E4"/>
    <w:rsid w:val="008D3E7C"/>
    <w:rsid w:val="008D40D9"/>
    <w:rsid w:val="008D42DB"/>
    <w:rsid w:val="008D5494"/>
    <w:rsid w:val="008D5CC6"/>
    <w:rsid w:val="008D607B"/>
    <w:rsid w:val="008D6DCB"/>
    <w:rsid w:val="008D713E"/>
    <w:rsid w:val="008E0351"/>
    <w:rsid w:val="008E07FA"/>
    <w:rsid w:val="008E0D5E"/>
    <w:rsid w:val="008E13F0"/>
    <w:rsid w:val="008E14F6"/>
    <w:rsid w:val="008E17D9"/>
    <w:rsid w:val="008E2A23"/>
    <w:rsid w:val="008E34A7"/>
    <w:rsid w:val="008E3CDE"/>
    <w:rsid w:val="008E4194"/>
    <w:rsid w:val="008E4A8F"/>
    <w:rsid w:val="008E4AA8"/>
    <w:rsid w:val="008E4C63"/>
    <w:rsid w:val="008E6BC2"/>
    <w:rsid w:val="008E6D3E"/>
    <w:rsid w:val="008E7E41"/>
    <w:rsid w:val="008F0605"/>
    <w:rsid w:val="008F08BC"/>
    <w:rsid w:val="008F09DD"/>
    <w:rsid w:val="008F1080"/>
    <w:rsid w:val="008F114F"/>
    <w:rsid w:val="008F1403"/>
    <w:rsid w:val="008F164F"/>
    <w:rsid w:val="008F1F0C"/>
    <w:rsid w:val="008F2223"/>
    <w:rsid w:val="008F2EF2"/>
    <w:rsid w:val="008F321E"/>
    <w:rsid w:val="008F35AA"/>
    <w:rsid w:val="008F4204"/>
    <w:rsid w:val="008F5064"/>
    <w:rsid w:val="008F651A"/>
    <w:rsid w:val="008F66CC"/>
    <w:rsid w:val="008F6A60"/>
    <w:rsid w:val="008F700C"/>
    <w:rsid w:val="008F71F3"/>
    <w:rsid w:val="008F71FD"/>
    <w:rsid w:val="008F73E2"/>
    <w:rsid w:val="008F75E2"/>
    <w:rsid w:val="0090071E"/>
    <w:rsid w:val="00900C9A"/>
    <w:rsid w:val="00900CF1"/>
    <w:rsid w:val="0090127E"/>
    <w:rsid w:val="00901713"/>
    <w:rsid w:val="0090206F"/>
    <w:rsid w:val="0090235B"/>
    <w:rsid w:val="009024FE"/>
    <w:rsid w:val="00902A1F"/>
    <w:rsid w:val="00902FCB"/>
    <w:rsid w:val="00902FDA"/>
    <w:rsid w:val="009036BA"/>
    <w:rsid w:val="00903C73"/>
    <w:rsid w:val="009042F0"/>
    <w:rsid w:val="009056E0"/>
    <w:rsid w:val="00906128"/>
    <w:rsid w:val="00906416"/>
    <w:rsid w:val="00906487"/>
    <w:rsid w:val="00907B83"/>
    <w:rsid w:val="00910048"/>
    <w:rsid w:val="00911393"/>
    <w:rsid w:val="00911879"/>
    <w:rsid w:val="00911912"/>
    <w:rsid w:val="009123DC"/>
    <w:rsid w:val="0091271D"/>
    <w:rsid w:val="00912899"/>
    <w:rsid w:val="00912E41"/>
    <w:rsid w:val="00913900"/>
    <w:rsid w:val="0091496C"/>
    <w:rsid w:val="00914A8F"/>
    <w:rsid w:val="00914E11"/>
    <w:rsid w:val="009153D0"/>
    <w:rsid w:val="00915754"/>
    <w:rsid w:val="00915A01"/>
    <w:rsid w:val="00915E33"/>
    <w:rsid w:val="00916359"/>
    <w:rsid w:val="009176E1"/>
    <w:rsid w:val="00920C4B"/>
    <w:rsid w:val="00920E4F"/>
    <w:rsid w:val="00920F7B"/>
    <w:rsid w:val="009216AA"/>
    <w:rsid w:val="00921842"/>
    <w:rsid w:val="0092266E"/>
    <w:rsid w:val="009227A8"/>
    <w:rsid w:val="00923131"/>
    <w:rsid w:val="00923909"/>
    <w:rsid w:val="00923E24"/>
    <w:rsid w:val="0092403F"/>
    <w:rsid w:val="00924B76"/>
    <w:rsid w:val="00924BD1"/>
    <w:rsid w:val="00925020"/>
    <w:rsid w:val="009255C8"/>
    <w:rsid w:val="009259EB"/>
    <w:rsid w:val="00925D78"/>
    <w:rsid w:val="0093008C"/>
    <w:rsid w:val="00930295"/>
    <w:rsid w:val="00930847"/>
    <w:rsid w:val="009314CC"/>
    <w:rsid w:val="00931586"/>
    <w:rsid w:val="00931E18"/>
    <w:rsid w:val="00932355"/>
    <w:rsid w:val="00932C80"/>
    <w:rsid w:val="00933890"/>
    <w:rsid w:val="00934686"/>
    <w:rsid w:val="00934D7A"/>
    <w:rsid w:val="009361EF"/>
    <w:rsid w:val="00936226"/>
    <w:rsid w:val="00937074"/>
    <w:rsid w:val="00937339"/>
    <w:rsid w:val="009374C9"/>
    <w:rsid w:val="00937F7E"/>
    <w:rsid w:val="00940756"/>
    <w:rsid w:val="009407AC"/>
    <w:rsid w:val="00941F70"/>
    <w:rsid w:val="00942DCB"/>
    <w:rsid w:val="00943AC1"/>
    <w:rsid w:val="009441A4"/>
    <w:rsid w:val="00945C9D"/>
    <w:rsid w:val="00946516"/>
    <w:rsid w:val="00946A6E"/>
    <w:rsid w:val="009474EC"/>
    <w:rsid w:val="00947587"/>
    <w:rsid w:val="00950348"/>
    <w:rsid w:val="00950953"/>
    <w:rsid w:val="00950D4F"/>
    <w:rsid w:val="00951BD4"/>
    <w:rsid w:val="00951F87"/>
    <w:rsid w:val="00952203"/>
    <w:rsid w:val="00952ACA"/>
    <w:rsid w:val="00953B69"/>
    <w:rsid w:val="009546B2"/>
    <w:rsid w:val="00954B78"/>
    <w:rsid w:val="00954C4D"/>
    <w:rsid w:val="00954CAC"/>
    <w:rsid w:val="00955771"/>
    <w:rsid w:val="00955CE6"/>
    <w:rsid w:val="00955D67"/>
    <w:rsid w:val="00955D90"/>
    <w:rsid w:val="0095698D"/>
    <w:rsid w:val="00956A33"/>
    <w:rsid w:val="00960425"/>
    <w:rsid w:val="00960FCE"/>
    <w:rsid w:val="009612A1"/>
    <w:rsid w:val="00961F7C"/>
    <w:rsid w:val="009622AE"/>
    <w:rsid w:val="00962D29"/>
    <w:rsid w:val="00963F87"/>
    <w:rsid w:val="00964254"/>
    <w:rsid w:val="00964D33"/>
    <w:rsid w:val="0096535C"/>
    <w:rsid w:val="00965A79"/>
    <w:rsid w:val="00965AFC"/>
    <w:rsid w:val="00965C35"/>
    <w:rsid w:val="00965D9B"/>
    <w:rsid w:val="00965DA0"/>
    <w:rsid w:val="0096600E"/>
    <w:rsid w:val="00967CAC"/>
    <w:rsid w:val="00967D9D"/>
    <w:rsid w:val="009701E4"/>
    <w:rsid w:val="00970229"/>
    <w:rsid w:val="00970CE2"/>
    <w:rsid w:val="00970E39"/>
    <w:rsid w:val="009713B0"/>
    <w:rsid w:val="009718E6"/>
    <w:rsid w:val="00971C84"/>
    <w:rsid w:val="009727F7"/>
    <w:rsid w:val="00973493"/>
    <w:rsid w:val="00973D9D"/>
    <w:rsid w:val="009741E9"/>
    <w:rsid w:val="00974859"/>
    <w:rsid w:val="009759C8"/>
    <w:rsid w:val="009764C9"/>
    <w:rsid w:val="009768AD"/>
    <w:rsid w:val="009771EE"/>
    <w:rsid w:val="00980586"/>
    <w:rsid w:val="00980917"/>
    <w:rsid w:val="00982793"/>
    <w:rsid w:val="00982BF8"/>
    <w:rsid w:val="009830BD"/>
    <w:rsid w:val="0098349E"/>
    <w:rsid w:val="009839BF"/>
    <w:rsid w:val="00984A21"/>
    <w:rsid w:val="009854A6"/>
    <w:rsid w:val="00985B20"/>
    <w:rsid w:val="0098657A"/>
    <w:rsid w:val="00987765"/>
    <w:rsid w:val="00987BE2"/>
    <w:rsid w:val="009905A2"/>
    <w:rsid w:val="009915AB"/>
    <w:rsid w:val="009915DE"/>
    <w:rsid w:val="009938DD"/>
    <w:rsid w:val="009938E2"/>
    <w:rsid w:val="00993B43"/>
    <w:rsid w:val="00993CD6"/>
    <w:rsid w:val="00994029"/>
    <w:rsid w:val="00994371"/>
    <w:rsid w:val="00994EE9"/>
    <w:rsid w:val="00994FF2"/>
    <w:rsid w:val="00995683"/>
    <w:rsid w:val="0099690B"/>
    <w:rsid w:val="00997AB2"/>
    <w:rsid w:val="009A154D"/>
    <w:rsid w:val="009A1E66"/>
    <w:rsid w:val="009A201B"/>
    <w:rsid w:val="009A3AA3"/>
    <w:rsid w:val="009A4879"/>
    <w:rsid w:val="009A4F28"/>
    <w:rsid w:val="009A6019"/>
    <w:rsid w:val="009A64F0"/>
    <w:rsid w:val="009A6B3B"/>
    <w:rsid w:val="009B1AD4"/>
    <w:rsid w:val="009B210E"/>
    <w:rsid w:val="009B29E8"/>
    <w:rsid w:val="009B2C22"/>
    <w:rsid w:val="009B318B"/>
    <w:rsid w:val="009B37A9"/>
    <w:rsid w:val="009B3EC3"/>
    <w:rsid w:val="009B4737"/>
    <w:rsid w:val="009B480E"/>
    <w:rsid w:val="009B613C"/>
    <w:rsid w:val="009B6677"/>
    <w:rsid w:val="009B6F17"/>
    <w:rsid w:val="009B75B0"/>
    <w:rsid w:val="009B766E"/>
    <w:rsid w:val="009C0C7E"/>
    <w:rsid w:val="009C0CB5"/>
    <w:rsid w:val="009C16BC"/>
    <w:rsid w:val="009C19EA"/>
    <w:rsid w:val="009C1AFB"/>
    <w:rsid w:val="009C22CD"/>
    <w:rsid w:val="009C35A6"/>
    <w:rsid w:val="009C3816"/>
    <w:rsid w:val="009C43F5"/>
    <w:rsid w:val="009C471B"/>
    <w:rsid w:val="009C49D7"/>
    <w:rsid w:val="009C4E51"/>
    <w:rsid w:val="009C67C4"/>
    <w:rsid w:val="009C67C9"/>
    <w:rsid w:val="009C6BB9"/>
    <w:rsid w:val="009C6D9D"/>
    <w:rsid w:val="009C6DFB"/>
    <w:rsid w:val="009C6F78"/>
    <w:rsid w:val="009C7D39"/>
    <w:rsid w:val="009C7F91"/>
    <w:rsid w:val="009D02D2"/>
    <w:rsid w:val="009D06D8"/>
    <w:rsid w:val="009D0C9D"/>
    <w:rsid w:val="009D1E2A"/>
    <w:rsid w:val="009D2230"/>
    <w:rsid w:val="009D2A12"/>
    <w:rsid w:val="009D354A"/>
    <w:rsid w:val="009D3771"/>
    <w:rsid w:val="009D4188"/>
    <w:rsid w:val="009D4F2D"/>
    <w:rsid w:val="009D4FFC"/>
    <w:rsid w:val="009D59D9"/>
    <w:rsid w:val="009D6788"/>
    <w:rsid w:val="009D7AAF"/>
    <w:rsid w:val="009E0753"/>
    <w:rsid w:val="009E0F1E"/>
    <w:rsid w:val="009E136D"/>
    <w:rsid w:val="009E13E9"/>
    <w:rsid w:val="009E1E97"/>
    <w:rsid w:val="009E2454"/>
    <w:rsid w:val="009E2A76"/>
    <w:rsid w:val="009E2F29"/>
    <w:rsid w:val="009E3E42"/>
    <w:rsid w:val="009E4015"/>
    <w:rsid w:val="009E4631"/>
    <w:rsid w:val="009E4AC8"/>
    <w:rsid w:val="009E6A11"/>
    <w:rsid w:val="009E6AD4"/>
    <w:rsid w:val="009E6D25"/>
    <w:rsid w:val="009E6DC3"/>
    <w:rsid w:val="009E7368"/>
    <w:rsid w:val="009E7AEB"/>
    <w:rsid w:val="009E7EE7"/>
    <w:rsid w:val="009F00F4"/>
    <w:rsid w:val="009F1400"/>
    <w:rsid w:val="009F1569"/>
    <w:rsid w:val="009F1EA2"/>
    <w:rsid w:val="009F31AE"/>
    <w:rsid w:val="009F3445"/>
    <w:rsid w:val="009F4728"/>
    <w:rsid w:val="009F5840"/>
    <w:rsid w:val="009F5F1D"/>
    <w:rsid w:val="009F657A"/>
    <w:rsid w:val="009F6860"/>
    <w:rsid w:val="00A01689"/>
    <w:rsid w:val="00A0198E"/>
    <w:rsid w:val="00A01AF2"/>
    <w:rsid w:val="00A01F03"/>
    <w:rsid w:val="00A021FA"/>
    <w:rsid w:val="00A02649"/>
    <w:rsid w:val="00A0296F"/>
    <w:rsid w:val="00A02FF2"/>
    <w:rsid w:val="00A031A1"/>
    <w:rsid w:val="00A041AE"/>
    <w:rsid w:val="00A047D4"/>
    <w:rsid w:val="00A050A1"/>
    <w:rsid w:val="00A05AB0"/>
    <w:rsid w:val="00A05B95"/>
    <w:rsid w:val="00A05F13"/>
    <w:rsid w:val="00A065B7"/>
    <w:rsid w:val="00A06CD6"/>
    <w:rsid w:val="00A0744D"/>
    <w:rsid w:val="00A100BE"/>
    <w:rsid w:val="00A10214"/>
    <w:rsid w:val="00A10F62"/>
    <w:rsid w:val="00A12184"/>
    <w:rsid w:val="00A13189"/>
    <w:rsid w:val="00A14319"/>
    <w:rsid w:val="00A14422"/>
    <w:rsid w:val="00A147F8"/>
    <w:rsid w:val="00A150EE"/>
    <w:rsid w:val="00A15268"/>
    <w:rsid w:val="00A154B4"/>
    <w:rsid w:val="00A166E4"/>
    <w:rsid w:val="00A1690F"/>
    <w:rsid w:val="00A16BC4"/>
    <w:rsid w:val="00A16E54"/>
    <w:rsid w:val="00A1709B"/>
    <w:rsid w:val="00A179DA"/>
    <w:rsid w:val="00A204C4"/>
    <w:rsid w:val="00A20A78"/>
    <w:rsid w:val="00A20F66"/>
    <w:rsid w:val="00A22042"/>
    <w:rsid w:val="00A22690"/>
    <w:rsid w:val="00A2315B"/>
    <w:rsid w:val="00A23CE0"/>
    <w:rsid w:val="00A2432F"/>
    <w:rsid w:val="00A246E9"/>
    <w:rsid w:val="00A24857"/>
    <w:rsid w:val="00A24F45"/>
    <w:rsid w:val="00A25101"/>
    <w:rsid w:val="00A25419"/>
    <w:rsid w:val="00A260C0"/>
    <w:rsid w:val="00A27365"/>
    <w:rsid w:val="00A27398"/>
    <w:rsid w:val="00A27B01"/>
    <w:rsid w:val="00A30CD9"/>
    <w:rsid w:val="00A30D7C"/>
    <w:rsid w:val="00A31258"/>
    <w:rsid w:val="00A32304"/>
    <w:rsid w:val="00A32608"/>
    <w:rsid w:val="00A345CC"/>
    <w:rsid w:val="00A35016"/>
    <w:rsid w:val="00A35BEA"/>
    <w:rsid w:val="00A362DD"/>
    <w:rsid w:val="00A3636D"/>
    <w:rsid w:val="00A365AE"/>
    <w:rsid w:val="00A37A64"/>
    <w:rsid w:val="00A37D04"/>
    <w:rsid w:val="00A42686"/>
    <w:rsid w:val="00A43041"/>
    <w:rsid w:val="00A4362B"/>
    <w:rsid w:val="00A4411A"/>
    <w:rsid w:val="00A447DA"/>
    <w:rsid w:val="00A45540"/>
    <w:rsid w:val="00A46A21"/>
    <w:rsid w:val="00A47376"/>
    <w:rsid w:val="00A47398"/>
    <w:rsid w:val="00A50375"/>
    <w:rsid w:val="00A51070"/>
    <w:rsid w:val="00A52C0F"/>
    <w:rsid w:val="00A53C9A"/>
    <w:rsid w:val="00A5453B"/>
    <w:rsid w:val="00A55651"/>
    <w:rsid w:val="00A55B34"/>
    <w:rsid w:val="00A55D9B"/>
    <w:rsid w:val="00A55EE5"/>
    <w:rsid w:val="00A56184"/>
    <w:rsid w:val="00A57339"/>
    <w:rsid w:val="00A57A2D"/>
    <w:rsid w:val="00A57B9D"/>
    <w:rsid w:val="00A60456"/>
    <w:rsid w:val="00A60607"/>
    <w:rsid w:val="00A61CD7"/>
    <w:rsid w:val="00A61EAC"/>
    <w:rsid w:val="00A62A2A"/>
    <w:rsid w:val="00A62FBC"/>
    <w:rsid w:val="00A6353A"/>
    <w:rsid w:val="00A638E7"/>
    <w:rsid w:val="00A6417A"/>
    <w:rsid w:val="00A64215"/>
    <w:rsid w:val="00A643DC"/>
    <w:rsid w:val="00A646C8"/>
    <w:rsid w:val="00A64B3F"/>
    <w:rsid w:val="00A64DEF"/>
    <w:rsid w:val="00A64F20"/>
    <w:rsid w:val="00A660C2"/>
    <w:rsid w:val="00A661C4"/>
    <w:rsid w:val="00A66AEF"/>
    <w:rsid w:val="00A672FE"/>
    <w:rsid w:val="00A67358"/>
    <w:rsid w:val="00A67BA5"/>
    <w:rsid w:val="00A70633"/>
    <w:rsid w:val="00A71D29"/>
    <w:rsid w:val="00A720AE"/>
    <w:rsid w:val="00A73479"/>
    <w:rsid w:val="00A73D99"/>
    <w:rsid w:val="00A746FF"/>
    <w:rsid w:val="00A7484D"/>
    <w:rsid w:val="00A74B44"/>
    <w:rsid w:val="00A74E1A"/>
    <w:rsid w:val="00A75396"/>
    <w:rsid w:val="00A75713"/>
    <w:rsid w:val="00A75FDF"/>
    <w:rsid w:val="00A76115"/>
    <w:rsid w:val="00A77133"/>
    <w:rsid w:val="00A7772B"/>
    <w:rsid w:val="00A779AA"/>
    <w:rsid w:val="00A80490"/>
    <w:rsid w:val="00A80C0B"/>
    <w:rsid w:val="00A80E0C"/>
    <w:rsid w:val="00A81616"/>
    <w:rsid w:val="00A81A8E"/>
    <w:rsid w:val="00A81B08"/>
    <w:rsid w:val="00A82B26"/>
    <w:rsid w:val="00A83005"/>
    <w:rsid w:val="00A8311B"/>
    <w:rsid w:val="00A8360E"/>
    <w:rsid w:val="00A83767"/>
    <w:rsid w:val="00A83C0E"/>
    <w:rsid w:val="00A83D2B"/>
    <w:rsid w:val="00A84B19"/>
    <w:rsid w:val="00A84D94"/>
    <w:rsid w:val="00A85073"/>
    <w:rsid w:val="00A8586A"/>
    <w:rsid w:val="00A85AC4"/>
    <w:rsid w:val="00A85F95"/>
    <w:rsid w:val="00A86873"/>
    <w:rsid w:val="00A90CF5"/>
    <w:rsid w:val="00A9163D"/>
    <w:rsid w:val="00A9183D"/>
    <w:rsid w:val="00A91AE3"/>
    <w:rsid w:val="00A91FF3"/>
    <w:rsid w:val="00A921E4"/>
    <w:rsid w:val="00A92331"/>
    <w:rsid w:val="00A929E8"/>
    <w:rsid w:val="00A9572E"/>
    <w:rsid w:val="00A959C9"/>
    <w:rsid w:val="00A97471"/>
    <w:rsid w:val="00A97609"/>
    <w:rsid w:val="00A979ED"/>
    <w:rsid w:val="00A97F4F"/>
    <w:rsid w:val="00AA06E3"/>
    <w:rsid w:val="00AA0E49"/>
    <w:rsid w:val="00AA1537"/>
    <w:rsid w:val="00AA158F"/>
    <w:rsid w:val="00AA2044"/>
    <w:rsid w:val="00AA25C3"/>
    <w:rsid w:val="00AA29A8"/>
    <w:rsid w:val="00AA2A13"/>
    <w:rsid w:val="00AA2DCD"/>
    <w:rsid w:val="00AA35AD"/>
    <w:rsid w:val="00AA3DBF"/>
    <w:rsid w:val="00AA405B"/>
    <w:rsid w:val="00AA43A7"/>
    <w:rsid w:val="00AA4CFC"/>
    <w:rsid w:val="00AA5CCF"/>
    <w:rsid w:val="00AA664A"/>
    <w:rsid w:val="00AA69BB"/>
    <w:rsid w:val="00AA6C64"/>
    <w:rsid w:val="00AA7441"/>
    <w:rsid w:val="00AB1247"/>
    <w:rsid w:val="00AB12DB"/>
    <w:rsid w:val="00AB2FB2"/>
    <w:rsid w:val="00AB373B"/>
    <w:rsid w:val="00AB3C59"/>
    <w:rsid w:val="00AB445F"/>
    <w:rsid w:val="00AB4E85"/>
    <w:rsid w:val="00AB53F2"/>
    <w:rsid w:val="00AB54B5"/>
    <w:rsid w:val="00AB54BB"/>
    <w:rsid w:val="00AB5F27"/>
    <w:rsid w:val="00AB5FBC"/>
    <w:rsid w:val="00AB5FF7"/>
    <w:rsid w:val="00AB60F7"/>
    <w:rsid w:val="00AB6DB4"/>
    <w:rsid w:val="00AB6E61"/>
    <w:rsid w:val="00AB7252"/>
    <w:rsid w:val="00AB777B"/>
    <w:rsid w:val="00AC0D53"/>
    <w:rsid w:val="00AC1370"/>
    <w:rsid w:val="00AC1AAD"/>
    <w:rsid w:val="00AC24C1"/>
    <w:rsid w:val="00AC3409"/>
    <w:rsid w:val="00AC4795"/>
    <w:rsid w:val="00AC4E72"/>
    <w:rsid w:val="00AC4E8B"/>
    <w:rsid w:val="00AC55E9"/>
    <w:rsid w:val="00AC6544"/>
    <w:rsid w:val="00AC6970"/>
    <w:rsid w:val="00AC747C"/>
    <w:rsid w:val="00AC7A9A"/>
    <w:rsid w:val="00AD0529"/>
    <w:rsid w:val="00AD0FEB"/>
    <w:rsid w:val="00AD275B"/>
    <w:rsid w:val="00AD2D0C"/>
    <w:rsid w:val="00AD2F6D"/>
    <w:rsid w:val="00AD37AD"/>
    <w:rsid w:val="00AD413C"/>
    <w:rsid w:val="00AD4BFF"/>
    <w:rsid w:val="00AD4FE0"/>
    <w:rsid w:val="00AD5567"/>
    <w:rsid w:val="00AD631C"/>
    <w:rsid w:val="00AD6611"/>
    <w:rsid w:val="00AD6E5C"/>
    <w:rsid w:val="00AD70F4"/>
    <w:rsid w:val="00AD7230"/>
    <w:rsid w:val="00AE08A3"/>
    <w:rsid w:val="00AE1A08"/>
    <w:rsid w:val="00AE1AA1"/>
    <w:rsid w:val="00AE1CF8"/>
    <w:rsid w:val="00AE39F5"/>
    <w:rsid w:val="00AE5134"/>
    <w:rsid w:val="00AE54E0"/>
    <w:rsid w:val="00AE6243"/>
    <w:rsid w:val="00AE798C"/>
    <w:rsid w:val="00AE7FC0"/>
    <w:rsid w:val="00AF0775"/>
    <w:rsid w:val="00AF0834"/>
    <w:rsid w:val="00AF0BCE"/>
    <w:rsid w:val="00AF1881"/>
    <w:rsid w:val="00AF4890"/>
    <w:rsid w:val="00AF520B"/>
    <w:rsid w:val="00AF6B1C"/>
    <w:rsid w:val="00AF6B41"/>
    <w:rsid w:val="00AF6C60"/>
    <w:rsid w:val="00AF7268"/>
    <w:rsid w:val="00AF72FF"/>
    <w:rsid w:val="00AF7621"/>
    <w:rsid w:val="00AF7792"/>
    <w:rsid w:val="00AF7C14"/>
    <w:rsid w:val="00AF7F3E"/>
    <w:rsid w:val="00B00333"/>
    <w:rsid w:val="00B00C08"/>
    <w:rsid w:val="00B00EAD"/>
    <w:rsid w:val="00B0186D"/>
    <w:rsid w:val="00B020A7"/>
    <w:rsid w:val="00B02615"/>
    <w:rsid w:val="00B02ED4"/>
    <w:rsid w:val="00B042C4"/>
    <w:rsid w:val="00B04541"/>
    <w:rsid w:val="00B04EDB"/>
    <w:rsid w:val="00B05288"/>
    <w:rsid w:val="00B054C2"/>
    <w:rsid w:val="00B05E08"/>
    <w:rsid w:val="00B06DD5"/>
    <w:rsid w:val="00B1072A"/>
    <w:rsid w:val="00B107C3"/>
    <w:rsid w:val="00B10E3C"/>
    <w:rsid w:val="00B11688"/>
    <w:rsid w:val="00B116DB"/>
    <w:rsid w:val="00B11B92"/>
    <w:rsid w:val="00B11DEA"/>
    <w:rsid w:val="00B12F56"/>
    <w:rsid w:val="00B130C3"/>
    <w:rsid w:val="00B13C72"/>
    <w:rsid w:val="00B13EA9"/>
    <w:rsid w:val="00B152D9"/>
    <w:rsid w:val="00B15DD9"/>
    <w:rsid w:val="00B165C1"/>
    <w:rsid w:val="00B16647"/>
    <w:rsid w:val="00B16C2C"/>
    <w:rsid w:val="00B16D5B"/>
    <w:rsid w:val="00B17845"/>
    <w:rsid w:val="00B178A1"/>
    <w:rsid w:val="00B206FC"/>
    <w:rsid w:val="00B20C54"/>
    <w:rsid w:val="00B212B2"/>
    <w:rsid w:val="00B21BFE"/>
    <w:rsid w:val="00B223E6"/>
    <w:rsid w:val="00B225D9"/>
    <w:rsid w:val="00B22DAD"/>
    <w:rsid w:val="00B22E03"/>
    <w:rsid w:val="00B22E0D"/>
    <w:rsid w:val="00B22E0F"/>
    <w:rsid w:val="00B2331C"/>
    <w:rsid w:val="00B24B87"/>
    <w:rsid w:val="00B2558B"/>
    <w:rsid w:val="00B25F63"/>
    <w:rsid w:val="00B262DB"/>
    <w:rsid w:val="00B27385"/>
    <w:rsid w:val="00B310D6"/>
    <w:rsid w:val="00B313A2"/>
    <w:rsid w:val="00B31725"/>
    <w:rsid w:val="00B32DA5"/>
    <w:rsid w:val="00B35464"/>
    <w:rsid w:val="00B35771"/>
    <w:rsid w:val="00B358B6"/>
    <w:rsid w:val="00B361E3"/>
    <w:rsid w:val="00B36339"/>
    <w:rsid w:val="00B403BD"/>
    <w:rsid w:val="00B406AA"/>
    <w:rsid w:val="00B407C0"/>
    <w:rsid w:val="00B40B17"/>
    <w:rsid w:val="00B40BF5"/>
    <w:rsid w:val="00B421E9"/>
    <w:rsid w:val="00B4284E"/>
    <w:rsid w:val="00B42C0A"/>
    <w:rsid w:val="00B42DB7"/>
    <w:rsid w:val="00B439D7"/>
    <w:rsid w:val="00B43F93"/>
    <w:rsid w:val="00B44FB0"/>
    <w:rsid w:val="00B451DD"/>
    <w:rsid w:val="00B4526F"/>
    <w:rsid w:val="00B45615"/>
    <w:rsid w:val="00B458A2"/>
    <w:rsid w:val="00B460AB"/>
    <w:rsid w:val="00B46725"/>
    <w:rsid w:val="00B468A8"/>
    <w:rsid w:val="00B4690E"/>
    <w:rsid w:val="00B46D08"/>
    <w:rsid w:val="00B4748B"/>
    <w:rsid w:val="00B47873"/>
    <w:rsid w:val="00B518A0"/>
    <w:rsid w:val="00B51B3E"/>
    <w:rsid w:val="00B5218D"/>
    <w:rsid w:val="00B52900"/>
    <w:rsid w:val="00B535D4"/>
    <w:rsid w:val="00B53D91"/>
    <w:rsid w:val="00B547C6"/>
    <w:rsid w:val="00B55050"/>
    <w:rsid w:val="00B55381"/>
    <w:rsid w:val="00B55D3E"/>
    <w:rsid w:val="00B56038"/>
    <w:rsid w:val="00B5719E"/>
    <w:rsid w:val="00B577BB"/>
    <w:rsid w:val="00B60021"/>
    <w:rsid w:val="00B602C6"/>
    <w:rsid w:val="00B61666"/>
    <w:rsid w:val="00B628FB"/>
    <w:rsid w:val="00B629E3"/>
    <w:rsid w:val="00B63350"/>
    <w:rsid w:val="00B63B38"/>
    <w:rsid w:val="00B64C47"/>
    <w:rsid w:val="00B64D34"/>
    <w:rsid w:val="00B64DC9"/>
    <w:rsid w:val="00B65CF4"/>
    <w:rsid w:val="00B6628B"/>
    <w:rsid w:val="00B66636"/>
    <w:rsid w:val="00B66746"/>
    <w:rsid w:val="00B66D20"/>
    <w:rsid w:val="00B673F9"/>
    <w:rsid w:val="00B67ABD"/>
    <w:rsid w:val="00B67EF3"/>
    <w:rsid w:val="00B70951"/>
    <w:rsid w:val="00B71B09"/>
    <w:rsid w:val="00B71D37"/>
    <w:rsid w:val="00B71D8E"/>
    <w:rsid w:val="00B71EEC"/>
    <w:rsid w:val="00B72BAC"/>
    <w:rsid w:val="00B73258"/>
    <w:rsid w:val="00B74293"/>
    <w:rsid w:val="00B75132"/>
    <w:rsid w:val="00B7524A"/>
    <w:rsid w:val="00B75B15"/>
    <w:rsid w:val="00B76B01"/>
    <w:rsid w:val="00B77537"/>
    <w:rsid w:val="00B77C35"/>
    <w:rsid w:val="00B77CDF"/>
    <w:rsid w:val="00B8062F"/>
    <w:rsid w:val="00B8086C"/>
    <w:rsid w:val="00B8140B"/>
    <w:rsid w:val="00B81C80"/>
    <w:rsid w:val="00B81CE2"/>
    <w:rsid w:val="00B822D8"/>
    <w:rsid w:val="00B838D9"/>
    <w:rsid w:val="00B84480"/>
    <w:rsid w:val="00B847B7"/>
    <w:rsid w:val="00B84DCA"/>
    <w:rsid w:val="00B8627E"/>
    <w:rsid w:val="00B87E95"/>
    <w:rsid w:val="00B904DB"/>
    <w:rsid w:val="00B90AD3"/>
    <w:rsid w:val="00B9150A"/>
    <w:rsid w:val="00B9229F"/>
    <w:rsid w:val="00B92586"/>
    <w:rsid w:val="00B929C4"/>
    <w:rsid w:val="00B92CAC"/>
    <w:rsid w:val="00B9388E"/>
    <w:rsid w:val="00B93E3C"/>
    <w:rsid w:val="00B946F6"/>
    <w:rsid w:val="00B947E6"/>
    <w:rsid w:val="00B95FB4"/>
    <w:rsid w:val="00B963B7"/>
    <w:rsid w:val="00B97044"/>
    <w:rsid w:val="00B976A5"/>
    <w:rsid w:val="00B97917"/>
    <w:rsid w:val="00B97A34"/>
    <w:rsid w:val="00BA0236"/>
    <w:rsid w:val="00BA1505"/>
    <w:rsid w:val="00BA15E9"/>
    <w:rsid w:val="00BA1662"/>
    <w:rsid w:val="00BA1668"/>
    <w:rsid w:val="00BA1C3D"/>
    <w:rsid w:val="00BA22C4"/>
    <w:rsid w:val="00BA2533"/>
    <w:rsid w:val="00BA2648"/>
    <w:rsid w:val="00BA2C68"/>
    <w:rsid w:val="00BA2DBB"/>
    <w:rsid w:val="00BA38C0"/>
    <w:rsid w:val="00BA3A45"/>
    <w:rsid w:val="00BA4A1F"/>
    <w:rsid w:val="00BA4C8D"/>
    <w:rsid w:val="00BA59EF"/>
    <w:rsid w:val="00BA72E7"/>
    <w:rsid w:val="00BA7734"/>
    <w:rsid w:val="00BB026D"/>
    <w:rsid w:val="00BB1169"/>
    <w:rsid w:val="00BB1F54"/>
    <w:rsid w:val="00BB2536"/>
    <w:rsid w:val="00BB2E64"/>
    <w:rsid w:val="00BB33BC"/>
    <w:rsid w:val="00BB34B1"/>
    <w:rsid w:val="00BB40C4"/>
    <w:rsid w:val="00BB4EFE"/>
    <w:rsid w:val="00BB587D"/>
    <w:rsid w:val="00BB5AE7"/>
    <w:rsid w:val="00BB5BFC"/>
    <w:rsid w:val="00BB5D7A"/>
    <w:rsid w:val="00BB6FC8"/>
    <w:rsid w:val="00BB7287"/>
    <w:rsid w:val="00BB75E1"/>
    <w:rsid w:val="00BB7AC1"/>
    <w:rsid w:val="00BB7D27"/>
    <w:rsid w:val="00BC000A"/>
    <w:rsid w:val="00BC04A7"/>
    <w:rsid w:val="00BC06CB"/>
    <w:rsid w:val="00BC1071"/>
    <w:rsid w:val="00BC4900"/>
    <w:rsid w:val="00BC49A4"/>
    <w:rsid w:val="00BC6560"/>
    <w:rsid w:val="00BC6BDF"/>
    <w:rsid w:val="00BC7361"/>
    <w:rsid w:val="00BD0209"/>
    <w:rsid w:val="00BD0AD0"/>
    <w:rsid w:val="00BD126F"/>
    <w:rsid w:val="00BD1597"/>
    <w:rsid w:val="00BD3003"/>
    <w:rsid w:val="00BD4171"/>
    <w:rsid w:val="00BD48BA"/>
    <w:rsid w:val="00BD5164"/>
    <w:rsid w:val="00BD5D65"/>
    <w:rsid w:val="00BD6300"/>
    <w:rsid w:val="00BD69EB"/>
    <w:rsid w:val="00BD6CD9"/>
    <w:rsid w:val="00BD7142"/>
    <w:rsid w:val="00BD7814"/>
    <w:rsid w:val="00BD7A1D"/>
    <w:rsid w:val="00BE028E"/>
    <w:rsid w:val="00BE072B"/>
    <w:rsid w:val="00BE146A"/>
    <w:rsid w:val="00BE1619"/>
    <w:rsid w:val="00BE1B5D"/>
    <w:rsid w:val="00BE2C4C"/>
    <w:rsid w:val="00BE45E6"/>
    <w:rsid w:val="00BE48AB"/>
    <w:rsid w:val="00BE49E0"/>
    <w:rsid w:val="00BE518C"/>
    <w:rsid w:val="00BE5CAE"/>
    <w:rsid w:val="00BE63F8"/>
    <w:rsid w:val="00BE6D93"/>
    <w:rsid w:val="00BE7205"/>
    <w:rsid w:val="00BE72E2"/>
    <w:rsid w:val="00BE7D0C"/>
    <w:rsid w:val="00BE7E27"/>
    <w:rsid w:val="00BF0BF5"/>
    <w:rsid w:val="00BF1515"/>
    <w:rsid w:val="00BF1927"/>
    <w:rsid w:val="00BF1E97"/>
    <w:rsid w:val="00BF2A3F"/>
    <w:rsid w:val="00BF2ADB"/>
    <w:rsid w:val="00BF2B1D"/>
    <w:rsid w:val="00BF3E1A"/>
    <w:rsid w:val="00BF42F4"/>
    <w:rsid w:val="00BF46C1"/>
    <w:rsid w:val="00BF4CF1"/>
    <w:rsid w:val="00BF501C"/>
    <w:rsid w:val="00BF5307"/>
    <w:rsid w:val="00BF6831"/>
    <w:rsid w:val="00BF690B"/>
    <w:rsid w:val="00BF6CE8"/>
    <w:rsid w:val="00BF75DA"/>
    <w:rsid w:val="00BF7F4D"/>
    <w:rsid w:val="00C002B2"/>
    <w:rsid w:val="00C00A60"/>
    <w:rsid w:val="00C01D3C"/>
    <w:rsid w:val="00C021CD"/>
    <w:rsid w:val="00C02C0C"/>
    <w:rsid w:val="00C03314"/>
    <w:rsid w:val="00C03E78"/>
    <w:rsid w:val="00C03ED5"/>
    <w:rsid w:val="00C03F17"/>
    <w:rsid w:val="00C048A3"/>
    <w:rsid w:val="00C04A89"/>
    <w:rsid w:val="00C05472"/>
    <w:rsid w:val="00C05924"/>
    <w:rsid w:val="00C0704F"/>
    <w:rsid w:val="00C0784A"/>
    <w:rsid w:val="00C07DAC"/>
    <w:rsid w:val="00C07E37"/>
    <w:rsid w:val="00C11B54"/>
    <w:rsid w:val="00C120F7"/>
    <w:rsid w:val="00C12F61"/>
    <w:rsid w:val="00C13F6E"/>
    <w:rsid w:val="00C1491B"/>
    <w:rsid w:val="00C15570"/>
    <w:rsid w:val="00C1588C"/>
    <w:rsid w:val="00C15947"/>
    <w:rsid w:val="00C15B59"/>
    <w:rsid w:val="00C16D2F"/>
    <w:rsid w:val="00C20527"/>
    <w:rsid w:val="00C210C1"/>
    <w:rsid w:val="00C21C3B"/>
    <w:rsid w:val="00C21D85"/>
    <w:rsid w:val="00C22EDA"/>
    <w:rsid w:val="00C235F9"/>
    <w:rsid w:val="00C24E7E"/>
    <w:rsid w:val="00C25206"/>
    <w:rsid w:val="00C2558C"/>
    <w:rsid w:val="00C25A52"/>
    <w:rsid w:val="00C25E22"/>
    <w:rsid w:val="00C30415"/>
    <w:rsid w:val="00C304F2"/>
    <w:rsid w:val="00C3116E"/>
    <w:rsid w:val="00C31178"/>
    <w:rsid w:val="00C319FE"/>
    <w:rsid w:val="00C31BB9"/>
    <w:rsid w:val="00C32442"/>
    <w:rsid w:val="00C329C7"/>
    <w:rsid w:val="00C33341"/>
    <w:rsid w:val="00C334FA"/>
    <w:rsid w:val="00C33CF8"/>
    <w:rsid w:val="00C340B7"/>
    <w:rsid w:val="00C3459E"/>
    <w:rsid w:val="00C34752"/>
    <w:rsid w:val="00C35214"/>
    <w:rsid w:val="00C3552B"/>
    <w:rsid w:val="00C359AC"/>
    <w:rsid w:val="00C35FAA"/>
    <w:rsid w:val="00C36801"/>
    <w:rsid w:val="00C36804"/>
    <w:rsid w:val="00C36917"/>
    <w:rsid w:val="00C37144"/>
    <w:rsid w:val="00C379FF"/>
    <w:rsid w:val="00C37A7A"/>
    <w:rsid w:val="00C37DB4"/>
    <w:rsid w:val="00C40804"/>
    <w:rsid w:val="00C411D3"/>
    <w:rsid w:val="00C42C23"/>
    <w:rsid w:val="00C42EFE"/>
    <w:rsid w:val="00C4320B"/>
    <w:rsid w:val="00C43FA9"/>
    <w:rsid w:val="00C4438B"/>
    <w:rsid w:val="00C4475F"/>
    <w:rsid w:val="00C44C4F"/>
    <w:rsid w:val="00C45399"/>
    <w:rsid w:val="00C45E78"/>
    <w:rsid w:val="00C46BF0"/>
    <w:rsid w:val="00C46F44"/>
    <w:rsid w:val="00C47F06"/>
    <w:rsid w:val="00C500C7"/>
    <w:rsid w:val="00C50576"/>
    <w:rsid w:val="00C50F74"/>
    <w:rsid w:val="00C52047"/>
    <w:rsid w:val="00C52579"/>
    <w:rsid w:val="00C528D3"/>
    <w:rsid w:val="00C53C3F"/>
    <w:rsid w:val="00C5440C"/>
    <w:rsid w:val="00C54CAE"/>
    <w:rsid w:val="00C559DA"/>
    <w:rsid w:val="00C56881"/>
    <w:rsid w:val="00C57068"/>
    <w:rsid w:val="00C572F3"/>
    <w:rsid w:val="00C603CF"/>
    <w:rsid w:val="00C603E2"/>
    <w:rsid w:val="00C60EA9"/>
    <w:rsid w:val="00C616D0"/>
    <w:rsid w:val="00C61AC6"/>
    <w:rsid w:val="00C61DD9"/>
    <w:rsid w:val="00C61F02"/>
    <w:rsid w:val="00C62246"/>
    <w:rsid w:val="00C62F9C"/>
    <w:rsid w:val="00C63BA5"/>
    <w:rsid w:val="00C64632"/>
    <w:rsid w:val="00C65008"/>
    <w:rsid w:val="00C65157"/>
    <w:rsid w:val="00C657E1"/>
    <w:rsid w:val="00C65A8B"/>
    <w:rsid w:val="00C65ECD"/>
    <w:rsid w:val="00C65F09"/>
    <w:rsid w:val="00C66407"/>
    <w:rsid w:val="00C66644"/>
    <w:rsid w:val="00C66A73"/>
    <w:rsid w:val="00C6781A"/>
    <w:rsid w:val="00C70295"/>
    <w:rsid w:val="00C70BD7"/>
    <w:rsid w:val="00C71110"/>
    <w:rsid w:val="00C71F64"/>
    <w:rsid w:val="00C72127"/>
    <w:rsid w:val="00C72401"/>
    <w:rsid w:val="00C741BA"/>
    <w:rsid w:val="00C741DD"/>
    <w:rsid w:val="00C74205"/>
    <w:rsid w:val="00C74DC6"/>
    <w:rsid w:val="00C75AAD"/>
    <w:rsid w:val="00C75B09"/>
    <w:rsid w:val="00C75EFB"/>
    <w:rsid w:val="00C76038"/>
    <w:rsid w:val="00C76583"/>
    <w:rsid w:val="00C76E4F"/>
    <w:rsid w:val="00C76FC9"/>
    <w:rsid w:val="00C77306"/>
    <w:rsid w:val="00C802A8"/>
    <w:rsid w:val="00C802C3"/>
    <w:rsid w:val="00C803D4"/>
    <w:rsid w:val="00C8054B"/>
    <w:rsid w:val="00C80551"/>
    <w:rsid w:val="00C80D12"/>
    <w:rsid w:val="00C81863"/>
    <w:rsid w:val="00C81C18"/>
    <w:rsid w:val="00C824D5"/>
    <w:rsid w:val="00C825EE"/>
    <w:rsid w:val="00C8292B"/>
    <w:rsid w:val="00C82C34"/>
    <w:rsid w:val="00C8342D"/>
    <w:rsid w:val="00C84668"/>
    <w:rsid w:val="00C84A0C"/>
    <w:rsid w:val="00C84DF5"/>
    <w:rsid w:val="00C8501C"/>
    <w:rsid w:val="00C85155"/>
    <w:rsid w:val="00C85217"/>
    <w:rsid w:val="00C85D84"/>
    <w:rsid w:val="00C876F0"/>
    <w:rsid w:val="00C87BF9"/>
    <w:rsid w:val="00C87CB8"/>
    <w:rsid w:val="00C90377"/>
    <w:rsid w:val="00C90F11"/>
    <w:rsid w:val="00C9105E"/>
    <w:rsid w:val="00C917B9"/>
    <w:rsid w:val="00C92BB1"/>
    <w:rsid w:val="00C92FF8"/>
    <w:rsid w:val="00C940CE"/>
    <w:rsid w:val="00C94A40"/>
    <w:rsid w:val="00C95A60"/>
    <w:rsid w:val="00C96505"/>
    <w:rsid w:val="00C978F6"/>
    <w:rsid w:val="00CA076C"/>
    <w:rsid w:val="00CA10C1"/>
    <w:rsid w:val="00CA1374"/>
    <w:rsid w:val="00CA14C3"/>
    <w:rsid w:val="00CA1989"/>
    <w:rsid w:val="00CA1B1D"/>
    <w:rsid w:val="00CA20AA"/>
    <w:rsid w:val="00CA30AF"/>
    <w:rsid w:val="00CA319F"/>
    <w:rsid w:val="00CA3A2E"/>
    <w:rsid w:val="00CA3D55"/>
    <w:rsid w:val="00CA472A"/>
    <w:rsid w:val="00CA4D3B"/>
    <w:rsid w:val="00CA536B"/>
    <w:rsid w:val="00CA5D7A"/>
    <w:rsid w:val="00CA5DED"/>
    <w:rsid w:val="00CA664F"/>
    <w:rsid w:val="00CA6A65"/>
    <w:rsid w:val="00CA796D"/>
    <w:rsid w:val="00CA798E"/>
    <w:rsid w:val="00CA7A9C"/>
    <w:rsid w:val="00CA7E46"/>
    <w:rsid w:val="00CB08BC"/>
    <w:rsid w:val="00CB14BB"/>
    <w:rsid w:val="00CB1557"/>
    <w:rsid w:val="00CB2955"/>
    <w:rsid w:val="00CB33C3"/>
    <w:rsid w:val="00CB3D53"/>
    <w:rsid w:val="00CB45A6"/>
    <w:rsid w:val="00CB55EE"/>
    <w:rsid w:val="00CB5AAC"/>
    <w:rsid w:val="00CB6448"/>
    <w:rsid w:val="00CB6817"/>
    <w:rsid w:val="00CB6C28"/>
    <w:rsid w:val="00CB734B"/>
    <w:rsid w:val="00CB75AA"/>
    <w:rsid w:val="00CB7800"/>
    <w:rsid w:val="00CC0673"/>
    <w:rsid w:val="00CC1133"/>
    <w:rsid w:val="00CC18DC"/>
    <w:rsid w:val="00CC1BDD"/>
    <w:rsid w:val="00CC33E1"/>
    <w:rsid w:val="00CC3476"/>
    <w:rsid w:val="00CC3FB3"/>
    <w:rsid w:val="00CC47CB"/>
    <w:rsid w:val="00CC4926"/>
    <w:rsid w:val="00CC4C60"/>
    <w:rsid w:val="00CC4EF5"/>
    <w:rsid w:val="00CC5A71"/>
    <w:rsid w:val="00CC5CC7"/>
    <w:rsid w:val="00CC5FED"/>
    <w:rsid w:val="00CC60CE"/>
    <w:rsid w:val="00CC6925"/>
    <w:rsid w:val="00CC6A4B"/>
    <w:rsid w:val="00CC7483"/>
    <w:rsid w:val="00CC7672"/>
    <w:rsid w:val="00CC7793"/>
    <w:rsid w:val="00CC779F"/>
    <w:rsid w:val="00CC78B1"/>
    <w:rsid w:val="00CC7EA9"/>
    <w:rsid w:val="00CD0780"/>
    <w:rsid w:val="00CD08D0"/>
    <w:rsid w:val="00CD0EAC"/>
    <w:rsid w:val="00CD1AC0"/>
    <w:rsid w:val="00CD1F78"/>
    <w:rsid w:val="00CD2057"/>
    <w:rsid w:val="00CD2427"/>
    <w:rsid w:val="00CD24BF"/>
    <w:rsid w:val="00CD2608"/>
    <w:rsid w:val="00CD31DD"/>
    <w:rsid w:val="00CD3416"/>
    <w:rsid w:val="00CD360D"/>
    <w:rsid w:val="00CD3752"/>
    <w:rsid w:val="00CD4138"/>
    <w:rsid w:val="00CD48DC"/>
    <w:rsid w:val="00CD52CB"/>
    <w:rsid w:val="00CD5850"/>
    <w:rsid w:val="00CD65FA"/>
    <w:rsid w:val="00CD76DE"/>
    <w:rsid w:val="00CE05F9"/>
    <w:rsid w:val="00CE116F"/>
    <w:rsid w:val="00CE12E7"/>
    <w:rsid w:val="00CE1FDA"/>
    <w:rsid w:val="00CE2D28"/>
    <w:rsid w:val="00CE32F2"/>
    <w:rsid w:val="00CE3D44"/>
    <w:rsid w:val="00CE4310"/>
    <w:rsid w:val="00CE449F"/>
    <w:rsid w:val="00CE47FB"/>
    <w:rsid w:val="00CE4EA1"/>
    <w:rsid w:val="00CE5D34"/>
    <w:rsid w:val="00CE5DE2"/>
    <w:rsid w:val="00CE5F56"/>
    <w:rsid w:val="00CE6211"/>
    <w:rsid w:val="00CE62BC"/>
    <w:rsid w:val="00CE6924"/>
    <w:rsid w:val="00CE6B2E"/>
    <w:rsid w:val="00CE70BC"/>
    <w:rsid w:val="00CE7651"/>
    <w:rsid w:val="00CE7C83"/>
    <w:rsid w:val="00CE7ED9"/>
    <w:rsid w:val="00CF07B9"/>
    <w:rsid w:val="00CF082B"/>
    <w:rsid w:val="00CF18DE"/>
    <w:rsid w:val="00CF22E6"/>
    <w:rsid w:val="00CF2570"/>
    <w:rsid w:val="00CF2C7F"/>
    <w:rsid w:val="00CF319B"/>
    <w:rsid w:val="00CF341B"/>
    <w:rsid w:val="00CF43EF"/>
    <w:rsid w:val="00CF443E"/>
    <w:rsid w:val="00CF4FE1"/>
    <w:rsid w:val="00CF51A2"/>
    <w:rsid w:val="00CF52BA"/>
    <w:rsid w:val="00CF5334"/>
    <w:rsid w:val="00CF55D5"/>
    <w:rsid w:val="00CF55E0"/>
    <w:rsid w:val="00CF58FE"/>
    <w:rsid w:val="00CF673E"/>
    <w:rsid w:val="00CF6B30"/>
    <w:rsid w:val="00CF72CA"/>
    <w:rsid w:val="00D00026"/>
    <w:rsid w:val="00D0017B"/>
    <w:rsid w:val="00D00221"/>
    <w:rsid w:val="00D002A3"/>
    <w:rsid w:val="00D00722"/>
    <w:rsid w:val="00D00AC3"/>
    <w:rsid w:val="00D00FEF"/>
    <w:rsid w:val="00D016C9"/>
    <w:rsid w:val="00D01835"/>
    <w:rsid w:val="00D0185B"/>
    <w:rsid w:val="00D01A1B"/>
    <w:rsid w:val="00D01B1F"/>
    <w:rsid w:val="00D01B30"/>
    <w:rsid w:val="00D01D73"/>
    <w:rsid w:val="00D01E29"/>
    <w:rsid w:val="00D01EFB"/>
    <w:rsid w:val="00D02A2F"/>
    <w:rsid w:val="00D03073"/>
    <w:rsid w:val="00D0334D"/>
    <w:rsid w:val="00D036F6"/>
    <w:rsid w:val="00D03DFE"/>
    <w:rsid w:val="00D048F6"/>
    <w:rsid w:val="00D0606A"/>
    <w:rsid w:val="00D06F6B"/>
    <w:rsid w:val="00D0715D"/>
    <w:rsid w:val="00D077C2"/>
    <w:rsid w:val="00D10831"/>
    <w:rsid w:val="00D10B8C"/>
    <w:rsid w:val="00D10D6E"/>
    <w:rsid w:val="00D11DD0"/>
    <w:rsid w:val="00D11F59"/>
    <w:rsid w:val="00D12D3B"/>
    <w:rsid w:val="00D12EE0"/>
    <w:rsid w:val="00D1464E"/>
    <w:rsid w:val="00D1470C"/>
    <w:rsid w:val="00D14B08"/>
    <w:rsid w:val="00D1597E"/>
    <w:rsid w:val="00D161E2"/>
    <w:rsid w:val="00D16B59"/>
    <w:rsid w:val="00D173F1"/>
    <w:rsid w:val="00D17A5F"/>
    <w:rsid w:val="00D17CF4"/>
    <w:rsid w:val="00D20E64"/>
    <w:rsid w:val="00D21826"/>
    <w:rsid w:val="00D21AB8"/>
    <w:rsid w:val="00D22052"/>
    <w:rsid w:val="00D22934"/>
    <w:rsid w:val="00D23E33"/>
    <w:rsid w:val="00D25418"/>
    <w:rsid w:val="00D25463"/>
    <w:rsid w:val="00D25563"/>
    <w:rsid w:val="00D26A77"/>
    <w:rsid w:val="00D272CB"/>
    <w:rsid w:val="00D274C9"/>
    <w:rsid w:val="00D27C9D"/>
    <w:rsid w:val="00D30C60"/>
    <w:rsid w:val="00D31E59"/>
    <w:rsid w:val="00D340D7"/>
    <w:rsid w:val="00D347E9"/>
    <w:rsid w:val="00D3586E"/>
    <w:rsid w:val="00D35892"/>
    <w:rsid w:val="00D35AAE"/>
    <w:rsid w:val="00D36846"/>
    <w:rsid w:val="00D36E12"/>
    <w:rsid w:val="00D40045"/>
    <w:rsid w:val="00D40291"/>
    <w:rsid w:val="00D40878"/>
    <w:rsid w:val="00D408D8"/>
    <w:rsid w:val="00D40B78"/>
    <w:rsid w:val="00D40D8E"/>
    <w:rsid w:val="00D421DD"/>
    <w:rsid w:val="00D42750"/>
    <w:rsid w:val="00D4348A"/>
    <w:rsid w:val="00D43659"/>
    <w:rsid w:val="00D44CB6"/>
    <w:rsid w:val="00D45EC5"/>
    <w:rsid w:val="00D45FD9"/>
    <w:rsid w:val="00D46621"/>
    <w:rsid w:val="00D46C7D"/>
    <w:rsid w:val="00D46DF0"/>
    <w:rsid w:val="00D47749"/>
    <w:rsid w:val="00D506A3"/>
    <w:rsid w:val="00D506FF"/>
    <w:rsid w:val="00D507AB"/>
    <w:rsid w:val="00D510B3"/>
    <w:rsid w:val="00D51656"/>
    <w:rsid w:val="00D5170C"/>
    <w:rsid w:val="00D51A0E"/>
    <w:rsid w:val="00D51B33"/>
    <w:rsid w:val="00D51E50"/>
    <w:rsid w:val="00D5233E"/>
    <w:rsid w:val="00D527CE"/>
    <w:rsid w:val="00D528AA"/>
    <w:rsid w:val="00D53F60"/>
    <w:rsid w:val="00D54B13"/>
    <w:rsid w:val="00D54E1C"/>
    <w:rsid w:val="00D553FA"/>
    <w:rsid w:val="00D558A7"/>
    <w:rsid w:val="00D55EEB"/>
    <w:rsid w:val="00D562D5"/>
    <w:rsid w:val="00D56DE3"/>
    <w:rsid w:val="00D56E99"/>
    <w:rsid w:val="00D56ED1"/>
    <w:rsid w:val="00D57294"/>
    <w:rsid w:val="00D572C8"/>
    <w:rsid w:val="00D57FBE"/>
    <w:rsid w:val="00D605C4"/>
    <w:rsid w:val="00D60F7D"/>
    <w:rsid w:val="00D61701"/>
    <w:rsid w:val="00D61AAA"/>
    <w:rsid w:val="00D623C2"/>
    <w:rsid w:val="00D638B0"/>
    <w:rsid w:val="00D63F0A"/>
    <w:rsid w:val="00D6467D"/>
    <w:rsid w:val="00D64D8D"/>
    <w:rsid w:val="00D64F54"/>
    <w:rsid w:val="00D6542F"/>
    <w:rsid w:val="00D6593C"/>
    <w:rsid w:val="00D65944"/>
    <w:rsid w:val="00D6616D"/>
    <w:rsid w:val="00D66A9D"/>
    <w:rsid w:val="00D66FC0"/>
    <w:rsid w:val="00D676BF"/>
    <w:rsid w:val="00D67D56"/>
    <w:rsid w:val="00D700AE"/>
    <w:rsid w:val="00D721A9"/>
    <w:rsid w:val="00D7246A"/>
    <w:rsid w:val="00D72AA8"/>
    <w:rsid w:val="00D72E22"/>
    <w:rsid w:val="00D737E1"/>
    <w:rsid w:val="00D74527"/>
    <w:rsid w:val="00D74B1A"/>
    <w:rsid w:val="00D74C76"/>
    <w:rsid w:val="00D75A13"/>
    <w:rsid w:val="00D75A59"/>
    <w:rsid w:val="00D768CB"/>
    <w:rsid w:val="00D76EA5"/>
    <w:rsid w:val="00D772FD"/>
    <w:rsid w:val="00D77965"/>
    <w:rsid w:val="00D80E7F"/>
    <w:rsid w:val="00D81AC5"/>
    <w:rsid w:val="00D81DC9"/>
    <w:rsid w:val="00D82A76"/>
    <w:rsid w:val="00D82F59"/>
    <w:rsid w:val="00D8389E"/>
    <w:rsid w:val="00D83D50"/>
    <w:rsid w:val="00D83E70"/>
    <w:rsid w:val="00D84028"/>
    <w:rsid w:val="00D847B8"/>
    <w:rsid w:val="00D8499C"/>
    <w:rsid w:val="00D85B58"/>
    <w:rsid w:val="00D85DD0"/>
    <w:rsid w:val="00D86312"/>
    <w:rsid w:val="00D86589"/>
    <w:rsid w:val="00D865D0"/>
    <w:rsid w:val="00D8674A"/>
    <w:rsid w:val="00D86967"/>
    <w:rsid w:val="00D86EB9"/>
    <w:rsid w:val="00D875FF"/>
    <w:rsid w:val="00D877A2"/>
    <w:rsid w:val="00D879D1"/>
    <w:rsid w:val="00D90377"/>
    <w:rsid w:val="00D90A45"/>
    <w:rsid w:val="00D90C8A"/>
    <w:rsid w:val="00D90CB5"/>
    <w:rsid w:val="00D9163F"/>
    <w:rsid w:val="00D91D60"/>
    <w:rsid w:val="00D921C1"/>
    <w:rsid w:val="00D9243E"/>
    <w:rsid w:val="00D92E29"/>
    <w:rsid w:val="00D93A49"/>
    <w:rsid w:val="00D9616B"/>
    <w:rsid w:val="00D96357"/>
    <w:rsid w:val="00D97A51"/>
    <w:rsid w:val="00DA01F4"/>
    <w:rsid w:val="00DA02A0"/>
    <w:rsid w:val="00DA07B1"/>
    <w:rsid w:val="00DA1272"/>
    <w:rsid w:val="00DA1F3C"/>
    <w:rsid w:val="00DA2623"/>
    <w:rsid w:val="00DA26C3"/>
    <w:rsid w:val="00DA2CDB"/>
    <w:rsid w:val="00DA2CFE"/>
    <w:rsid w:val="00DA2DB0"/>
    <w:rsid w:val="00DA2EC7"/>
    <w:rsid w:val="00DA3149"/>
    <w:rsid w:val="00DA3FF9"/>
    <w:rsid w:val="00DA47D4"/>
    <w:rsid w:val="00DA4AA4"/>
    <w:rsid w:val="00DA4B4D"/>
    <w:rsid w:val="00DA5B6D"/>
    <w:rsid w:val="00DB04C5"/>
    <w:rsid w:val="00DB064C"/>
    <w:rsid w:val="00DB0964"/>
    <w:rsid w:val="00DB0AF6"/>
    <w:rsid w:val="00DB122F"/>
    <w:rsid w:val="00DB2641"/>
    <w:rsid w:val="00DB2983"/>
    <w:rsid w:val="00DB387D"/>
    <w:rsid w:val="00DB3ADF"/>
    <w:rsid w:val="00DB4B39"/>
    <w:rsid w:val="00DB4BE7"/>
    <w:rsid w:val="00DB50E6"/>
    <w:rsid w:val="00DB518F"/>
    <w:rsid w:val="00DB583D"/>
    <w:rsid w:val="00DB64B6"/>
    <w:rsid w:val="00DB6865"/>
    <w:rsid w:val="00DB7453"/>
    <w:rsid w:val="00DB7DC4"/>
    <w:rsid w:val="00DC01E0"/>
    <w:rsid w:val="00DC0D39"/>
    <w:rsid w:val="00DC0FEE"/>
    <w:rsid w:val="00DC15AD"/>
    <w:rsid w:val="00DC1B9D"/>
    <w:rsid w:val="00DC27DD"/>
    <w:rsid w:val="00DC2CC0"/>
    <w:rsid w:val="00DC2D7C"/>
    <w:rsid w:val="00DC2EDB"/>
    <w:rsid w:val="00DC2FBB"/>
    <w:rsid w:val="00DC31F0"/>
    <w:rsid w:val="00DC52B0"/>
    <w:rsid w:val="00DC64B8"/>
    <w:rsid w:val="00DC7562"/>
    <w:rsid w:val="00DD05A9"/>
    <w:rsid w:val="00DD07AC"/>
    <w:rsid w:val="00DD0EA0"/>
    <w:rsid w:val="00DD0F3E"/>
    <w:rsid w:val="00DD0FE0"/>
    <w:rsid w:val="00DD106D"/>
    <w:rsid w:val="00DD2061"/>
    <w:rsid w:val="00DD2734"/>
    <w:rsid w:val="00DD2ECA"/>
    <w:rsid w:val="00DD3A07"/>
    <w:rsid w:val="00DD4C52"/>
    <w:rsid w:val="00DD4D43"/>
    <w:rsid w:val="00DD4EE0"/>
    <w:rsid w:val="00DD5658"/>
    <w:rsid w:val="00DD5D7F"/>
    <w:rsid w:val="00DD622E"/>
    <w:rsid w:val="00DD7598"/>
    <w:rsid w:val="00DD7C3E"/>
    <w:rsid w:val="00DE0AFA"/>
    <w:rsid w:val="00DE0BD0"/>
    <w:rsid w:val="00DE15E5"/>
    <w:rsid w:val="00DE3F8F"/>
    <w:rsid w:val="00DE506D"/>
    <w:rsid w:val="00DE66E7"/>
    <w:rsid w:val="00DE7897"/>
    <w:rsid w:val="00DF01A0"/>
    <w:rsid w:val="00DF0317"/>
    <w:rsid w:val="00DF0930"/>
    <w:rsid w:val="00DF1532"/>
    <w:rsid w:val="00DF1C5E"/>
    <w:rsid w:val="00DF232D"/>
    <w:rsid w:val="00DF2712"/>
    <w:rsid w:val="00DF291B"/>
    <w:rsid w:val="00DF3583"/>
    <w:rsid w:val="00DF36E1"/>
    <w:rsid w:val="00DF39FF"/>
    <w:rsid w:val="00DF3D54"/>
    <w:rsid w:val="00DF48F0"/>
    <w:rsid w:val="00DF5340"/>
    <w:rsid w:val="00DF540B"/>
    <w:rsid w:val="00DF5E3D"/>
    <w:rsid w:val="00DF5F16"/>
    <w:rsid w:val="00DF69C3"/>
    <w:rsid w:val="00DF7429"/>
    <w:rsid w:val="00DF7AF3"/>
    <w:rsid w:val="00E001F2"/>
    <w:rsid w:val="00E004D5"/>
    <w:rsid w:val="00E00F55"/>
    <w:rsid w:val="00E01F96"/>
    <w:rsid w:val="00E02C4F"/>
    <w:rsid w:val="00E03305"/>
    <w:rsid w:val="00E0335D"/>
    <w:rsid w:val="00E03630"/>
    <w:rsid w:val="00E0401F"/>
    <w:rsid w:val="00E04D2D"/>
    <w:rsid w:val="00E04DEC"/>
    <w:rsid w:val="00E053D8"/>
    <w:rsid w:val="00E05D9A"/>
    <w:rsid w:val="00E05F38"/>
    <w:rsid w:val="00E063D8"/>
    <w:rsid w:val="00E06509"/>
    <w:rsid w:val="00E06AFC"/>
    <w:rsid w:val="00E06BAA"/>
    <w:rsid w:val="00E07141"/>
    <w:rsid w:val="00E076BA"/>
    <w:rsid w:val="00E07EB8"/>
    <w:rsid w:val="00E10448"/>
    <w:rsid w:val="00E108D3"/>
    <w:rsid w:val="00E10A23"/>
    <w:rsid w:val="00E10EFA"/>
    <w:rsid w:val="00E11988"/>
    <w:rsid w:val="00E1205C"/>
    <w:rsid w:val="00E1232B"/>
    <w:rsid w:val="00E12741"/>
    <w:rsid w:val="00E12E65"/>
    <w:rsid w:val="00E134FA"/>
    <w:rsid w:val="00E136E2"/>
    <w:rsid w:val="00E13800"/>
    <w:rsid w:val="00E138E2"/>
    <w:rsid w:val="00E14200"/>
    <w:rsid w:val="00E1442B"/>
    <w:rsid w:val="00E14C7E"/>
    <w:rsid w:val="00E15C95"/>
    <w:rsid w:val="00E15DBD"/>
    <w:rsid w:val="00E17780"/>
    <w:rsid w:val="00E200AD"/>
    <w:rsid w:val="00E21EF6"/>
    <w:rsid w:val="00E21F23"/>
    <w:rsid w:val="00E21F7C"/>
    <w:rsid w:val="00E220D4"/>
    <w:rsid w:val="00E235E7"/>
    <w:rsid w:val="00E23735"/>
    <w:rsid w:val="00E246EE"/>
    <w:rsid w:val="00E24947"/>
    <w:rsid w:val="00E24991"/>
    <w:rsid w:val="00E249EA"/>
    <w:rsid w:val="00E251A1"/>
    <w:rsid w:val="00E258CC"/>
    <w:rsid w:val="00E25C14"/>
    <w:rsid w:val="00E267BA"/>
    <w:rsid w:val="00E26C23"/>
    <w:rsid w:val="00E2799A"/>
    <w:rsid w:val="00E27C50"/>
    <w:rsid w:val="00E27CCE"/>
    <w:rsid w:val="00E30E67"/>
    <w:rsid w:val="00E328E5"/>
    <w:rsid w:val="00E33656"/>
    <w:rsid w:val="00E3385C"/>
    <w:rsid w:val="00E33BCD"/>
    <w:rsid w:val="00E33EAB"/>
    <w:rsid w:val="00E3447C"/>
    <w:rsid w:val="00E34B59"/>
    <w:rsid w:val="00E34CCE"/>
    <w:rsid w:val="00E350FA"/>
    <w:rsid w:val="00E35A05"/>
    <w:rsid w:val="00E35DE0"/>
    <w:rsid w:val="00E35EF4"/>
    <w:rsid w:val="00E36710"/>
    <w:rsid w:val="00E373AC"/>
    <w:rsid w:val="00E37C12"/>
    <w:rsid w:val="00E4087C"/>
    <w:rsid w:val="00E41004"/>
    <w:rsid w:val="00E4103B"/>
    <w:rsid w:val="00E412A6"/>
    <w:rsid w:val="00E412C1"/>
    <w:rsid w:val="00E4141A"/>
    <w:rsid w:val="00E423B8"/>
    <w:rsid w:val="00E42496"/>
    <w:rsid w:val="00E42BCD"/>
    <w:rsid w:val="00E43805"/>
    <w:rsid w:val="00E439C3"/>
    <w:rsid w:val="00E445D4"/>
    <w:rsid w:val="00E4488C"/>
    <w:rsid w:val="00E44FFE"/>
    <w:rsid w:val="00E45B3C"/>
    <w:rsid w:val="00E467BF"/>
    <w:rsid w:val="00E4681D"/>
    <w:rsid w:val="00E46A76"/>
    <w:rsid w:val="00E46DAB"/>
    <w:rsid w:val="00E4730B"/>
    <w:rsid w:val="00E50037"/>
    <w:rsid w:val="00E50589"/>
    <w:rsid w:val="00E50DD4"/>
    <w:rsid w:val="00E510F4"/>
    <w:rsid w:val="00E5112A"/>
    <w:rsid w:val="00E520EC"/>
    <w:rsid w:val="00E52672"/>
    <w:rsid w:val="00E54665"/>
    <w:rsid w:val="00E549CF"/>
    <w:rsid w:val="00E55BC9"/>
    <w:rsid w:val="00E56950"/>
    <w:rsid w:val="00E569A9"/>
    <w:rsid w:val="00E56E3E"/>
    <w:rsid w:val="00E570FC"/>
    <w:rsid w:val="00E57A49"/>
    <w:rsid w:val="00E57AA6"/>
    <w:rsid w:val="00E60347"/>
    <w:rsid w:val="00E6098C"/>
    <w:rsid w:val="00E60C40"/>
    <w:rsid w:val="00E61476"/>
    <w:rsid w:val="00E6178C"/>
    <w:rsid w:val="00E61A30"/>
    <w:rsid w:val="00E627EE"/>
    <w:rsid w:val="00E62951"/>
    <w:rsid w:val="00E647FD"/>
    <w:rsid w:val="00E65141"/>
    <w:rsid w:val="00E654F0"/>
    <w:rsid w:val="00E65C00"/>
    <w:rsid w:val="00E65CE1"/>
    <w:rsid w:val="00E65E60"/>
    <w:rsid w:val="00E660DD"/>
    <w:rsid w:val="00E66207"/>
    <w:rsid w:val="00E669AC"/>
    <w:rsid w:val="00E66AE0"/>
    <w:rsid w:val="00E672AB"/>
    <w:rsid w:val="00E67A39"/>
    <w:rsid w:val="00E67D27"/>
    <w:rsid w:val="00E70A52"/>
    <w:rsid w:val="00E71B60"/>
    <w:rsid w:val="00E71FAA"/>
    <w:rsid w:val="00E7269E"/>
    <w:rsid w:val="00E72B05"/>
    <w:rsid w:val="00E7326E"/>
    <w:rsid w:val="00E75279"/>
    <w:rsid w:val="00E76497"/>
    <w:rsid w:val="00E766FE"/>
    <w:rsid w:val="00E76A80"/>
    <w:rsid w:val="00E76EB7"/>
    <w:rsid w:val="00E770FA"/>
    <w:rsid w:val="00E77845"/>
    <w:rsid w:val="00E77DC3"/>
    <w:rsid w:val="00E77F0F"/>
    <w:rsid w:val="00E80102"/>
    <w:rsid w:val="00E8062D"/>
    <w:rsid w:val="00E813AE"/>
    <w:rsid w:val="00E816E0"/>
    <w:rsid w:val="00E818B5"/>
    <w:rsid w:val="00E81D36"/>
    <w:rsid w:val="00E8215A"/>
    <w:rsid w:val="00E82A1E"/>
    <w:rsid w:val="00E83CFE"/>
    <w:rsid w:val="00E8418D"/>
    <w:rsid w:val="00E84559"/>
    <w:rsid w:val="00E847E9"/>
    <w:rsid w:val="00E84D61"/>
    <w:rsid w:val="00E85459"/>
    <w:rsid w:val="00E85AA3"/>
    <w:rsid w:val="00E865E3"/>
    <w:rsid w:val="00E87AE6"/>
    <w:rsid w:val="00E90613"/>
    <w:rsid w:val="00E9068D"/>
    <w:rsid w:val="00E908CE"/>
    <w:rsid w:val="00E91D68"/>
    <w:rsid w:val="00E928DB"/>
    <w:rsid w:val="00E930F2"/>
    <w:rsid w:val="00E947B8"/>
    <w:rsid w:val="00E94FED"/>
    <w:rsid w:val="00E95503"/>
    <w:rsid w:val="00E95AA8"/>
    <w:rsid w:val="00E96221"/>
    <w:rsid w:val="00E965A6"/>
    <w:rsid w:val="00E96E28"/>
    <w:rsid w:val="00E9770F"/>
    <w:rsid w:val="00E9780F"/>
    <w:rsid w:val="00E97F0B"/>
    <w:rsid w:val="00EA03B7"/>
    <w:rsid w:val="00EA111C"/>
    <w:rsid w:val="00EA1238"/>
    <w:rsid w:val="00EA1F0E"/>
    <w:rsid w:val="00EA1FC0"/>
    <w:rsid w:val="00EA225B"/>
    <w:rsid w:val="00EA2732"/>
    <w:rsid w:val="00EA2E77"/>
    <w:rsid w:val="00EA3443"/>
    <w:rsid w:val="00EA3471"/>
    <w:rsid w:val="00EA3A69"/>
    <w:rsid w:val="00EA3E8E"/>
    <w:rsid w:val="00EA51DD"/>
    <w:rsid w:val="00EA5B4A"/>
    <w:rsid w:val="00EA5CC6"/>
    <w:rsid w:val="00EA703B"/>
    <w:rsid w:val="00EA7134"/>
    <w:rsid w:val="00EB01C4"/>
    <w:rsid w:val="00EB091F"/>
    <w:rsid w:val="00EB0D66"/>
    <w:rsid w:val="00EB1815"/>
    <w:rsid w:val="00EB1A0D"/>
    <w:rsid w:val="00EB2A28"/>
    <w:rsid w:val="00EB31FE"/>
    <w:rsid w:val="00EB3C36"/>
    <w:rsid w:val="00EB45EA"/>
    <w:rsid w:val="00EB49F3"/>
    <w:rsid w:val="00EB512A"/>
    <w:rsid w:val="00EB7D0C"/>
    <w:rsid w:val="00EC04E7"/>
    <w:rsid w:val="00EC1AEF"/>
    <w:rsid w:val="00EC1E17"/>
    <w:rsid w:val="00EC271A"/>
    <w:rsid w:val="00EC2DA4"/>
    <w:rsid w:val="00EC3060"/>
    <w:rsid w:val="00EC3967"/>
    <w:rsid w:val="00EC39F6"/>
    <w:rsid w:val="00EC4925"/>
    <w:rsid w:val="00EC49EA"/>
    <w:rsid w:val="00EC5A43"/>
    <w:rsid w:val="00EC5DE3"/>
    <w:rsid w:val="00EC5EB2"/>
    <w:rsid w:val="00EC5FEE"/>
    <w:rsid w:val="00EC7503"/>
    <w:rsid w:val="00EC7E12"/>
    <w:rsid w:val="00ED0246"/>
    <w:rsid w:val="00ED0294"/>
    <w:rsid w:val="00ED0861"/>
    <w:rsid w:val="00ED0A85"/>
    <w:rsid w:val="00ED0D89"/>
    <w:rsid w:val="00ED1413"/>
    <w:rsid w:val="00ED15E4"/>
    <w:rsid w:val="00ED1CB7"/>
    <w:rsid w:val="00ED1EC9"/>
    <w:rsid w:val="00ED1EF5"/>
    <w:rsid w:val="00ED2429"/>
    <w:rsid w:val="00ED282A"/>
    <w:rsid w:val="00ED2872"/>
    <w:rsid w:val="00ED296B"/>
    <w:rsid w:val="00ED2A6D"/>
    <w:rsid w:val="00ED2BA1"/>
    <w:rsid w:val="00ED2C12"/>
    <w:rsid w:val="00ED30CC"/>
    <w:rsid w:val="00ED3B73"/>
    <w:rsid w:val="00ED3DBF"/>
    <w:rsid w:val="00ED450B"/>
    <w:rsid w:val="00ED49D5"/>
    <w:rsid w:val="00ED4FBD"/>
    <w:rsid w:val="00ED51D7"/>
    <w:rsid w:val="00ED616D"/>
    <w:rsid w:val="00ED6D2D"/>
    <w:rsid w:val="00ED74BF"/>
    <w:rsid w:val="00EE0379"/>
    <w:rsid w:val="00EE0972"/>
    <w:rsid w:val="00EE0D65"/>
    <w:rsid w:val="00EE1158"/>
    <w:rsid w:val="00EE1327"/>
    <w:rsid w:val="00EE1816"/>
    <w:rsid w:val="00EE1BFD"/>
    <w:rsid w:val="00EE22B8"/>
    <w:rsid w:val="00EE3537"/>
    <w:rsid w:val="00EE3638"/>
    <w:rsid w:val="00EE41E0"/>
    <w:rsid w:val="00EE47B7"/>
    <w:rsid w:val="00EE47B8"/>
    <w:rsid w:val="00EE4B0F"/>
    <w:rsid w:val="00EE5479"/>
    <w:rsid w:val="00EE6EE2"/>
    <w:rsid w:val="00EE7B14"/>
    <w:rsid w:val="00EE7D5E"/>
    <w:rsid w:val="00EF010E"/>
    <w:rsid w:val="00EF02B4"/>
    <w:rsid w:val="00EF2489"/>
    <w:rsid w:val="00EF2DC2"/>
    <w:rsid w:val="00EF3C23"/>
    <w:rsid w:val="00EF3DB7"/>
    <w:rsid w:val="00EF431F"/>
    <w:rsid w:val="00EF4651"/>
    <w:rsid w:val="00EF51FF"/>
    <w:rsid w:val="00EF6710"/>
    <w:rsid w:val="00EF6820"/>
    <w:rsid w:val="00EF6F84"/>
    <w:rsid w:val="00EF734C"/>
    <w:rsid w:val="00EF7D9F"/>
    <w:rsid w:val="00F00AF5"/>
    <w:rsid w:val="00F00B48"/>
    <w:rsid w:val="00F01253"/>
    <w:rsid w:val="00F017BB"/>
    <w:rsid w:val="00F01A9D"/>
    <w:rsid w:val="00F01E7C"/>
    <w:rsid w:val="00F02147"/>
    <w:rsid w:val="00F02B95"/>
    <w:rsid w:val="00F02C42"/>
    <w:rsid w:val="00F02C48"/>
    <w:rsid w:val="00F02C55"/>
    <w:rsid w:val="00F049FF"/>
    <w:rsid w:val="00F051CE"/>
    <w:rsid w:val="00F054A5"/>
    <w:rsid w:val="00F05902"/>
    <w:rsid w:val="00F075BA"/>
    <w:rsid w:val="00F07CAA"/>
    <w:rsid w:val="00F103F1"/>
    <w:rsid w:val="00F11150"/>
    <w:rsid w:val="00F11BFE"/>
    <w:rsid w:val="00F1231B"/>
    <w:rsid w:val="00F1356C"/>
    <w:rsid w:val="00F13B0E"/>
    <w:rsid w:val="00F13E61"/>
    <w:rsid w:val="00F1470A"/>
    <w:rsid w:val="00F15248"/>
    <w:rsid w:val="00F15712"/>
    <w:rsid w:val="00F157E4"/>
    <w:rsid w:val="00F15EC8"/>
    <w:rsid w:val="00F161A1"/>
    <w:rsid w:val="00F162DB"/>
    <w:rsid w:val="00F16378"/>
    <w:rsid w:val="00F17016"/>
    <w:rsid w:val="00F17D53"/>
    <w:rsid w:val="00F211E9"/>
    <w:rsid w:val="00F219F2"/>
    <w:rsid w:val="00F21A3E"/>
    <w:rsid w:val="00F23977"/>
    <w:rsid w:val="00F23AC2"/>
    <w:rsid w:val="00F2444C"/>
    <w:rsid w:val="00F2523C"/>
    <w:rsid w:val="00F25B38"/>
    <w:rsid w:val="00F25BBC"/>
    <w:rsid w:val="00F264C1"/>
    <w:rsid w:val="00F26649"/>
    <w:rsid w:val="00F26F24"/>
    <w:rsid w:val="00F274D0"/>
    <w:rsid w:val="00F276DD"/>
    <w:rsid w:val="00F27728"/>
    <w:rsid w:val="00F27A32"/>
    <w:rsid w:val="00F3059B"/>
    <w:rsid w:val="00F31AB9"/>
    <w:rsid w:val="00F31E55"/>
    <w:rsid w:val="00F31E56"/>
    <w:rsid w:val="00F3275F"/>
    <w:rsid w:val="00F32B47"/>
    <w:rsid w:val="00F33341"/>
    <w:rsid w:val="00F35FC1"/>
    <w:rsid w:val="00F363C4"/>
    <w:rsid w:val="00F368EC"/>
    <w:rsid w:val="00F3778E"/>
    <w:rsid w:val="00F406FC"/>
    <w:rsid w:val="00F4286A"/>
    <w:rsid w:val="00F43BD0"/>
    <w:rsid w:val="00F44639"/>
    <w:rsid w:val="00F47ED8"/>
    <w:rsid w:val="00F501B3"/>
    <w:rsid w:val="00F521F2"/>
    <w:rsid w:val="00F521F7"/>
    <w:rsid w:val="00F52F28"/>
    <w:rsid w:val="00F54684"/>
    <w:rsid w:val="00F548AF"/>
    <w:rsid w:val="00F550FB"/>
    <w:rsid w:val="00F56EFE"/>
    <w:rsid w:val="00F57FAD"/>
    <w:rsid w:val="00F60343"/>
    <w:rsid w:val="00F608A9"/>
    <w:rsid w:val="00F620D6"/>
    <w:rsid w:val="00F621D1"/>
    <w:rsid w:val="00F625D7"/>
    <w:rsid w:val="00F62E38"/>
    <w:rsid w:val="00F62FDD"/>
    <w:rsid w:val="00F638C3"/>
    <w:rsid w:val="00F648C2"/>
    <w:rsid w:val="00F6494F"/>
    <w:rsid w:val="00F653E7"/>
    <w:rsid w:val="00F666E6"/>
    <w:rsid w:val="00F67077"/>
    <w:rsid w:val="00F7024C"/>
    <w:rsid w:val="00F70331"/>
    <w:rsid w:val="00F70538"/>
    <w:rsid w:val="00F70ACE"/>
    <w:rsid w:val="00F71587"/>
    <w:rsid w:val="00F71E5F"/>
    <w:rsid w:val="00F71EF2"/>
    <w:rsid w:val="00F71F70"/>
    <w:rsid w:val="00F727BA"/>
    <w:rsid w:val="00F734AC"/>
    <w:rsid w:val="00F73C27"/>
    <w:rsid w:val="00F7425F"/>
    <w:rsid w:val="00F758FA"/>
    <w:rsid w:val="00F75BE1"/>
    <w:rsid w:val="00F75C9E"/>
    <w:rsid w:val="00F771B1"/>
    <w:rsid w:val="00F77B5F"/>
    <w:rsid w:val="00F77DEA"/>
    <w:rsid w:val="00F77E16"/>
    <w:rsid w:val="00F80981"/>
    <w:rsid w:val="00F81AF5"/>
    <w:rsid w:val="00F81B8C"/>
    <w:rsid w:val="00F82015"/>
    <w:rsid w:val="00F82494"/>
    <w:rsid w:val="00F83D0C"/>
    <w:rsid w:val="00F83F80"/>
    <w:rsid w:val="00F841C0"/>
    <w:rsid w:val="00F84A23"/>
    <w:rsid w:val="00F84E19"/>
    <w:rsid w:val="00F85174"/>
    <w:rsid w:val="00F853D1"/>
    <w:rsid w:val="00F8560B"/>
    <w:rsid w:val="00F857FA"/>
    <w:rsid w:val="00F8611D"/>
    <w:rsid w:val="00F86453"/>
    <w:rsid w:val="00F86C72"/>
    <w:rsid w:val="00F90485"/>
    <w:rsid w:val="00F9066B"/>
    <w:rsid w:val="00F90754"/>
    <w:rsid w:val="00F90E93"/>
    <w:rsid w:val="00F914D3"/>
    <w:rsid w:val="00F915AE"/>
    <w:rsid w:val="00F9245E"/>
    <w:rsid w:val="00F93112"/>
    <w:rsid w:val="00F9386E"/>
    <w:rsid w:val="00F94CA0"/>
    <w:rsid w:val="00F94E98"/>
    <w:rsid w:val="00F955CE"/>
    <w:rsid w:val="00F9643C"/>
    <w:rsid w:val="00F96D36"/>
    <w:rsid w:val="00F96E50"/>
    <w:rsid w:val="00F96F02"/>
    <w:rsid w:val="00F9774A"/>
    <w:rsid w:val="00F97921"/>
    <w:rsid w:val="00F97A67"/>
    <w:rsid w:val="00F97ED9"/>
    <w:rsid w:val="00FA01C6"/>
    <w:rsid w:val="00FA15CC"/>
    <w:rsid w:val="00FA2446"/>
    <w:rsid w:val="00FA2735"/>
    <w:rsid w:val="00FA33CD"/>
    <w:rsid w:val="00FA393B"/>
    <w:rsid w:val="00FA42F3"/>
    <w:rsid w:val="00FA4E8E"/>
    <w:rsid w:val="00FA55F4"/>
    <w:rsid w:val="00FA5A08"/>
    <w:rsid w:val="00FA65FA"/>
    <w:rsid w:val="00FA7E4C"/>
    <w:rsid w:val="00FB0FC0"/>
    <w:rsid w:val="00FB18F5"/>
    <w:rsid w:val="00FB323B"/>
    <w:rsid w:val="00FB42F5"/>
    <w:rsid w:val="00FB45A1"/>
    <w:rsid w:val="00FB4891"/>
    <w:rsid w:val="00FB4E0D"/>
    <w:rsid w:val="00FB576D"/>
    <w:rsid w:val="00FB5966"/>
    <w:rsid w:val="00FB609A"/>
    <w:rsid w:val="00FB6499"/>
    <w:rsid w:val="00FB732E"/>
    <w:rsid w:val="00FB75E8"/>
    <w:rsid w:val="00FC08F3"/>
    <w:rsid w:val="00FC12DD"/>
    <w:rsid w:val="00FC1A21"/>
    <w:rsid w:val="00FC2165"/>
    <w:rsid w:val="00FC216D"/>
    <w:rsid w:val="00FC2B4B"/>
    <w:rsid w:val="00FC2C4F"/>
    <w:rsid w:val="00FC2FD2"/>
    <w:rsid w:val="00FC46A4"/>
    <w:rsid w:val="00FC4815"/>
    <w:rsid w:val="00FC52EE"/>
    <w:rsid w:val="00FC53C3"/>
    <w:rsid w:val="00FC5880"/>
    <w:rsid w:val="00FC5F23"/>
    <w:rsid w:val="00FC731B"/>
    <w:rsid w:val="00FC7A00"/>
    <w:rsid w:val="00FC7CB9"/>
    <w:rsid w:val="00FD07BE"/>
    <w:rsid w:val="00FD1893"/>
    <w:rsid w:val="00FD1A86"/>
    <w:rsid w:val="00FD393F"/>
    <w:rsid w:val="00FD39D3"/>
    <w:rsid w:val="00FD3B55"/>
    <w:rsid w:val="00FD4EF4"/>
    <w:rsid w:val="00FD54C6"/>
    <w:rsid w:val="00FD6B11"/>
    <w:rsid w:val="00FD7CD1"/>
    <w:rsid w:val="00FE0DC0"/>
    <w:rsid w:val="00FE0DE9"/>
    <w:rsid w:val="00FE0FA6"/>
    <w:rsid w:val="00FE12E3"/>
    <w:rsid w:val="00FE13BD"/>
    <w:rsid w:val="00FE1609"/>
    <w:rsid w:val="00FE1769"/>
    <w:rsid w:val="00FE22E6"/>
    <w:rsid w:val="00FE3A94"/>
    <w:rsid w:val="00FE44D4"/>
    <w:rsid w:val="00FE47C0"/>
    <w:rsid w:val="00FE492E"/>
    <w:rsid w:val="00FE4B05"/>
    <w:rsid w:val="00FE53E9"/>
    <w:rsid w:val="00FE5E31"/>
    <w:rsid w:val="00FE64B5"/>
    <w:rsid w:val="00FE727F"/>
    <w:rsid w:val="00FE7E27"/>
    <w:rsid w:val="00FF0347"/>
    <w:rsid w:val="00FF15B1"/>
    <w:rsid w:val="00FF1C05"/>
    <w:rsid w:val="00FF2991"/>
    <w:rsid w:val="00FF37F3"/>
    <w:rsid w:val="00FF40C4"/>
    <w:rsid w:val="00FF5D05"/>
    <w:rsid w:val="00FF7317"/>
    <w:rsid w:val="00FF7464"/>
    <w:rsid w:val="00FF77F5"/>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01"/>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CB75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qFormat/>
    <w:rsid w:val="00C01D3C"/>
    <w:pPr>
      <w:spacing w:after="0" w:line="240" w:lineRule="auto"/>
      <w:outlineLvl w:val="1"/>
    </w:pPr>
    <w:rPr>
      <w:rFonts w:ascii="Times New Roman" w:hAnsi="Times New Roman"/>
      <w:b/>
      <w:bCs/>
      <w:color w:val="92BC28"/>
      <w:sz w:val="26"/>
      <w:szCs w:val="26"/>
      <w:lang w:eastAsia="ru-RU"/>
    </w:rPr>
  </w:style>
  <w:style w:type="paragraph" w:styleId="3">
    <w:name w:val="heading 3"/>
    <w:basedOn w:val="a"/>
    <w:next w:val="a"/>
    <w:link w:val="30"/>
    <w:qFormat/>
    <w:rsid w:val="00633CEC"/>
    <w:pPr>
      <w:keepNext/>
      <w:tabs>
        <w:tab w:val="num" w:pos="0"/>
      </w:tabs>
      <w:suppressAutoHyphens/>
      <w:spacing w:before="240" w:after="120" w:line="240" w:lineRule="auto"/>
      <w:ind w:left="720" w:hanging="720"/>
      <w:jc w:val="both"/>
      <w:outlineLvl w:val="2"/>
    </w:pPr>
    <w:rPr>
      <w:rFonts w:ascii="Times New Roman" w:hAnsi="Times New Roman"/>
      <w:b/>
      <w:bCs/>
      <w:sz w:val="28"/>
      <w:szCs w:val="28"/>
      <w:lang w:eastAsia="ar-SA"/>
    </w:rPr>
  </w:style>
  <w:style w:type="paragraph" w:styleId="4">
    <w:name w:val="heading 4"/>
    <w:basedOn w:val="a"/>
    <w:next w:val="a"/>
    <w:link w:val="40"/>
    <w:qFormat/>
    <w:rsid w:val="00633CEC"/>
    <w:pPr>
      <w:keepNext/>
      <w:tabs>
        <w:tab w:val="num" w:pos="0"/>
      </w:tabs>
      <w:suppressAutoHyphens/>
      <w:spacing w:before="240" w:after="120" w:line="240" w:lineRule="auto"/>
      <w:ind w:left="864" w:hanging="864"/>
      <w:jc w:val="both"/>
      <w:outlineLvl w:val="3"/>
    </w:pPr>
    <w:rPr>
      <w:rFonts w:ascii="Times New Roman" w:hAnsi="Times New Roman"/>
      <w:b/>
      <w:bCs/>
      <w:i/>
      <w:sz w:val="28"/>
      <w:szCs w:val="28"/>
      <w:lang w:eastAsia="ar-SA"/>
    </w:rPr>
  </w:style>
  <w:style w:type="paragraph" w:styleId="5">
    <w:name w:val="heading 5"/>
    <w:basedOn w:val="a"/>
    <w:next w:val="a"/>
    <w:link w:val="50"/>
    <w:qFormat/>
    <w:rsid w:val="00633CEC"/>
    <w:pPr>
      <w:tabs>
        <w:tab w:val="num" w:pos="0"/>
      </w:tabs>
      <w:suppressAutoHyphens/>
      <w:spacing w:before="240" w:after="120" w:line="240" w:lineRule="auto"/>
      <w:ind w:left="709"/>
      <w:jc w:val="both"/>
      <w:outlineLvl w:val="4"/>
    </w:pPr>
    <w:rPr>
      <w:rFonts w:ascii="Times New Roman" w:hAnsi="Times New Roman"/>
      <w:bCs/>
      <w:i/>
      <w:iCs/>
      <w:sz w:val="28"/>
      <w:szCs w:val="26"/>
      <w:lang w:eastAsia="ar-SA"/>
    </w:rPr>
  </w:style>
  <w:style w:type="paragraph" w:styleId="6">
    <w:name w:val="heading 6"/>
    <w:basedOn w:val="a"/>
    <w:next w:val="a"/>
    <w:link w:val="60"/>
    <w:qFormat/>
    <w:rsid w:val="00633CEC"/>
    <w:pPr>
      <w:tabs>
        <w:tab w:val="num" w:pos="0"/>
      </w:tabs>
      <w:suppressAutoHyphens/>
      <w:spacing w:before="240" w:after="60" w:line="240" w:lineRule="auto"/>
      <w:ind w:left="1152" w:hanging="1152"/>
      <w:outlineLvl w:val="5"/>
    </w:pPr>
    <w:rPr>
      <w:rFonts w:ascii="Times New Roman" w:hAnsi="Times New Roman"/>
      <w:b/>
      <w:bCs/>
      <w:lang w:eastAsia="ar-SA"/>
    </w:rPr>
  </w:style>
  <w:style w:type="paragraph" w:styleId="7">
    <w:name w:val="heading 7"/>
    <w:basedOn w:val="a"/>
    <w:next w:val="a"/>
    <w:link w:val="70"/>
    <w:qFormat/>
    <w:rsid w:val="00633CEC"/>
    <w:pPr>
      <w:tabs>
        <w:tab w:val="num" w:pos="0"/>
      </w:tabs>
      <w:suppressAutoHyphens/>
      <w:spacing w:before="240" w:after="60" w:line="240" w:lineRule="auto"/>
      <w:ind w:left="1296" w:hanging="1296"/>
      <w:outlineLvl w:val="6"/>
    </w:pPr>
    <w:rPr>
      <w:rFonts w:ascii="Times New Roman" w:hAnsi="Times New Roman"/>
      <w:sz w:val="24"/>
      <w:szCs w:val="24"/>
      <w:lang w:eastAsia="ar-SA"/>
    </w:rPr>
  </w:style>
  <w:style w:type="paragraph" w:styleId="9">
    <w:name w:val="heading 9"/>
    <w:basedOn w:val="a"/>
    <w:next w:val="a"/>
    <w:link w:val="90"/>
    <w:uiPriority w:val="9"/>
    <w:unhideWhenUsed/>
    <w:qFormat/>
    <w:rsid w:val="006532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36801"/>
    <w:pPr>
      <w:ind w:left="720"/>
      <w:contextualSpacing/>
    </w:pPr>
  </w:style>
  <w:style w:type="paragraph" w:styleId="a5">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fn,ft"/>
    <w:basedOn w:val="a"/>
    <w:link w:val="a6"/>
    <w:unhideWhenUsed/>
    <w:rsid w:val="00880EBF"/>
    <w:pPr>
      <w:spacing w:after="0" w:line="240" w:lineRule="auto"/>
      <w:ind w:firstLine="709"/>
      <w:jc w:val="both"/>
    </w:pPr>
    <w:rPr>
      <w:rFonts w:eastAsia="Calibri"/>
      <w:sz w:val="20"/>
      <w:szCs w:val="20"/>
    </w:rPr>
  </w:style>
  <w:style w:type="character" w:customStyle="1" w:styleId="a6">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5"/>
    <w:rsid w:val="00880EBF"/>
    <w:rPr>
      <w:rFonts w:ascii="Calibri" w:eastAsia="Calibri" w:hAnsi="Calibri" w:cs="Times New Roman"/>
      <w:sz w:val="20"/>
      <w:szCs w:val="20"/>
    </w:rPr>
  </w:style>
  <w:style w:type="character" w:styleId="a7">
    <w:name w:val="footnote reference"/>
    <w:aliases w:val="Знак сноски-FN,Ciae niinee-FN,SUPERS,Знак сноски 1,Ciae niinee 1,Referencia nota al pie,Ссылка на сноску 45,Appel note de bas de page,fr,Used by Word for Help footnote symbols,анкета сноска,Ref,de nota al pie,Style 49,o,Style 18,16 Point"/>
    <w:uiPriority w:val="99"/>
    <w:unhideWhenUsed/>
    <w:rsid w:val="00880EBF"/>
    <w:rPr>
      <w:vertAlign w:val="superscript"/>
    </w:rPr>
  </w:style>
  <w:style w:type="character" w:styleId="a8">
    <w:name w:val="Hyperlink"/>
    <w:uiPriority w:val="99"/>
    <w:unhideWhenUsed/>
    <w:rsid w:val="00880EBF"/>
    <w:rPr>
      <w:color w:val="0000FF"/>
      <w:u w:val="single"/>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Знак,Знак,Обычный (Web),Обычный (веб)1"/>
    <w:basedOn w:val="a"/>
    <w:link w:val="11"/>
    <w:uiPriority w:val="99"/>
    <w:qFormat/>
    <w:rsid w:val="00335BE7"/>
    <w:pPr>
      <w:spacing w:before="100" w:beforeAutospacing="1" w:after="100" w:afterAutospacing="1" w:line="240" w:lineRule="auto"/>
    </w:pPr>
    <w:rPr>
      <w:rFonts w:ascii="Arial" w:hAnsi="Arial" w:cs="Arial"/>
      <w:sz w:val="24"/>
      <w:szCs w:val="24"/>
      <w:lang w:eastAsia="ru-RU"/>
    </w:rPr>
  </w:style>
  <w:style w:type="character" w:customStyle="1" w:styleId="12">
    <w:name w:val="Неразрешенное упоминание1"/>
    <w:basedOn w:val="a0"/>
    <w:uiPriority w:val="99"/>
    <w:semiHidden/>
    <w:unhideWhenUsed/>
    <w:rsid w:val="005668C1"/>
    <w:rPr>
      <w:color w:val="808080"/>
      <w:shd w:val="clear" w:color="auto" w:fill="E6E6E6"/>
    </w:rPr>
  </w:style>
  <w:style w:type="character" w:customStyle="1" w:styleId="apple-style-span">
    <w:name w:val="apple-style-span"/>
    <w:rsid w:val="0047163A"/>
  </w:style>
  <w:style w:type="character" w:customStyle="1" w:styleId="apple-converted-space">
    <w:name w:val="apple-converted-space"/>
    <w:basedOn w:val="a0"/>
    <w:rsid w:val="00E9068D"/>
  </w:style>
  <w:style w:type="character" w:customStyle="1" w:styleId="20">
    <w:name w:val="Заголовок 2 Знак"/>
    <w:basedOn w:val="a0"/>
    <w:link w:val="2"/>
    <w:rsid w:val="00C01D3C"/>
    <w:rPr>
      <w:rFonts w:ascii="Times New Roman" w:eastAsia="Times New Roman" w:hAnsi="Times New Roman" w:cs="Times New Roman"/>
      <w:b/>
      <w:bCs/>
      <w:color w:val="92BC28"/>
      <w:sz w:val="26"/>
      <w:szCs w:val="26"/>
      <w:lang w:eastAsia="ru-RU"/>
    </w:rPr>
  </w:style>
  <w:style w:type="character" w:styleId="aa">
    <w:name w:val="Strong"/>
    <w:basedOn w:val="a0"/>
    <w:uiPriority w:val="22"/>
    <w:qFormat/>
    <w:rsid w:val="00390D2B"/>
    <w:rPr>
      <w:b/>
      <w:bCs/>
    </w:rPr>
  </w:style>
  <w:style w:type="character" w:customStyle="1" w:styleId="10">
    <w:name w:val="Заголовок 1 Знак"/>
    <w:basedOn w:val="a0"/>
    <w:link w:val="1"/>
    <w:uiPriority w:val="9"/>
    <w:rsid w:val="00CB75AA"/>
    <w:rPr>
      <w:rFonts w:asciiTheme="majorHAnsi" w:eastAsiaTheme="majorEastAsia" w:hAnsiTheme="majorHAnsi" w:cstheme="majorBidi"/>
      <w:color w:val="2F5496" w:themeColor="accent1" w:themeShade="BF"/>
      <w:sz w:val="32"/>
      <w:szCs w:val="32"/>
    </w:rPr>
  </w:style>
  <w:style w:type="character" w:styleId="ab">
    <w:name w:val="FollowedHyperlink"/>
    <w:basedOn w:val="a0"/>
    <w:uiPriority w:val="99"/>
    <w:semiHidden/>
    <w:unhideWhenUsed/>
    <w:rsid w:val="00AF7792"/>
    <w:rPr>
      <w:color w:val="954F72" w:themeColor="followedHyperlink"/>
      <w:u w:val="single"/>
    </w:rPr>
  </w:style>
  <w:style w:type="paragraph" w:styleId="ac">
    <w:name w:val="No Spacing"/>
    <w:link w:val="ad"/>
    <w:qFormat/>
    <w:rsid w:val="00806D93"/>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06D93"/>
    <w:rPr>
      <w:rFonts w:ascii="Calibri" w:eastAsia="Calibri" w:hAnsi="Calibri" w:cs="Times New Roman"/>
    </w:rPr>
  </w:style>
  <w:style w:type="paragraph" w:styleId="ae">
    <w:name w:val="Body Text"/>
    <w:basedOn w:val="a"/>
    <w:link w:val="13"/>
    <w:uiPriority w:val="99"/>
    <w:rsid w:val="004D0D05"/>
    <w:pPr>
      <w:spacing w:after="0" w:line="240" w:lineRule="auto"/>
      <w:jc w:val="both"/>
    </w:pPr>
    <w:rPr>
      <w:rFonts w:ascii="TimesET" w:hAnsi="TimesET"/>
      <w:sz w:val="24"/>
      <w:szCs w:val="20"/>
    </w:rPr>
  </w:style>
  <w:style w:type="character" w:customStyle="1" w:styleId="af">
    <w:name w:val="Основной текст Знак"/>
    <w:basedOn w:val="a0"/>
    <w:uiPriority w:val="99"/>
    <w:semiHidden/>
    <w:rsid w:val="004D0D05"/>
    <w:rPr>
      <w:rFonts w:ascii="Calibri" w:eastAsia="Times New Roman" w:hAnsi="Calibri" w:cs="Times New Roman"/>
    </w:rPr>
  </w:style>
  <w:style w:type="character" w:customStyle="1" w:styleId="13">
    <w:name w:val="Основной текст Знак1"/>
    <w:link w:val="ae"/>
    <w:locked/>
    <w:rsid w:val="004D0D05"/>
    <w:rPr>
      <w:rFonts w:ascii="TimesET" w:eastAsia="Times New Roman" w:hAnsi="TimesET" w:cs="Times New Roman"/>
      <w:sz w:val="24"/>
      <w:szCs w:val="20"/>
    </w:rPr>
  </w:style>
  <w:style w:type="paragraph" w:customStyle="1" w:styleId="ConsPlusCell">
    <w:name w:val="ConsPlusCell"/>
    <w:link w:val="ConsPlusCell0"/>
    <w:uiPriority w:val="99"/>
    <w:rsid w:val="00EA2E7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EA2E77"/>
    <w:rPr>
      <w:rFonts w:ascii="Arial" w:eastAsia="Times New Roman" w:hAnsi="Arial" w:cs="Arial"/>
      <w:sz w:val="20"/>
      <w:szCs w:val="20"/>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1"/>
    <w:link w:val="a9"/>
    <w:uiPriority w:val="99"/>
    <w:locked/>
    <w:rsid w:val="00C46BF0"/>
    <w:rPr>
      <w:rFonts w:ascii="Arial" w:eastAsia="Times New Roman" w:hAnsi="Arial" w:cs="Arial"/>
      <w:sz w:val="24"/>
      <w:szCs w:val="24"/>
      <w:lang w:eastAsia="ru-RU"/>
    </w:rPr>
  </w:style>
  <w:style w:type="paragraph" w:customStyle="1" w:styleId="af0">
    <w:name w:val="Таблицы (моноширинный)"/>
    <w:basedOn w:val="a"/>
    <w:next w:val="a"/>
    <w:uiPriority w:val="99"/>
    <w:rsid w:val="00A97F4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1">
    <w:name w:val="Колонтитул (правый)"/>
    <w:basedOn w:val="a"/>
    <w:next w:val="a"/>
    <w:uiPriority w:val="99"/>
    <w:rsid w:val="00D86312"/>
    <w:pPr>
      <w:widowControl w:val="0"/>
      <w:autoSpaceDE w:val="0"/>
      <w:autoSpaceDN w:val="0"/>
      <w:adjustRightInd w:val="0"/>
      <w:spacing w:after="0" w:line="240" w:lineRule="auto"/>
      <w:jc w:val="both"/>
    </w:pPr>
    <w:rPr>
      <w:rFonts w:ascii="Arial" w:hAnsi="Arial" w:cs="Arial"/>
      <w:sz w:val="16"/>
      <w:szCs w:val="16"/>
      <w:lang w:eastAsia="ru-RU"/>
    </w:rPr>
  </w:style>
  <w:style w:type="paragraph" w:customStyle="1" w:styleId="14">
    <w:name w:val="Стиль1"/>
    <w:basedOn w:val="a"/>
    <w:rsid w:val="00E865E3"/>
    <w:pPr>
      <w:spacing w:after="0" w:line="360" w:lineRule="auto"/>
      <w:ind w:firstLine="709"/>
      <w:jc w:val="both"/>
    </w:pPr>
    <w:rPr>
      <w:rFonts w:ascii="Times New Roman" w:hAnsi="Times New Roman"/>
      <w:sz w:val="28"/>
      <w:szCs w:val="28"/>
      <w:lang w:eastAsia="ru-RU"/>
    </w:rPr>
  </w:style>
  <w:style w:type="paragraph" w:customStyle="1" w:styleId="21">
    <w:name w:val="Основной текст 21"/>
    <w:basedOn w:val="a"/>
    <w:rsid w:val="009216AA"/>
    <w:pPr>
      <w:spacing w:after="0" w:line="240" w:lineRule="auto"/>
      <w:ind w:firstLine="545"/>
      <w:jc w:val="both"/>
    </w:pPr>
    <w:rPr>
      <w:rFonts w:ascii="Times New Roman" w:hAnsi="Times New Roman"/>
      <w:sz w:val="28"/>
      <w:szCs w:val="20"/>
      <w:lang w:eastAsia="ru-RU"/>
    </w:rPr>
  </w:style>
  <w:style w:type="paragraph" w:customStyle="1" w:styleId="af2">
    <w:name w:val="Стиль пункта схемы"/>
    <w:basedOn w:val="a"/>
    <w:link w:val="af3"/>
    <w:rsid w:val="000F0530"/>
    <w:pPr>
      <w:autoSpaceDE w:val="0"/>
      <w:autoSpaceDN w:val="0"/>
      <w:adjustRightInd w:val="0"/>
      <w:spacing w:after="0" w:line="360" w:lineRule="auto"/>
      <w:ind w:firstLine="680"/>
      <w:jc w:val="both"/>
    </w:pPr>
    <w:rPr>
      <w:rFonts w:ascii="Times New Roman" w:hAnsi="Times New Roman"/>
      <w:sz w:val="28"/>
      <w:szCs w:val="28"/>
      <w:lang w:eastAsia="ru-RU"/>
    </w:rPr>
  </w:style>
  <w:style w:type="character" w:customStyle="1" w:styleId="af3">
    <w:name w:val="Стиль пункта схемы Знак"/>
    <w:basedOn w:val="a0"/>
    <w:link w:val="af2"/>
    <w:rsid w:val="000F0530"/>
    <w:rPr>
      <w:rFonts w:ascii="Times New Roman" w:eastAsia="Times New Roman" w:hAnsi="Times New Roman" w:cs="Times New Roman"/>
      <w:sz w:val="28"/>
      <w:szCs w:val="28"/>
      <w:lang w:eastAsia="ru-RU"/>
    </w:rPr>
  </w:style>
  <w:style w:type="character" w:customStyle="1" w:styleId="61">
    <w:name w:val="Основной текст (6)_"/>
    <w:link w:val="62"/>
    <w:rsid w:val="002B3235"/>
    <w:rPr>
      <w:b/>
      <w:bCs/>
      <w:sz w:val="30"/>
      <w:szCs w:val="30"/>
      <w:shd w:val="clear" w:color="auto" w:fill="FFFFFF"/>
    </w:rPr>
  </w:style>
  <w:style w:type="character" w:customStyle="1" w:styleId="63">
    <w:name w:val="Основной текст (6) + Не полужирный"/>
    <w:rsid w:val="002B3235"/>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paragraph" w:customStyle="1" w:styleId="62">
    <w:name w:val="Основной текст (6)"/>
    <w:basedOn w:val="a"/>
    <w:link w:val="61"/>
    <w:rsid w:val="002B3235"/>
    <w:pPr>
      <w:widowControl w:val="0"/>
      <w:shd w:val="clear" w:color="auto" w:fill="FFFFFF"/>
      <w:spacing w:before="2160" w:after="0" w:line="367" w:lineRule="exact"/>
      <w:jc w:val="center"/>
    </w:pPr>
    <w:rPr>
      <w:rFonts w:asciiTheme="minorHAnsi" w:eastAsiaTheme="minorHAnsi" w:hAnsiTheme="minorHAnsi" w:cstheme="minorBidi"/>
      <w:b/>
      <w:bCs/>
      <w:sz w:val="30"/>
      <w:szCs w:val="30"/>
    </w:rPr>
  </w:style>
  <w:style w:type="character" w:customStyle="1" w:styleId="WW8Num1z0">
    <w:name w:val="WW8Num1z0"/>
    <w:rsid w:val="00D36846"/>
    <w:rPr>
      <w:rFonts w:hint="default"/>
      <w:sz w:val="28"/>
      <w:szCs w:val="28"/>
    </w:rPr>
  </w:style>
  <w:style w:type="paragraph" w:styleId="af4">
    <w:name w:val="Balloon Text"/>
    <w:basedOn w:val="a"/>
    <w:link w:val="af5"/>
    <w:uiPriority w:val="99"/>
    <w:semiHidden/>
    <w:unhideWhenUsed/>
    <w:rsid w:val="00C3117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31178"/>
    <w:rPr>
      <w:rFonts w:ascii="Tahoma" w:eastAsia="Times New Roman" w:hAnsi="Tahoma" w:cs="Tahoma"/>
      <w:sz w:val="16"/>
      <w:szCs w:val="16"/>
    </w:rPr>
  </w:style>
  <w:style w:type="paragraph" w:styleId="af6">
    <w:name w:val="Body Text Indent"/>
    <w:basedOn w:val="a"/>
    <w:link w:val="af7"/>
    <w:uiPriority w:val="99"/>
    <w:unhideWhenUsed/>
    <w:rsid w:val="002C1C8E"/>
    <w:pPr>
      <w:spacing w:after="120"/>
      <w:ind w:left="283"/>
    </w:pPr>
  </w:style>
  <w:style w:type="character" w:customStyle="1" w:styleId="af7">
    <w:name w:val="Основной текст с отступом Знак"/>
    <w:basedOn w:val="a0"/>
    <w:link w:val="af6"/>
    <w:uiPriority w:val="99"/>
    <w:rsid w:val="002C1C8E"/>
    <w:rPr>
      <w:rFonts w:ascii="Calibri" w:eastAsia="Times New Roman" w:hAnsi="Calibri" w:cs="Times New Roman"/>
    </w:rPr>
  </w:style>
  <w:style w:type="paragraph" w:customStyle="1" w:styleId="Default">
    <w:name w:val="Default"/>
    <w:qFormat/>
    <w:rsid w:val="002C1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2">
    <w:name w:val="Обычный (веб) Знак2"/>
    <w:aliases w:val=" Знак Знак,Знак Знак,Обычный (Web) Знак,Обычный (веб)1 Знак,Обычный (веб) Знак Знак1,Обычный (веб) Знак Знак Знак"/>
    <w:uiPriority w:val="99"/>
    <w:locked/>
    <w:rsid w:val="002C1C8E"/>
    <w:rPr>
      <w:rFonts w:ascii="Times New Roman" w:eastAsia="Times New Roman" w:hAnsi="Times New Roman"/>
      <w:sz w:val="24"/>
      <w:szCs w:val="24"/>
    </w:rPr>
  </w:style>
  <w:style w:type="paragraph" w:customStyle="1" w:styleId="15">
    <w:name w:val="Абзац списка1"/>
    <w:basedOn w:val="a"/>
    <w:rsid w:val="002C1C8E"/>
    <w:pPr>
      <w:suppressAutoHyphens/>
      <w:spacing w:after="0" w:line="240" w:lineRule="auto"/>
      <w:ind w:left="720"/>
    </w:pPr>
    <w:rPr>
      <w:rFonts w:ascii="Times New Roman" w:eastAsia="Arial Unicode MS" w:hAnsi="Times New Roman" w:cs="Mangal"/>
      <w:kern w:val="1"/>
      <w:sz w:val="24"/>
      <w:szCs w:val="24"/>
      <w:lang w:eastAsia="hi-IN" w:bidi="hi-IN"/>
    </w:rPr>
  </w:style>
  <w:style w:type="character" w:customStyle="1" w:styleId="30">
    <w:name w:val="Заголовок 3 Знак"/>
    <w:basedOn w:val="a0"/>
    <w:link w:val="3"/>
    <w:rsid w:val="00633CEC"/>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633CEC"/>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633CEC"/>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633CEC"/>
    <w:rPr>
      <w:rFonts w:ascii="Times New Roman" w:eastAsia="Times New Roman" w:hAnsi="Times New Roman" w:cs="Times New Roman"/>
      <w:b/>
      <w:bCs/>
      <w:lang w:eastAsia="ar-SA"/>
    </w:rPr>
  </w:style>
  <w:style w:type="character" w:customStyle="1" w:styleId="70">
    <w:name w:val="Заголовок 7 Знак"/>
    <w:basedOn w:val="a0"/>
    <w:link w:val="7"/>
    <w:rsid w:val="00633CEC"/>
    <w:rPr>
      <w:rFonts w:ascii="Times New Roman" w:eastAsia="Times New Roman" w:hAnsi="Times New Roman" w:cs="Times New Roman"/>
      <w:sz w:val="24"/>
      <w:szCs w:val="24"/>
      <w:lang w:eastAsia="ar-SA"/>
    </w:rPr>
  </w:style>
  <w:style w:type="paragraph" w:customStyle="1" w:styleId="ConsPlusNonformat">
    <w:name w:val="ConsPlusNonformat"/>
    <w:link w:val="ConsPlusNonformat0"/>
    <w:rsid w:val="00DE3F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DE3F8F"/>
    <w:rPr>
      <w:rFonts w:ascii="Courier New" w:eastAsia="Times New Roman" w:hAnsi="Courier New" w:cs="Courier New"/>
      <w:sz w:val="20"/>
      <w:szCs w:val="20"/>
      <w:lang w:eastAsia="ru-RU"/>
    </w:rPr>
  </w:style>
  <w:style w:type="paragraph" w:styleId="af8">
    <w:name w:val="header"/>
    <w:basedOn w:val="a"/>
    <w:link w:val="af9"/>
    <w:unhideWhenUsed/>
    <w:rsid w:val="00EC492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EC4925"/>
    <w:rPr>
      <w:rFonts w:ascii="Calibri" w:eastAsia="Times New Roman" w:hAnsi="Calibri" w:cs="Times New Roman"/>
    </w:rPr>
  </w:style>
  <w:style w:type="paragraph" w:styleId="afa">
    <w:name w:val="footer"/>
    <w:basedOn w:val="a"/>
    <w:link w:val="afb"/>
    <w:unhideWhenUsed/>
    <w:rsid w:val="00EC4925"/>
    <w:pPr>
      <w:tabs>
        <w:tab w:val="center" w:pos="4677"/>
        <w:tab w:val="right" w:pos="9355"/>
      </w:tabs>
      <w:spacing w:after="0" w:line="240" w:lineRule="auto"/>
    </w:pPr>
  </w:style>
  <w:style w:type="character" w:customStyle="1" w:styleId="afb">
    <w:name w:val="Нижний колонтитул Знак"/>
    <w:basedOn w:val="a0"/>
    <w:link w:val="afa"/>
    <w:rsid w:val="00EC4925"/>
    <w:rPr>
      <w:rFonts w:ascii="Calibri" w:eastAsia="Times New Roman" w:hAnsi="Calibri" w:cs="Times New Roman"/>
    </w:rPr>
  </w:style>
  <w:style w:type="paragraph" w:customStyle="1" w:styleId="Iauiue">
    <w:name w:val="Iau?iue"/>
    <w:rsid w:val="00FC52EE"/>
    <w:pPr>
      <w:spacing w:after="0" w:line="240" w:lineRule="auto"/>
    </w:pPr>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A720AE"/>
    <w:pPr>
      <w:spacing w:after="120"/>
    </w:pPr>
    <w:rPr>
      <w:sz w:val="16"/>
      <w:szCs w:val="16"/>
    </w:rPr>
  </w:style>
  <w:style w:type="character" w:customStyle="1" w:styleId="32">
    <w:name w:val="Основной текст 3 Знак"/>
    <w:basedOn w:val="a0"/>
    <w:link w:val="31"/>
    <w:uiPriority w:val="99"/>
    <w:semiHidden/>
    <w:rsid w:val="00A720AE"/>
    <w:rPr>
      <w:rFonts w:ascii="Calibri" w:eastAsia="Times New Roman" w:hAnsi="Calibri" w:cs="Times New Roman"/>
      <w:sz w:val="16"/>
      <w:szCs w:val="16"/>
    </w:rPr>
  </w:style>
  <w:style w:type="paragraph" w:customStyle="1" w:styleId="afc">
    <w:name w:val="Табличный шрифт"/>
    <w:basedOn w:val="a"/>
    <w:uiPriority w:val="99"/>
    <w:rsid w:val="00EE0972"/>
    <w:pPr>
      <w:spacing w:before="120" w:after="120" w:line="240" w:lineRule="auto"/>
    </w:pPr>
    <w:rPr>
      <w:sz w:val="24"/>
      <w:szCs w:val="24"/>
      <w:lang w:eastAsia="ru-RU"/>
    </w:rPr>
  </w:style>
  <w:style w:type="paragraph" w:customStyle="1" w:styleId="23">
    <w:name w:val="Абзац списка2"/>
    <w:basedOn w:val="a"/>
    <w:rsid w:val="00410C92"/>
    <w:pPr>
      <w:ind w:left="720"/>
    </w:pPr>
    <w:rPr>
      <w:rFonts w:cs="Calibri"/>
    </w:rPr>
  </w:style>
  <w:style w:type="paragraph" w:customStyle="1" w:styleId="p2">
    <w:name w:val="p2"/>
    <w:basedOn w:val="a"/>
    <w:rsid w:val="00541703"/>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541703"/>
    <w:pPr>
      <w:spacing w:before="100" w:beforeAutospacing="1" w:after="100" w:afterAutospacing="1" w:line="240" w:lineRule="auto"/>
    </w:pPr>
    <w:rPr>
      <w:rFonts w:ascii="Times New Roman" w:hAnsi="Times New Roman"/>
      <w:sz w:val="24"/>
      <w:szCs w:val="24"/>
      <w:lang w:eastAsia="ru-RU"/>
    </w:rPr>
  </w:style>
  <w:style w:type="paragraph" w:styleId="33">
    <w:name w:val="Body Text Indent 3"/>
    <w:basedOn w:val="a"/>
    <w:link w:val="34"/>
    <w:uiPriority w:val="99"/>
    <w:semiHidden/>
    <w:unhideWhenUsed/>
    <w:rsid w:val="0018247C"/>
    <w:pPr>
      <w:spacing w:after="120"/>
      <w:ind w:left="283"/>
    </w:pPr>
    <w:rPr>
      <w:sz w:val="16"/>
      <w:szCs w:val="16"/>
    </w:rPr>
  </w:style>
  <w:style w:type="character" w:customStyle="1" w:styleId="34">
    <w:name w:val="Основной текст с отступом 3 Знак"/>
    <w:basedOn w:val="a0"/>
    <w:link w:val="33"/>
    <w:uiPriority w:val="99"/>
    <w:semiHidden/>
    <w:rsid w:val="0018247C"/>
    <w:rPr>
      <w:rFonts w:ascii="Calibri" w:eastAsia="Times New Roman" w:hAnsi="Calibri" w:cs="Times New Roman"/>
      <w:sz w:val="16"/>
      <w:szCs w:val="16"/>
    </w:rPr>
  </w:style>
  <w:style w:type="table" w:styleId="afd">
    <w:name w:val="Table Grid"/>
    <w:basedOn w:val="a1"/>
    <w:uiPriority w:val="59"/>
    <w:rsid w:val="0014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basedOn w:val="a0"/>
    <w:link w:val="36"/>
    <w:rsid w:val="005B7DC1"/>
    <w:rPr>
      <w:rFonts w:eastAsia="Times New Roman"/>
      <w:b/>
      <w:bCs/>
      <w:shd w:val="clear" w:color="auto" w:fill="FFFFFF"/>
    </w:rPr>
  </w:style>
  <w:style w:type="paragraph" w:customStyle="1" w:styleId="36">
    <w:name w:val="Основной текст (3)"/>
    <w:basedOn w:val="a"/>
    <w:link w:val="35"/>
    <w:rsid w:val="005B7DC1"/>
    <w:pPr>
      <w:widowControl w:val="0"/>
      <w:shd w:val="clear" w:color="auto" w:fill="FFFFFF"/>
      <w:spacing w:before="360" w:after="0" w:line="274" w:lineRule="exact"/>
      <w:ind w:hanging="1000"/>
      <w:jc w:val="center"/>
    </w:pPr>
    <w:rPr>
      <w:rFonts w:asciiTheme="minorHAnsi" w:hAnsiTheme="minorHAnsi" w:cstheme="minorBidi"/>
      <w:b/>
      <w:bCs/>
    </w:rPr>
  </w:style>
  <w:style w:type="character" w:customStyle="1" w:styleId="41">
    <w:name w:val="Основной текст (4)_"/>
    <w:basedOn w:val="a0"/>
    <w:link w:val="42"/>
    <w:rsid w:val="007F19CD"/>
    <w:rPr>
      <w:rFonts w:eastAsia="Times New Roman"/>
      <w:b/>
      <w:bCs/>
      <w:shd w:val="clear" w:color="auto" w:fill="FFFFFF"/>
    </w:rPr>
  </w:style>
  <w:style w:type="paragraph" w:customStyle="1" w:styleId="42">
    <w:name w:val="Основной текст (4)"/>
    <w:basedOn w:val="a"/>
    <w:link w:val="41"/>
    <w:qFormat/>
    <w:rsid w:val="007F19CD"/>
    <w:pPr>
      <w:widowControl w:val="0"/>
      <w:shd w:val="clear" w:color="auto" w:fill="FFFFFF"/>
      <w:spacing w:before="6600" w:after="60" w:line="0" w:lineRule="atLeast"/>
      <w:ind w:hanging="1200"/>
      <w:jc w:val="center"/>
    </w:pPr>
    <w:rPr>
      <w:rFonts w:asciiTheme="minorHAnsi" w:hAnsiTheme="minorHAnsi" w:cstheme="minorBidi"/>
      <w:b/>
      <w:bCs/>
    </w:rPr>
  </w:style>
  <w:style w:type="character" w:customStyle="1" w:styleId="16">
    <w:name w:val="Заголовок №1_"/>
    <w:basedOn w:val="a0"/>
    <w:link w:val="17"/>
    <w:rsid w:val="007E4306"/>
    <w:rPr>
      <w:rFonts w:eastAsia="Times New Roman"/>
      <w:b/>
      <w:bCs/>
      <w:shd w:val="clear" w:color="auto" w:fill="FFFFFF"/>
    </w:rPr>
  </w:style>
  <w:style w:type="character" w:customStyle="1" w:styleId="24">
    <w:name w:val="Основной текст (2)"/>
    <w:basedOn w:val="a0"/>
    <w:rsid w:val="007E430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7">
    <w:name w:val="Заголовок №1"/>
    <w:basedOn w:val="a"/>
    <w:link w:val="16"/>
    <w:rsid w:val="007E4306"/>
    <w:pPr>
      <w:widowControl w:val="0"/>
      <w:shd w:val="clear" w:color="auto" w:fill="FFFFFF"/>
      <w:spacing w:after="360" w:line="0" w:lineRule="atLeast"/>
      <w:ind w:hanging="900"/>
      <w:outlineLvl w:val="0"/>
    </w:pPr>
    <w:rPr>
      <w:rFonts w:asciiTheme="minorHAnsi" w:hAnsiTheme="minorHAnsi" w:cstheme="minorBidi"/>
      <w:b/>
      <w:bCs/>
    </w:rPr>
  </w:style>
  <w:style w:type="paragraph" w:customStyle="1" w:styleId="ConsPlusNormal">
    <w:name w:val="ConsPlusNormal"/>
    <w:rsid w:val="00020905"/>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5">
    <w:name w:val="Основной текст (2)_"/>
    <w:basedOn w:val="a0"/>
    <w:rsid w:val="00C84A0C"/>
    <w:rPr>
      <w:rFonts w:ascii="Times New Roman" w:eastAsia="Times New Roman" w:hAnsi="Times New Roman" w:cs="Times New Roman"/>
      <w:b w:val="0"/>
      <w:bCs w:val="0"/>
      <w:i w:val="0"/>
      <w:iCs w:val="0"/>
      <w:smallCaps w:val="0"/>
      <w:strike w:val="0"/>
      <w:sz w:val="20"/>
      <w:szCs w:val="20"/>
      <w:u w:val="none"/>
    </w:rPr>
  </w:style>
  <w:style w:type="character" w:customStyle="1" w:styleId="26">
    <w:name w:val="Основной текст (2) + Полужирный"/>
    <w:basedOn w:val="25"/>
    <w:rsid w:val="00C84A0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
    <w:name w:val="Заголовок №2_"/>
    <w:basedOn w:val="a0"/>
    <w:link w:val="28"/>
    <w:rsid w:val="00C84A0C"/>
    <w:rPr>
      <w:rFonts w:ascii="Times New Roman" w:eastAsia="Times New Roman" w:hAnsi="Times New Roman" w:cs="Times New Roman"/>
      <w:sz w:val="20"/>
      <w:szCs w:val="20"/>
      <w:shd w:val="clear" w:color="auto" w:fill="FFFFFF"/>
    </w:rPr>
  </w:style>
  <w:style w:type="paragraph" w:customStyle="1" w:styleId="28">
    <w:name w:val="Заголовок №2"/>
    <w:basedOn w:val="a"/>
    <w:link w:val="27"/>
    <w:rsid w:val="00C84A0C"/>
    <w:pPr>
      <w:widowControl w:val="0"/>
      <w:shd w:val="clear" w:color="auto" w:fill="FFFFFF"/>
      <w:spacing w:after="0" w:line="225" w:lineRule="exact"/>
      <w:jc w:val="center"/>
      <w:outlineLvl w:val="1"/>
    </w:pPr>
    <w:rPr>
      <w:rFonts w:ascii="Times New Roman" w:hAnsi="Times New Roman"/>
      <w:sz w:val="20"/>
      <w:szCs w:val="20"/>
    </w:rPr>
  </w:style>
  <w:style w:type="paragraph" w:styleId="afe">
    <w:name w:val="Revision"/>
    <w:hidden/>
    <w:uiPriority w:val="99"/>
    <w:semiHidden/>
    <w:rsid w:val="0081014D"/>
    <w:pPr>
      <w:spacing w:after="0" w:line="240" w:lineRule="auto"/>
    </w:pPr>
    <w:rPr>
      <w:rFonts w:ascii="Calibri" w:eastAsia="Times New Roman" w:hAnsi="Calibri" w:cs="Times New Roman"/>
    </w:rPr>
  </w:style>
  <w:style w:type="character" w:customStyle="1" w:styleId="110">
    <w:name w:val="Основной текст (11)_"/>
    <w:basedOn w:val="a0"/>
    <w:link w:val="111"/>
    <w:rsid w:val="0033602F"/>
    <w:rPr>
      <w:rFonts w:ascii="Times New Roman" w:eastAsia="Times New Roman" w:hAnsi="Times New Roman" w:cs="Times New Roman"/>
      <w:b/>
      <w:bCs/>
      <w:sz w:val="18"/>
      <w:szCs w:val="18"/>
      <w:shd w:val="clear" w:color="auto" w:fill="FFFFFF"/>
    </w:rPr>
  </w:style>
  <w:style w:type="paragraph" w:customStyle="1" w:styleId="111">
    <w:name w:val="Основной текст (11)"/>
    <w:basedOn w:val="a"/>
    <w:link w:val="110"/>
    <w:rsid w:val="0033602F"/>
    <w:pPr>
      <w:widowControl w:val="0"/>
      <w:shd w:val="clear" w:color="auto" w:fill="FFFFFF"/>
      <w:spacing w:before="60" w:after="480" w:line="0" w:lineRule="atLeast"/>
      <w:ind w:hanging="700"/>
      <w:jc w:val="both"/>
    </w:pPr>
    <w:rPr>
      <w:rFonts w:ascii="Times New Roman" w:hAnsi="Times New Roman"/>
      <w:b/>
      <w:bCs/>
      <w:sz w:val="18"/>
      <w:szCs w:val="18"/>
    </w:rPr>
  </w:style>
  <w:style w:type="character" w:customStyle="1" w:styleId="a4">
    <w:name w:val="Абзац списка Знак"/>
    <w:link w:val="a3"/>
    <w:uiPriority w:val="34"/>
    <w:locked/>
    <w:rsid w:val="00045785"/>
    <w:rPr>
      <w:rFonts w:ascii="Calibri" w:eastAsia="Times New Roman" w:hAnsi="Calibri" w:cs="Times New Roman"/>
    </w:rPr>
  </w:style>
  <w:style w:type="paragraph" w:customStyle="1" w:styleId="aff">
    <w:name w:val="Цель"/>
    <w:basedOn w:val="a"/>
    <w:link w:val="aff0"/>
    <w:qFormat/>
    <w:rsid w:val="008E0D5E"/>
    <w:pPr>
      <w:keepNext/>
      <w:suppressAutoHyphens/>
      <w:spacing w:after="120"/>
      <w:ind w:left="1134" w:hanging="1134"/>
      <w:jc w:val="both"/>
    </w:pPr>
    <w:rPr>
      <w:rFonts w:ascii="Times New Roman" w:hAnsi="Times New Roman"/>
      <w:b/>
      <w:sz w:val="24"/>
      <w:szCs w:val="24"/>
      <w:lang w:eastAsia="ar-SA"/>
    </w:rPr>
  </w:style>
  <w:style w:type="character" w:customStyle="1" w:styleId="aff0">
    <w:name w:val="Цель Знак"/>
    <w:link w:val="aff"/>
    <w:rsid w:val="008E0D5E"/>
    <w:rPr>
      <w:rFonts w:ascii="Times New Roman" w:eastAsia="Times New Roman" w:hAnsi="Times New Roman" w:cs="Times New Roman"/>
      <w:b/>
      <w:sz w:val="24"/>
      <w:szCs w:val="24"/>
      <w:lang w:eastAsia="ar-SA"/>
    </w:rPr>
  </w:style>
  <w:style w:type="character" w:customStyle="1" w:styleId="90">
    <w:name w:val="Заголовок 9 Знак"/>
    <w:basedOn w:val="a0"/>
    <w:link w:val="9"/>
    <w:uiPriority w:val="9"/>
    <w:rsid w:val="0065328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69">
      <w:bodyDiv w:val="1"/>
      <w:marLeft w:val="0"/>
      <w:marRight w:val="0"/>
      <w:marTop w:val="0"/>
      <w:marBottom w:val="0"/>
      <w:divBdr>
        <w:top w:val="none" w:sz="0" w:space="0" w:color="auto"/>
        <w:left w:val="none" w:sz="0" w:space="0" w:color="auto"/>
        <w:bottom w:val="none" w:sz="0" w:space="0" w:color="auto"/>
        <w:right w:val="none" w:sz="0" w:space="0" w:color="auto"/>
      </w:divBdr>
    </w:div>
    <w:div w:id="87586164">
      <w:bodyDiv w:val="1"/>
      <w:marLeft w:val="0"/>
      <w:marRight w:val="0"/>
      <w:marTop w:val="0"/>
      <w:marBottom w:val="0"/>
      <w:divBdr>
        <w:top w:val="none" w:sz="0" w:space="0" w:color="auto"/>
        <w:left w:val="none" w:sz="0" w:space="0" w:color="auto"/>
        <w:bottom w:val="none" w:sz="0" w:space="0" w:color="auto"/>
        <w:right w:val="none" w:sz="0" w:space="0" w:color="auto"/>
      </w:divBdr>
    </w:div>
    <w:div w:id="88696182">
      <w:bodyDiv w:val="1"/>
      <w:marLeft w:val="0"/>
      <w:marRight w:val="0"/>
      <w:marTop w:val="0"/>
      <w:marBottom w:val="0"/>
      <w:divBdr>
        <w:top w:val="none" w:sz="0" w:space="0" w:color="auto"/>
        <w:left w:val="none" w:sz="0" w:space="0" w:color="auto"/>
        <w:bottom w:val="none" w:sz="0" w:space="0" w:color="auto"/>
        <w:right w:val="none" w:sz="0" w:space="0" w:color="auto"/>
      </w:divBdr>
    </w:div>
    <w:div w:id="100104955">
      <w:bodyDiv w:val="1"/>
      <w:marLeft w:val="0"/>
      <w:marRight w:val="0"/>
      <w:marTop w:val="0"/>
      <w:marBottom w:val="0"/>
      <w:divBdr>
        <w:top w:val="none" w:sz="0" w:space="0" w:color="auto"/>
        <w:left w:val="none" w:sz="0" w:space="0" w:color="auto"/>
        <w:bottom w:val="none" w:sz="0" w:space="0" w:color="auto"/>
        <w:right w:val="none" w:sz="0" w:space="0" w:color="auto"/>
      </w:divBdr>
      <w:divsChild>
        <w:div w:id="1200162890">
          <w:marLeft w:val="0"/>
          <w:marRight w:val="0"/>
          <w:marTop w:val="0"/>
          <w:marBottom w:val="0"/>
          <w:divBdr>
            <w:top w:val="none" w:sz="0" w:space="0" w:color="auto"/>
            <w:left w:val="none" w:sz="0" w:space="0" w:color="auto"/>
            <w:bottom w:val="none" w:sz="0" w:space="0" w:color="auto"/>
            <w:right w:val="none" w:sz="0" w:space="0" w:color="auto"/>
          </w:divBdr>
        </w:div>
      </w:divsChild>
    </w:div>
    <w:div w:id="138494885">
      <w:bodyDiv w:val="1"/>
      <w:marLeft w:val="0"/>
      <w:marRight w:val="0"/>
      <w:marTop w:val="0"/>
      <w:marBottom w:val="0"/>
      <w:divBdr>
        <w:top w:val="none" w:sz="0" w:space="0" w:color="auto"/>
        <w:left w:val="none" w:sz="0" w:space="0" w:color="auto"/>
        <w:bottom w:val="none" w:sz="0" w:space="0" w:color="auto"/>
        <w:right w:val="none" w:sz="0" w:space="0" w:color="auto"/>
      </w:divBdr>
    </w:div>
    <w:div w:id="223611940">
      <w:bodyDiv w:val="1"/>
      <w:marLeft w:val="0"/>
      <w:marRight w:val="0"/>
      <w:marTop w:val="0"/>
      <w:marBottom w:val="0"/>
      <w:divBdr>
        <w:top w:val="none" w:sz="0" w:space="0" w:color="auto"/>
        <w:left w:val="none" w:sz="0" w:space="0" w:color="auto"/>
        <w:bottom w:val="none" w:sz="0" w:space="0" w:color="auto"/>
        <w:right w:val="none" w:sz="0" w:space="0" w:color="auto"/>
      </w:divBdr>
    </w:div>
    <w:div w:id="287661055">
      <w:bodyDiv w:val="1"/>
      <w:marLeft w:val="0"/>
      <w:marRight w:val="0"/>
      <w:marTop w:val="0"/>
      <w:marBottom w:val="0"/>
      <w:divBdr>
        <w:top w:val="none" w:sz="0" w:space="0" w:color="auto"/>
        <w:left w:val="none" w:sz="0" w:space="0" w:color="auto"/>
        <w:bottom w:val="none" w:sz="0" w:space="0" w:color="auto"/>
        <w:right w:val="none" w:sz="0" w:space="0" w:color="auto"/>
      </w:divBdr>
    </w:div>
    <w:div w:id="459225315">
      <w:bodyDiv w:val="1"/>
      <w:marLeft w:val="0"/>
      <w:marRight w:val="0"/>
      <w:marTop w:val="0"/>
      <w:marBottom w:val="0"/>
      <w:divBdr>
        <w:top w:val="none" w:sz="0" w:space="0" w:color="auto"/>
        <w:left w:val="none" w:sz="0" w:space="0" w:color="auto"/>
        <w:bottom w:val="none" w:sz="0" w:space="0" w:color="auto"/>
        <w:right w:val="none" w:sz="0" w:space="0" w:color="auto"/>
      </w:divBdr>
    </w:div>
    <w:div w:id="498233934">
      <w:bodyDiv w:val="1"/>
      <w:marLeft w:val="0"/>
      <w:marRight w:val="0"/>
      <w:marTop w:val="0"/>
      <w:marBottom w:val="0"/>
      <w:divBdr>
        <w:top w:val="none" w:sz="0" w:space="0" w:color="auto"/>
        <w:left w:val="none" w:sz="0" w:space="0" w:color="auto"/>
        <w:bottom w:val="none" w:sz="0" w:space="0" w:color="auto"/>
        <w:right w:val="none" w:sz="0" w:space="0" w:color="auto"/>
      </w:divBdr>
    </w:div>
    <w:div w:id="568271556">
      <w:bodyDiv w:val="1"/>
      <w:marLeft w:val="0"/>
      <w:marRight w:val="0"/>
      <w:marTop w:val="0"/>
      <w:marBottom w:val="0"/>
      <w:divBdr>
        <w:top w:val="none" w:sz="0" w:space="0" w:color="auto"/>
        <w:left w:val="none" w:sz="0" w:space="0" w:color="auto"/>
        <w:bottom w:val="none" w:sz="0" w:space="0" w:color="auto"/>
        <w:right w:val="none" w:sz="0" w:space="0" w:color="auto"/>
      </w:divBdr>
    </w:div>
    <w:div w:id="631249826">
      <w:bodyDiv w:val="1"/>
      <w:marLeft w:val="0"/>
      <w:marRight w:val="0"/>
      <w:marTop w:val="0"/>
      <w:marBottom w:val="0"/>
      <w:divBdr>
        <w:top w:val="none" w:sz="0" w:space="0" w:color="auto"/>
        <w:left w:val="none" w:sz="0" w:space="0" w:color="auto"/>
        <w:bottom w:val="none" w:sz="0" w:space="0" w:color="auto"/>
        <w:right w:val="none" w:sz="0" w:space="0" w:color="auto"/>
      </w:divBdr>
    </w:div>
    <w:div w:id="632518175">
      <w:bodyDiv w:val="1"/>
      <w:marLeft w:val="0"/>
      <w:marRight w:val="0"/>
      <w:marTop w:val="0"/>
      <w:marBottom w:val="0"/>
      <w:divBdr>
        <w:top w:val="none" w:sz="0" w:space="0" w:color="auto"/>
        <w:left w:val="none" w:sz="0" w:space="0" w:color="auto"/>
        <w:bottom w:val="none" w:sz="0" w:space="0" w:color="auto"/>
        <w:right w:val="none" w:sz="0" w:space="0" w:color="auto"/>
      </w:divBdr>
    </w:div>
    <w:div w:id="635334942">
      <w:bodyDiv w:val="1"/>
      <w:marLeft w:val="0"/>
      <w:marRight w:val="0"/>
      <w:marTop w:val="0"/>
      <w:marBottom w:val="0"/>
      <w:divBdr>
        <w:top w:val="none" w:sz="0" w:space="0" w:color="auto"/>
        <w:left w:val="none" w:sz="0" w:space="0" w:color="auto"/>
        <w:bottom w:val="none" w:sz="0" w:space="0" w:color="auto"/>
        <w:right w:val="none" w:sz="0" w:space="0" w:color="auto"/>
      </w:divBdr>
    </w:div>
    <w:div w:id="635836748">
      <w:bodyDiv w:val="1"/>
      <w:marLeft w:val="0"/>
      <w:marRight w:val="0"/>
      <w:marTop w:val="0"/>
      <w:marBottom w:val="0"/>
      <w:divBdr>
        <w:top w:val="none" w:sz="0" w:space="0" w:color="auto"/>
        <w:left w:val="none" w:sz="0" w:space="0" w:color="auto"/>
        <w:bottom w:val="none" w:sz="0" w:space="0" w:color="auto"/>
        <w:right w:val="none" w:sz="0" w:space="0" w:color="auto"/>
      </w:divBdr>
    </w:div>
    <w:div w:id="695547272">
      <w:bodyDiv w:val="1"/>
      <w:marLeft w:val="0"/>
      <w:marRight w:val="0"/>
      <w:marTop w:val="0"/>
      <w:marBottom w:val="0"/>
      <w:divBdr>
        <w:top w:val="none" w:sz="0" w:space="0" w:color="auto"/>
        <w:left w:val="none" w:sz="0" w:space="0" w:color="auto"/>
        <w:bottom w:val="none" w:sz="0" w:space="0" w:color="auto"/>
        <w:right w:val="none" w:sz="0" w:space="0" w:color="auto"/>
      </w:divBdr>
    </w:div>
    <w:div w:id="775439190">
      <w:bodyDiv w:val="1"/>
      <w:marLeft w:val="0"/>
      <w:marRight w:val="0"/>
      <w:marTop w:val="0"/>
      <w:marBottom w:val="0"/>
      <w:divBdr>
        <w:top w:val="none" w:sz="0" w:space="0" w:color="auto"/>
        <w:left w:val="none" w:sz="0" w:space="0" w:color="auto"/>
        <w:bottom w:val="none" w:sz="0" w:space="0" w:color="auto"/>
        <w:right w:val="none" w:sz="0" w:space="0" w:color="auto"/>
      </w:divBdr>
    </w:div>
    <w:div w:id="1014839888">
      <w:bodyDiv w:val="1"/>
      <w:marLeft w:val="0"/>
      <w:marRight w:val="0"/>
      <w:marTop w:val="0"/>
      <w:marBottom w:val="0"/>
      <w:divBdr>
        <w:top w:val="none" w:sz="0" w:space="0" w:color="auto"/>
        <w:left w:val="none" w:sz="0" w:space="0" w:color="auto"/>
        <w:bottom w:val="none" w:sz="0" w:space="0" w:color="auto"/>
        <w:right w:val="none" w:sz="0" w:space="0" w:color="auto"/>
      </w:divBdr>
    </w:div>
    <w:div w:id="1026753986">
      <w:bodyDiv w:val="1"/>
      <w:marLeft w:val="0"/>
      <w:marRight w:val="0"/>
      <w:marTop w:val="0"/>
      <w:marBottom w:val="0"/>
      <w:divBdr>
        <w:top w:val="none" w:sz="0" w:space="0" w:color="auto"/>
        <w:left w:val="none" w:sz="0" w:space="0" w:color="auto"/>
        <w:bottom w:val="none" w:sz="0" w:space="0" w:color="auto"/>
        <w:right w:val="none" w:sz="0" w:space="0" w:color="auto"/>
      </w:divBdr>
    </w:div>
    <w:div w:id="1172334524">
      <w:bodyDiv w:val="1"/>
      <w:marLeft w:val="0"/>
      <w:marRight w:val="0"/>
      <w:marTop w:val="0"/>
      <w:marBottom w:val="0"/>
      <w:divBdr>
        <w:top w:val="none" w:sz="0" w:space="0" w:color="auto"/>
        <w:left w:val="none" w:sz="0" w:space="0" w:color="auto"/>
        <w:bottom w:val="none" w:sz="0" w:space="0" w:color="auto"/>
        <w:right w:val="none" w:sz="0" w:space="0" w:color="auto"/>
      </w:divBdr>
    </w:div>
    <w:div w:id="1205173004">
      <w:bodyDiv w:val="1"/>
      <w:marLeft w:val="0"/>
      <w:marRight w:val="0"/>
      <w:marTop w:val="0"/>
      <w:marBottom w:val="0"/>
      <w:divBdr>
        <w:top w:val="none" w:sz="0" w:space="0" w:color="auto"/>
        <w:left w:val="none" w:sz="0" w:space="0" w:color="auto"/>
        <w:bottom w:val="none" w:sz="0" w:space="0" w:color="auto"/>
        <w:right w:val="none" w:sz="0" w:space="0" w:color="auto"/>
      </w:divBdr>
    </w:div>
    <w:div w:id="1306621030">
      <w:bodyDiv w:val="1"/>
      <w:marLeft w:val="0"/>
      <w:marRight w:val="0"/>
      <w:marTop w:val="0"/>
      <w:marBottom w:val="0"/>
      <w:divBdr>
        <w:top w:val="none" w:sz="0" w:space="0" w:color="auto"/>
        <w:left w:val="none" w:sz="0" w:space="0" w:color="auto"/>
        <w:bottom w:val="none" w:sz="0" w:space="0" w:color="auto"/>
        <w:right w:val="none" w:sz="0" w:space="0" w:color="auto"/>
      </w:divBdr>
    </w:div>
    <w:div w:id="1339582949">
      <w:bodyDiv w:val="1"/>
      <w:marLeft w:val="0"/>
      <w:marRight w:val="0"/>
      <w:marTop w:val="0"/>
      <w:marBottom w:val="0"/>
      <w:divBdr>
        <w:top w:val="none" w:sz="0" w:space="0" w:color="auto"/>
        <w:left w:val="none" w:sz="0" w:space="0" w:color="auto"/>
        <w:bottom w:val="none" w:sz="0" w:space="0" w:color="auto"/>
        <w:right w:val="none" w:sz="0" w:space="0" w:color="auto"/>
      </w:divBdr>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
    <w:div w:id="1365981480">
      <w:bodyDiv w:val="1"/>
      <w:marLeft w:val="0"/>
      <w:marRight w:val="0"/>
      <w:marTop w:val="0"/>
      <w:marBottom w:val="0"/>
      <w:divBdr>
        <w:top w:val="none" w:sz="0" w:space="0" w:color="auto"/>
        <w:left w:val="none" w:sz="0" w:space="0" w:color="auto"/>
        <w:bottom w:val="none" w:sz="0" w:space="0" w:color="auto"/>
        <w:right w:val="none" w:sz="0" w:space="0" w:color="auto"/>
      </w:divBdr>
    </w:div>
    <w:div w:id="1369376979">
      <w:bodyDiv w:val="1"/>
      <w:marLeft w:val="0"/>
      <w:marRight w:val="0"/>
      <w:marTop w:val="0"/>
      <w:marBottom w:val="0"/>
      <w:divBdr>
        <w:top w:val="none" w:sz="0" w:space="0" w:color="auto"/>
        <w:left w:val="none" w:sz="0" w:space="0" w:color="auto"/>
        <w:bottom w:val="none" w:sz="0" w:space="0" w:color="auto"/>
        <w:right w:val="none" w:sz="0" w:space="0" w:color="auto"/>
      </w:divBdr>
    </w:div>
    <w:div w:id="1395932575">
      <w:bodyDiv w:val="1"/>
      <w:marLeft w:val="0"/>
      <w:marRight w:val="0"/>
      <w:marTop w:val="0"/>
      <w:marBottom w:val="0"/>
      <w:divBdr>
        <w:top w:val="none" w:sz="0" w:space="0" w:color="auto"/>
        <w:left w:val="none" w:sz="0" w:space="0" w:color="auto"/>
        <w:bottom w:val="none" w:sz="0" w:space="0" w:color="auto"/>
        <w:right w:val="none" w:sz="0" w:space="0" w:color="auto"/>
      </w:divBdr>
    </w:div>
    <w:div w:id="1433821991">
      <w:bodyDiv w:val="1"/>
      <w:marLeft w:val="0"/>
      <w:marRight w:val="0"/>
      <w:marTop w:val="0"/>
      <w:marBottom w:val="0"/>
      <w:divBdr>
        <w:top w:val="none" w:sz="0" w:space="0" w:color="auto"/>
        <w:left w:val="none" w:sz="0" w:space="0" w:color="auto"/>
        <w:bottom w:val="none" w:sz="0" w:space="0" w:color="auto"/>
        <w:right w:val="none" w:sz="0" w:space="0" w:color="auto"/>
      </w:divBdr>
    </w:div>
    <w:div w:id="1436057496">
      <w:bodyDiv w:val="1"/>
      <w:marLeft w:val="0"/>
      <w:marRight w:val="0"/>
      <w:marTop w:val="0"/>
      <w:marBottom w:val="0"/>
      <w:divBdr>
        <w:top w:val="none" w:sz="0" w:space="0" w:color="auto"/>
        <w:left w:val="none" w:sz="0" w:space="0" w:color="auto"/>
        <w:bottom w:val="none" w:sz="0" w:space="0" w:color="auto"/>
        <w:right w:val="none" w:sz="0" w:space="0" w:color="auto"/>
      </w:divBdr>
      <w:divsChild>
        <w:div w:id="297535054">
          <w:marLeft w:val="0"/>
          <w:marRight w:val="0"/>
          <w:marTop w:val="0"/>
          <w:marBottom w:val="0"/>
          <w:divBdr>
            <w:top w:val="none" w:sz="0" w:space="0" w:color="auto"/>
            <w:left w:val="none" w:sz="0" w:space="0" w:color="auto"/>
            <w:bottom w:val="none" w:sz="0" w:space="0" w:color="auto"/>
            <w:right w:val="none" w:sz="0" w:space="0" w:color="auto"/>
          </w:divBdr>
        </w:div>
      </w:divsChild>
    </w:div>
    <w:div w:id="1599216412">
      <w:bodyDiv w:val="1"/>
      <w:marLeft w:val="0"/>
      <w:marRight w:val="0"/>
      <w:marTop w:val="0"/>
      <w:marBottom w:val="0"/>
      <w:divBdr>
        <w:top w:val="none" w:sz="0" w:space="0" w:color="auto"/>
        <w:left w:val="none" w:sz="0" w:space="0" w:color="auto"/>
        <w:bottom w:val="none" w:sz="0" w:space="0" w:color="auto"/>
        <w:right w:val="none" w:sz="0" w:space="0" w:color="auto"/>
      </w:divBdr>
    </w:div>
    <w:div w:id="1625234142">
      <w:bodyDiv w:val="1"/>
      <w:marLeft w:val="0"/>
      <w:marRight w:val="0"/>
      <w:marTop w:val="0"/>
      <w:marBottom w:val="0"/>
      <w:divBdr>
        <w:top w:val="none" w:sz="0" w:space="0" w:color="auto"/>
        <w:left w:val="none" w:sz="0" w:space="0" w:color="auto"/>
        <w:bottom w:val="none" w:sz="0" w:space="0" w:color="auto"/>
        <w:right w:val="none" w:sz="0" w:space="0" w:color="auto"/>
      </w:divBdr>
    </w:div>
    <w:div w:id="1637300830">
      <w:bodyDiv w:val="1"/>
      <w:marLeft w:val="0"/>
      <w:marRight w:val="0"/>
      <w:marTop w:val="0"/>
      <w:marBottom w:val="0"/>
      <w:divBdr>
        <w:top w:val="none" w:sz="0" w:space="0" w:color="auto"/>
        <w:left w:val="none" w:sz="0" w:space="0" w:color="auto"/>
        <w:bottom w:val="none" w:sz="0" w:space="0" w:color="auto"/>
        <w:right w:val="none" w:sz="0" w:space="0" w:color="auto"/>
      </w:divBdr>
    </w:div>
    <w:div w:id="1662806364">
      <w:bodyDiv w:val="1"/>
      <w:marLeft w:val="0"/>
      <w:marRight w:val="0"/>
      <w:marTop w:val="0"/>
      <w:marBottom w:val="0"/>
      <w:divBdr>
        <w:top w:val="none" w:sz="0" w:space="0" w:color="auto"/>
        <w:left w:val="none" w:sz="0" w:space="0" w:color="auto"/>
        <w:bottom w:val="none" w:sz="0" w:space="0" w:color="auto"/>
        <w:right w:val="none" w:sz="0" w:space="0" w:color="auto"/>
      </w:divBdr>
    </w:div>
    <w:div w:id="1705785715">
      <w:bodyDiv w:val="1"/>
      <w:marLeft w:val="0"/>
      <w:marRight w:val="0"/>
      <w:marTop w:val="0"/>
      <w:marBottom w:val="0"/>
      <w:divBdr>
        <w:top w:val="none" w:sz="0" w:space="0" w:color="auto"/>
        <w:left w:val="none" w:sz="0" w:space="0" w:color="auto"/>
        <w:bottom w:val="none" w:sz="0" w:space="0" w:color="auto"/>
        <w:right w:val="none" w:sz="0" w:space="0" w:color="auto"/>
      </w:divBdr>
    </w:div>
    <w:div w:id="1721511112">
      <w:bodyDiv w:val="1"/>
      <w:marLeft w:val="0"/>
      <w:marRight w:val="0"/>
      <w:marTop w:val="0"/>
      <w:marBottom w:val="0"/>
      <w:divBdr>
        <w:top w:val="none" w:sz="0" w:space="0" w:color="auto"/>
        <w:left w:val="none" w:sz="0" w:space="0" w:color="auto"/>
        <w:bottom w:val="none" w:sz="0" w:space="0" w:color="auto"/>
        <w:right w:val="none" w:sz="0" w:space="0" w:color="auto"/>
      </w:divBdr>
    </w:div>
    <w:div w:id="1820538204">
      <w:bodyDiv w:val="1"/>
      <w:marLeft w:val="0"/>
      <w:marRight w:val="0"/>
      <w:marTop w:val="0"/>
      <w:marBottom w:val="0"/>
      <w:divBdr>
        <w:top w:val="none" w:sz="0" w:space="0" w:color="auto"/>
        <w:left w:val="none" w:sz="0" w:space="0" w:color="auto"/>
        <w:bottom w:val="none" w:sz="0" w:space="0" w:color="auto"/>
        <w:right w:val="none" w:sz="0" w:space="0" w:color="auto"/>
      </w:divBdr>
    </w:div>
    <w:div w:id="1840265283">
      <w:bodyDiv w:val="1"/>
      <w:marLeft w:val="0"/>
      <w:marRight w:val="0"/>
      <w:marTop w:val="0"/>
      <w:marBottom w:val="0"/>
      <w:divBdr>
        <w:top w:val="none" w:sz="0" w:space="0" w:color="auto"/>
        <w:left w:val="none" w:sz="0" w:space="0" w:color="auto"/>
        <w:bottom w:val="none" w:sz="0" w:space="0" w:color="auto"/>
        <w:right w:val="none" w:sz="0" w:space="0" w:color="auto"/>
      </w:divBdr>
    </w:div>
    <w:div w:id="1852062583">
      <w:bodyDiv w:val="1"/>
      <w:marLeft w:val="0"/>
      <w:marRight w:val="0"/>
      <w:marTop w:val="0"/>
      <w:marBottom w:val="0"/>
      <w:divBdr>
        <w:top w:val="none" w:sz="0" w:space="0" w:color="auto"/>
        <w:left w:val="none" w:sz="0" w:space="0" w:color="auto"/>
        <w:bottom w:val="none" w:sz="0" w:space="0" w:color="auto"/>
        <w:right w:val="none" w:sz="0" w:space="0" w:color="auto"/>
      </w:divBdr>
    </w:div>
    <w:div w:id="1899895133">
      <w:bodyDiv w:val="1"/>
      <w:marLeft w:val="0"/>
      <w:marRight w:val="0"/>
      <w:marTop w:val="0"/>
      <w:marBottom w:val="0"/>
      <w:divBdr>
        <w:top w:val="none" w:sz="0" w:space="0" w:color="auto"/>
        <w:left w:val="none" w:sz="0" w:space="0" w:color="auto"/>
        <w:bottom w:val="none" w:sz="0" w:space="0" w:color="auto"/>
        <w:right w:val="none" w:sz="0" w:space="0" w:color="auto"/>
      </w:divBdr>
    </w:div>
    <w:div w:id="2051220832">
      <w:bodyDiv w:val="1"/>
      <w:marLeft w:val="0"/>
      <w:marRight w:val="0"/>
      <w:marTop w:val="0"/>
      <w:marBottom w:val="0"/>
      <w:divBdr>
        <w:top w:val="none" w:sz="0" w:space="0" w:color="auto"/>
        <w:left w:val="none" w:sz="0" w:space="0" w:color="auto"/>
        <w:bottom w:val="none" w:sz="0" w:space="0" w:color="auto"/>
        <w:right w:val="none" w:sz="0" w:space="0" w:color="auto"/>
      </w:divBdr>
    </w:div>
    <w:div w:id="2074159914">
      <w:bodyDiv w:val="1"/>
      <w:marLeft w:val="0"/>
      <w:marRight w:val="0"/>
      <w:marTop w:val="0"/>
      <w:marBottom w:val="0"/>
      <w:divBdr>
        <w:top w:val="none" w:sz="0" w:space="0" w:color="auto"/>
        <w:left w:val="none" w:sz="0" w:space="0" w:color="auto"/>
        <w:bottom w:val="none" w:sz="0" w:space="0" w:color="auto"/>
        <w:right w:val="none" w:sz="0" w:space="0" w:color="auto"/>
      </w:divBdr>
    </w:div>
    <w:div w:id="2076313772">
      <w:bodyDiv w:val="1"/>
      <w:marLeft w:val="0"/>
      <w:marRight w:val="0"/>
      <w:marTop w:val="0"/>
      <w:marBottom w:val="0"/>
      <w:divBdr>
        <w:top w:val="none" w:sz="0" w:space="0" w:color="auto"/>
        <w:left w:val="none" w:sz="0" w:space="0" w:color="auto"/>
        <w:bottom w:val="none" w:sz="0" w:space="0" w:color="auto"/>
        <w:right w:val="none" w:sz="0" w:space="0" w:color="auto"/>
      </w:divBdr>
      <w:divsChild>
        <w:div w:id="175576626">
          <w:marLeft w:val="0"/>
          <w:marRight w:val="0"/>
          <w:marTop w:val="0"/>
          <w:marBottom w:val="0"/>
          <w:divBdr>
            <w:top w:val="none" w:sz="0" w:space="0" w:color="auto"/>
            <w:left w:val="none" w:sz="0" w:space="0" w:color="auto"/>
            <w:bottom w:val="none" w:sz="0" w:space="0" w:color="auto"/>
            <w:right w:val="none" w:sz="0" w:space="0" w:color="auto"/>
          </w:divBdr>
        </w:div>
      </w:divsChild>
    </w:div>
    <w:div w:id="2106918132">
      <w:bodyDiv w:val="1"/>
      <w:marLeft w:val="0"/>
      <w:marRight w:val="0"/>
      <w:marTop w:val="0"/>
      <w:marBottom w:val="0"/>
      <w:divBdr>
        <w:top w:val="none" w:sz="0" w:space="0" w:color="auto"/>
        <w:left w:val="none" w:sz="0" w:space="0" w:color="auto"/>
        <w:bottom w:val="none" w:sz="0" w:space="0" w:color="auto"/>
        <w:right w:val="none" w:sz="0" w:space="0" w:color="auto"/>
      </w:divBdr>
    </w:div>
    <w:div w:id="21340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economy.samregion.ru/" TargetMode="External"/><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4.xml"/><Relationship Id="rId25" Type="http://schemas.openxmlformats.org/officeDocument/2006/relationships/chart" Target="charts/chart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economy.samregion.ru/"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9.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chart" Target="charts/chart5.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diagramLayout" Target="diagrams/layout1.xml"/><Relationship Id="rId30"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d.docs.live.net/fdaaf663b1064c3f/&#1056;&#1072;&#1073;&#1086;&#1095;&#1080;&#1081;%20&#1089;&#1090;&#1086;&#1083;/&#1057;&#1040;&#1064;&#1040;/&#1053;&#1048;&#1056;%20&#1055;&#1086;&#1083;&#1103;&#1085;&#1089;&#1082;&#1086;&#1074;&#1072;/&#1053;&#1048;&#1056;%20&#1050;&#1088;_&#1103;&#1088;/&#1050;&#1086;&#1087;&#1080;&#1103;%20&#1057;&#1090;&#1072;&#1090;&#1044;&#1072;&#1085;&#1085;&#1099;&#1077;%20&#1050;&#1088;_&#1103;&#1088;%5eLM&#1075;&#1088;&#1072;&#1092;&#1080;&#1082;&#1080;.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https://d.docs.live.net/fdaaf663b1064c3f/&#1056;&#1072;&#1073;&#1086;&#1095;&#1080;&#1081;%20&#1089;&#1090;&#1086;&#1083;/&#1057;&#1040;&#1064;&#1040;/&#1053;&#1048;&#1056;%20&#1055;&#1086;&#1083;&#1103;&#1085;&#1089;&#1082;&#1086;&#1074;&#1072;/&#1075;&#1088;&#1072;&#1092;&#1080;&#1082;&#1080;_&#1063;&#1050;%20&#1050;&#1088;&#1072;&#1089;&#1085;&#1086;&#1103;&#1088;&#1089;&#1082;&#1080;&#1081;%20&#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0273652068001421"/>
          <c:y val="0.15130631712503481"/>
          <c:w val="0.85207270048349326"/>
          <c:h val="0.72981957897569461"/>
        </c:manualLayout>
      </c:layout>
      <c:scatterChart>
        <c:scatterStyle val="lineMarker"/>
        <c:varyColors val="0"/>
        <c:ser>
          <c:idx val="0"/>
          <c:order val="0"/>
          <c:tx>
            <c:strRef>
              <c:f>'[графики_ЧК Красноярский р.xlsx]Смертность'!$A$3</c:f>
              <c:strCache>
                <c:ptCount val="1"/>
                <c:pt idx="0">
                  <c:v>Алексеевский</c:v>
                </c:pt>
              </c:strCache>
            </c:strRef>
          </c:tx>
          <c:spPr>
            <a:ln w="47625">
              <a:noFill/>
            </a:ln>
          </c:spPr>
          <c:marker>
            <c:symbol val="circle"/>
            <c:size val="6"/>
            <c:spPr>
              <a:solidFill>
                <a:srgbClr val="4F81BD">
                  <a:lumMod val="50000"/>
                </a:srgbClr>
              </a:solidFill>
              <a:ln>
                <a:noFill/>
              </a:ln>
            </c:spPr>
          </c:marker>
          <c:dLbls>
            <c:dLbl>
              <c:idx val="0"/>
              <c:layout>
                <c:manualLayout>
                  <c:x val="-3.7441535555357557E-2"/>
                  <c:y val="2.243084929260941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368174566414491"/>
                      <c:h val="7.7879714576962258E-2"/>
                    </c:manualLayout>
                  </c15:layout>
                </c:ext>
                <c:ext xmlns:c16="http://schemas.microsoft.com/office/drawing/2014/chart" uri="{C3380CC4-5D6E-409C-BE32-E72D297353CC}">
                  <c16:uniqueId val="{00000000-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р.xlsx]Смертность'!$C$3</c:f>
              <c:numCache>
                <c:formatCode>0.0</c:formatCode>
                <c:ptCount val="1"/>
                <c:pt idx="0">
                  <c:v>-5.9646376020279606</c:v>
                </c:pt>
              </c:numCache>
            </c:numRef>
          </c:xVal>
          <c:yVal>
            <c:numRef>
              <c:f>'[графики_ЧК Красноярский р.xlsx]Смертность'!$B$3</c:f>
              <c:numCache>
                <c:formatCode>General</c:formatCode>
                <c:ptCount val="1"/>
                <c:pt idx="0">
                  <c:v>15.3</c:v>
                </c:pt>
              </c:numCache>
            </c:numRef>
          </c:yVal>
          <c:smooth val="0"/>
          <c:extLst xmlns:c16r2="http://schemas.microsoft.com/office/drawing/2015/06/chart">
            <c:ext xmlns:c16="http://schemas.microsoft.com/office/drawing/2014/chart" uri="{C3380CC4-5D6E-409C-BE32-E72D297353CC}">
              <c16:uniqueId val="{00000001-05C4-4DAD-905F-F2DEFD881425}"/>
            </c:ext>
          </c:extLst>
        </c:ser>
        <c:ser>
          <c:idx val="1"/>
          <c:order val="1"/>
          <c:tx>
            <c:strRef>
              <c:f>'[графики_ЧК Красноярский р.xlsx]Смертность'!$A$4</c:f>
              <c:strCache>
                <c:ptCount val="1"/>
                <c:pt idx="0">
                  <c:v>Безенчукский</c:v>
                </c:pt>
              </c:strCache>
            </c:strRef>
          </c:tx>
          <c:spPr>
            <a:ln w="47625">
              <a:noFill/>
            </a:ln>
          </c:spPr>
          <c:marker>
            <c:symbol val="circle"/>
            <c:size val="6"/>
            <c:spPr>
              <a:solidFill>
                <a:srgbClr val="4F81BD">
                  <a:lumMod val="50000"/>
                </a:srgbClr>
              </a:solidFill>
              <a:ln>
                <a:noFill/>
              </a:ln>
            </c:spPr>
          </c:marker>
          <c:dLbls>
            <c:dLbl>
              <c:idx val="0"/>
              <c:layout>
                <c:manualLayout>
                  <c:x val="1.9463664065145179E-2"/>
                  <c:y val="1.699584978771512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836601307189541"/>
                      <c:h val="7.3802242609582056E-2"/>
                    </c:manualLayout>
                  </c15:layout>
                </c:ext>
                <c:ext xmlns:c16="http://schemas.microsoft.com/office/drawing/2014/chart" uri="{C3380CC4-5D6E-409C-BE32-E72D297353CC}">
                  <c16:uniqueId val="{00000002-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р.xlsx]Смертность'!$C$4</c:f>
              <c:numCache>
                <c:formatCode>0.0</c:formatCode>
                <c:ptCount val="1"/>
                <c:pt idx="0">
                  <c:v>-0.88500216547802757</c:v>
                </c:pt>
              </c:numCache>
            </c:numRef>
          </c:xVal>
          <c:yVal>
            <c:numRef>
              <c:f>'[графики_ЧК Красноярский р.xlsx]Смертность'!$B$4</c:f>
              <c:numCache>
                <c:formatCode>General</c:formatCode>
                <c:ptCount val="1"/>
                <c:pt idx="0">
                  <c:v>14.9</c:v>
                </c:pt>
              </c:numCache>
            </c:numRef>
          </c:yVal>
          <c:smooth val="0"/>
          <c:extLst xmlns:c16r2="http://schemas.microsoft.com/office/drawing/2015/06/chart">
            <c:ext xmlns:c16="http://schemas.microsoft.com/office/drawing/2014/chart" uri="{C3380CC4-5D6E-409C-BE32-E72D297353CC}">
              <c16:uniqueId val="{00000003-05C4-4DAD-905F-F2DEFD881425}"/>
            </c:ext>
          </c:extLst>
        </c:ser>
        <c:ser>
          <c:idx val="2"/>
          <c:order val="2"/>
          <c:tx>
            <c:strRef>
              <c:f>'[графики_ЧК Красноярский р.xlsx]Смертность'!$A$5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5.9376182013292159E-2"/>
                  <c:y val="4.4499839820599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р.xlsx]Смертность'!$C$5</c:f>
              <c:numCache>
                <c:formatCode>0.0</c:formatCode>
                <c:ptCount val="1"/>
                <c:pt idx="0">
                  <c:v>-7.3263697611949974</c:v>
                </c:pt>
              </c:numCache>
            </c:numRef>
          </c:xVal>
          <c:yVal>
            <c:numRef>
              <c:f>'[графики_ЧК Красноярский р.xlsx]Смертность'!$B$5</c:f>
              <c:numCache>
                <c:formatCode>General</c:formatCode>
                <c:ptCount val="1"/>
                <c:pt idx="0">
                  <c:v>15.5</c:v>
                </c:pt>
              </c:numCache>
            </c:numRef>
          </c:yVal>
          <c:smooth val="0"/>
          <c:extLst xmlns:c16r2="http://schemas.microsoft.com/office/drawing/2015/06/chart">
            <c:ext xmlns:c16="http://schemas.microsoft.com/office/drawing/2014/chart" uri="{C3380CC4-5D6E-409C-BE32-E72D297353CC}">
              <c16:uniqueId val="{00000005-05C4-4DAD-905F-F2DEFD881425}"/>
            </c:ext>
          </c:extLst>
        </c:ser>
        <c:ser>
          <c:idx val="3"/>
          <c:order val="3"/>
          <c:tx>
            <c:strRef>
              <c:f>'[графики_ЧК Красноярский р.xlsx]Смертность'!$A$6</c:f>
              <c:strCache>
                <c:ptCount val="1"/>
                <c:pt idx="0">
                  <c:v>Большеглушицкий</c:v>
                </c:pt>
              </c:strCache>
            </c:strRef>
          </c:tx>
          <c:spPr>
            <a:ln w="47625">
              <a:noFill/>
            </a:ln>
          </c:spPr>
          <c:marker>
            <c:symbol val="circle"/>
            <c:size val="6"/>
            <c:spPr>
              <a:solidFill>
                <a:srgbClr val="4F81BD">
                  <a:lumMod val="50000"/>
                </a:srgbClr>
              </a:solidFill>
              <a:ln>
                <a:noFill/>
              </a:ln>
            </c:spPr>
          </c:marker>
          <c:dLbls>
            <c:dLbl>
              <c:idx val="0"/>
              <c:layout>
                <c:manualLayout>
                  <c:x val="-0.18494965090148244"/>
                  <c:y val="2.988000353166864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34403067263650861"/>
                      <c:h val="7.7879714576962258E-2"/>
                    </c:manualLayout>
                  </c15:layout>
                </c:ext>
                <c:ext xmlns:c16="http://schemas.microsoft.com/office/drawing/2014/chart" uri="{C3380CC4-5D6E-409C-BE32-E72D297353CC}">
                  <c16:uniqueId val="{00000006-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р.xlsx]Смертность'!$C$6</c:f>
              <c:numCache>
                <c:formatCode>0.0</c:formatCode>
                <c:ptCount val="1"/>
                <c:pt idx="0">
                  <c:v>-3.1695761610941275</c:v>
                </c:pt>
              </c:numCache>
            </c:numRef>
          </c:xVal>
          <c:yVal>
            <c:numRef>
              <c:f>'[графики_ЧК Красноярский р.xlsx]Смертность'!$B$6</c:f>
              <c:numCache>
                <c:formatCode>General</c:formatCode>
                <c:ptCount val="1"/>
                <c:pt idx="0">
                  <c:v>13.9</c:v>
                </c:pt>
              </c:numCache>
            </c:numRef>
          </c:yVal>
          <c:smooth val="0"/>
          <c:extLst xmlns:c16r2="http://schemas.microsoft.com/office/drawing/2015/06/chart">
            <c:ext xmlns:c16="http://schemas.microsoft.com/office/drawing/2014/chart" uri="{C3380CC4-5D6E-409C-BE32-E72D297353CC}">
              <c16:uniqueId val="{00000007-05C4-4DAD-905F-F2DEFD881425}"/>
            </c:ext>
          </c:extLst>
        </c:ser>
        <c:ser>
          <c:idx val="4"/>
          <c:order val="4"/>
          <c:tx>
            <c:strRef>
              <c:f>'[графики_ЧК Красноярский р.xlsx]Смертность'!$A$7</c:f>
              <c:strCache>
                <c:ptCount val="1"/>
                <c:pt idx="0">
                  <c:v>Большечерниговский</c:v>
                </c:pt>
              </c:strCache>
            </c:strRef>
          </c:tx>
          <c:spPr>
            <a:ln w="47625">
              <a:noFill/>
            </a:ln>
          </c:spPr>
          <c:marker>
            <c:symbol val="circle"/>
            <c:size val="6"/>
            <c:spPr>
              <a:solidFill>
                <a:srgbClr val="4F81BD">
                  <a:lumMod val="50000"/>
                </a:srgbClr>
              </a:solidFill>
              <a:ln>
                <a:noFill/>
              </a:ln>
            </c:spPr>
          </c:marker>
          <c:dLbls>
            <c:dLbl>
              <c:idx val="0"/>
              <c:layout>
                <c:manualLayout>
                  <c:x val="-2.6297840220953026E-2"/>
                  <c:y val="-2.3012994935266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30642066800473472"/>
                      <c:h val="5.0015491182868188E-2"/>
                    </c:manualLayout>
                  </c15:layout>
                </c:ext>
                <c:ext xmlns:c16="http://schemas.microsoft.com/office/drawing/2014/chart" uri="{C3380CC4-5D6E-409C-BE32-E72D297353CC}">
                  <c16:uniqueId val="{00000008-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р.xlsx]Смертность'!$C$7</c:f>
              <c:numCache>
                <c:formatCode>0.0</c:formatCode>
                <c:ptCount val="1"/>
                <c:pt idx="0">
                  <c:v>0.66227095601130381</c:v>
                </c:pt>
              </c:numCache>
            </c:numRef>
          </c:xVal>
          <c:yVal>
            <c:numRef>
              <c:f>'[графики_ЧК Красноярский р.xlsx]Смертность'!$B$7</c:f>
              <c:numCache>
                <c:formatCode>General</c:formatCode>
                <c:ptCount val="1"/>
                <c:pt idx="0">
                  <c:v>15.5</c:v>
                </c:pt>
              </c:numCache>
            </c:numRef>
          </c:yVal>
          <c:smooth val="0"/>
          <c:extLst xmlns:c16r2="http://schemas.microsoft.com/office/drawing/2015/06/chart">
            <c:ext xmlns:c16="http://schemas.microsoft.com/office/drawing/2014/chart" uri="{C3380CC4-5D6E-409C-BE32-E72D297353CC}">
              <c16:uniqueId val="{00000009-05C4-4DAD-905F-F2DEFD881425}"/>
            </c:ext>
          </c:extLst>
        </c:ser>
        <c:ser>
          <c:idx val="5"/>
          <c:order val="5"/>
          <c:tx>
            <c:strRef>
              <c:f>'[графики_ЧК Красноярский р.xlsx]Смертность'!$A$8</c:f>
              <c:strCache>
                <c:ptCount val="1"/>
                <c:pt idx="0">
                  <c:v>Борский</c:v>
                </c:pt>
              </c:strCache>
            </c:strRef>
          </c:tx>
          <c:spPr>
            <a:ln w="47625">
              <a:noFill/>
            </a:ln>
          </c:spPr>
          <c:marker>
            <c:symbol val="circle"/>
            <c:size val="6"/>
            <c:spPr>
              <a:solidFill>
                <a:srgbClr val="4F81BD">
                  <a:lumMod val="50000"/>
                </a:srgbClr>
              </a:solidFill>
              <a:ln>
                <a:noFill/>
              </a:ln>
            </c:spPr>
          </c:marker>
          <c:dLbls>
            <c:dLbl>
              <c:idx val="0"/>
              <c:layout>
                <c:manualLayout>
                  <c:x val="-5.6774967325075379E-2"/>
                  <c:y val="-4.248906706251802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р.xlsx]Смертность'!$C$8</c:f>
              <c:numCache>
                <c:formatCode>0.0</c:formatCode>
                <c:ptCount val="1"/>
                <c:pt idx="0">
                  <c:v>-1.3515170267812109</c:v>
                </c:pt>
              </c:numCache>
            </c:numRef>
          </c:xVal>
          <c:yVal>
            <c:numRef>
              <c:f>'[графики_ЧК Красноярский р.xlsx]Смертность'!$B$8</c:f>
              <c:numCache>
                <c:formatCode>General</c:formatCode>
                <c:ptCount val="1"/>
                <c:pt idx="0">
                  <c:v>16.899999999999999</c:v>
                </c:pt>
              </c:numCache>
            </c:numRef>
          </c:yVal>
          <c:smooth val="0"/>
          <c:extLst xmlns:c16r2="http://schemas.microsoft.com/office/drawing/2015/06/chart">
            <c:ext xmlns:c16="http://schemas.microsoft.com/office/drawing/2014/chart" uri="{C3380CC4-5D6E-409C-BE32-E72D297353CC}">
              <c16:uniqueId val="{0000000B-05C4-4DAD-905F-F2DEFD881425}"/>
            </c:ext>
          </c:extLst>
        </c:ser>
        <c:ser>
          <c:idx val="6"/>
          <c:order val="6"/>
          <c:tx>
            <c:strRef>
              <c:f>'[графики_ЧК Красноярский р.xlsx]Смертность'!$A$9</c:f>
              <c:strCache>
                <c:ptCount val="1"/>
                <c:pt idx="0">
                  <c:v>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р.xlsx]Смертность'!$C$9</c:f>
              <c:numCache>
                <c:formatCode>0.0</c:formatCode>
                <c:ptCount val="1"/>
                <c:pt idx="0">
                  <c:v>-4.3534408613805455</c:v>
                </c:pt>
              </c:numCache>
            </c:numRef>
          </c:xVal>
          <c:yVal>
            <c:numRef>
              <c:f>'[графики_ЧК Красноярский р.xlsx]Смертность'!$B$9</c:f>
              <c:numCache>
                <c:formatCode>General</c:formatCode>
                <c:ptCount val="1"/>
                <c:pt idx="0">
                  <c:v>9.6</c:v>
                </c:pt>
              </c:numCache>
            </c:numRef>
          </c:yVal>
          <c:smooth val="0"/>
          <c:extLst xmlns:c16r2="http://schemas.microsoft.com/office/drawing/2015/06/chart">
            <c:ext xmlns:c16="http://schemas.microsoft.com/office/drawing/2014/chart" uri="{C3380CC4-5D6E-409C-BE32-E72D297353CC}">
              <c16:uniqueId val="{0000000C-05C4-4DAD-905F-F2DEFD881425}"/>
            </c:ext>
          </c:extLst>
        </c:ser>
        <c:ser>
          <c:idx val="7"/>
          <c:order val="7"/>
          <c:tx>
            <c:strRef>
              <c:f>'[графики_ЧК Красноярский р.xlsx]Смертность'!$A$10</c:f>
              <c:strCache>
                <c:ptCount val="1"/>
                <c:pt idx="0">
                  <c:v>Елховский</c:v>
                </c:pt>
              </c:strCache>
            </c:strRef>
          </c:tx>
          <c:spPr>
            <a:ln w="47625">
              <a:noFill/>
            </a:ln>
          </c:spPr>
          <c:marker>
            <c:symbol val="circle"/>
            <c:size val="6"/>
            <c:spPr>
              <a:noFill/>
              <a:ln>
                <a:noFill/>
              </a:ln>
            </c:spPr>
          </c:marker>
          <c:dLbls>
            <c:dLbl>
              <c:idx val="0"/>
              <c:layout>
                <c:manualLayout>
                  <c:x val="-5.2483662698568814E-2"/>
                  <c:y val="4.26300986516664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р.xlsx]Смертность'!$C$10</c:f>
              <c:numCache>
                <c:formatCode>0.0</c:formatCode>
                <c:ptCount val="1"/>
                <c:pt idx="0">
                  <c:v>-0.20000053386986849</c:v>
                </c:pt>
              </c:numCache>
            </c:numRef>
          </c:xVal>
          <c:yVal>
            <c:numRef>
              <c:f>'[графики_ЧК Красноярский р.xlsx]Смертность'!$B$10</c:f>
              <c:numCache>
                <c:formatCode>General</c:formatCode>
                <c:ptCount val="1"/>
                <c:pt idx="0">
                  <c:v>16.600000000000001</c:v>
                </c:pt>
              </c:numCache>
            </c:numRef>
          </c:yVal>
          <c:smooth val="0"/>
          <c:extLst xmlns:c16r2="http://schemas.microsoft.com/office/drawing/2015/06/chart">
            <c:ext xmlns:c16="http://schemas.microsoft.com/office/drawing/2014/chart" uri="{C3380CC4-5D6E-409C-BE32-E72D297353CC}">
              <c16:uniqueId val="{0000000E-05C4-4DAD-905F-F2DEFD881425}"/>
            </c:ext>
          </c:extLst>
        </c:ser>
        <c:ser>
          <c:idx val="8"/>
          <c:order val="8"/>
          <c:tx>
            <c:strRef>
              <c:f>'[графики_ЧК Красноярский р.xlsx]Смертность'!$A$11</c:f>
              <c:strCache>
                <c:ptCount val="1"/>
                <c:pt idx="0">
                  <c:v>Исаклинский </c:v>
                </c:pt>
              </c:strCache>
            </c:strRef>
          </c:tx>
          <c:spPr>
            <a:ln w="47625">
              <a:noFill/>
            </a:ln>
          </c:spPr>
          <c:marker>
            <c:symbol val="circle"/>
            <c:size val="6"/>
          </c:marker>
          <c:dPt>
            <c:idx val="0"/>
            <c:marker>
              <c:spPr>
                <a:solidFill>
                  <a:srgbClr val="4F81BD">
                    <a:lumMod val="50000"/>
                  </a:srgbClr>
                </a:solidFill>
                <a:ln>
                  <a:noFill/>
                </a:ln>
              </c:spPr>
            </c:marker>
            <c:bubble3D val="0"/>
            <c:extLst xmlns:c16r2="http://schemas.microsoft.com/office/drawing/2015/06/chart">
              <c:ext xmlns:c16="http://schemas.microsoft.com/office/drawing/2014/chart" uri="{C3380CC4-5D6E-409C-BE32-E72D297353CC}">
                <c16:uniqueId val="{0000000F-05C4-4DAD-905F-F2DEFD881425}"/>
              </c:ext>
            </c:extLst>
          </c:dPt>
          <c:dLbls>
            <c:dLbl>
              <c:idx val="0"/>
              <c:layout>
                <c:manualLayout>
                  <c:x val="5.1182846870529396E-3"/>
                  <c:y val="2.482759159980268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р.xlsx]Смертность'!$C$11</c:f>
              <c:numCache>
                <c:formatCode>0.0</c:formatCode>
                <c:ptCount val="1"/>
                <c:pt idx="0">
                  <c:v>0</c:v>
                </c:pt>
              </c:numCache>
            </c:numRef>
          </c:xVal>
          <c:yVal>
            <c:numRef>
              <c:f>'[графики_ЧК Красноярский р.xlsx]Смертность'!$B$11</c:f>
              <c:numCache>
                <c:formatCode>General</c:formatCode>
                <c:ptCount val="1"/>
                <c:pt idx="0">
                  <c:v>16.2</c:v>
                </c:pt>
              </c:numCache>
            </c:numRef>
          </c:yVal>
          <c:smooth val="0"/>
          <c:extLst xmlns:c16r2="http://schemas.microsoft.com/office/drawing/2015/06/chart">
            <c:ext xmlns:c16="http://schemas.microsoft.com/office/drawing/2014/chart" uri="{C3380CC4-5D6E-409C-BE32-E72D297353CC}">
              <c16:uniqueId val="{00000010-05C4-4DAD-905F-F2DEFD881425}"/>
            </c:ext>
          </c:extLst>
        </c:ser>
        <c:ser>
          <c:idx val="9"/>
          <c:order val="9"/>
          <c:tx>
            <c:strRef>
              <c:f>'[графики_ЧК Красноярский р.xlsx]Смертность'!$A$12</c:f>
              <c:strCache>
                <c:ptCount val="1"/>
                <c:pt idx="0">
                  <c:v>Камышлинский</c:v>
                </c:pt>
              </c:strCache>
            </c:strRef>
          </c:tx>
          <c:spPr>
            <a:ln w="47625">
              <a:noFill/>
            </a:ln>
          </c:spPr>
          <c:marker>
            <c:symbol val="circle"/>
            <c:size val="6"/>
            <c:spPr>
              <a:solidFill>
                <a:srgbClr val="4F81BD">
                  <a:lumMod val="50000"/>
                </a:srgbClr>
              </a:solidFill>
              <a:ln>
                <a:noFill/>
              </a:ln>
            </c:spPr>
          </c:marker>
          <c:dLbls>
            <c:dLbl>
              <c:idx val="0"/>
              <c:layout>
                <c:manualLayout>
                  <c:x val="-7.8751822688830561E-2"/>
                  <c:y val="-2.432549142366388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616557734204792"/>
                      <c:h val="7.3802242609582056E-2"/>
                    </c:manualLayout>
                  </c15:layout>
                </c:ext>
                <c:ext xmlns:c16="http://schemas.microsoft.com/office/drawing/2014/chart" uri="{C3380CC4-5D6E-409C-BE32-E72D297353CC}">
                  <c16:uniqueId val="{0000001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р.xlsx]Смертность'!$C$12</c:f>
              <c:numCache>
                <c:formatCode>0.0</c:formatCode>
                <c:ptCount val="1"/>
                <c:pt idx="0">
                  <c:v>-2.0497602283710852</c:v>
                </c:pt>
              </c:numCache>
            </c:numRef>
          </c:xVal>
          <c:yVal>
            <c:numRef>
              <c:f>'[графики_ЧК Красноярский р.xlsx]Смертность'!$B$12</c:f>
              <c:numCache>
                <c:formatCode>General</c:formatCode>
                <c:ptCount val="1"/>
                <c:pt idx="0">
                  <c:v>15.6</c:v>
                </c:pt>
              </c:numCache>
            </c:numRef>
          </c:yVal>
          <c:smooth val="0"/>
          <c:extLst xmlns:c16r2="http://schemas.microsoft.com/office/drawing/2015/06/chart">
            <c:ext xmlns:c16="http://schemas.microsoft.com/office/drawing/2014/chart" uri="{C3380CC4-5D6E-409C-BE32-E72D297353CC}">
              <c16:uniqueId val="{00000012-05C4-4DAD-905F-F2DEFD881425}"/>
            </c:ext>
          </c:extLst>
        </c:ser>
        <c:ser>
          <c:idx val="10"/>
          <c:order val="10"/>
          <c:tx>
            <c:strRef>
              <c:f>'[графики_ЧК Красноярский р.xlsx]Смертность'!$A$13</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2.8294573643410851E-3"/>
                  <c:y val="-4.113430571652006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р.xlsx]Смертность'!$C$13</c:f>
              <c:numCache>
                <c:formatCode>0.0</c:formatCode>
                <c:ptCount val="1"/>
                <c:pt idx="0">
                  <c:v>-2.0413891284438535</c:v>
                </c:pt>
              </c:numCache>
            </c:numRef>
          </c:xVal>
          <c:yVal>
            <c:numRef>
              <c:f>'[графики_ЧК Красноярский р.xlsx]Смертность'!$B$13</c:f>
              <c:numCache>
                <c:formatCode>General</c:formatCode>
                <c:ptCount val="1"/>
                <c:pt idx="0">
                  <c:v>14.1</c:v>
                </c:pt>
              </c:numCache>
            </c:numRef>
          </c:yVal>
          <c:smooth val="0"/>
          <c:extLst xmlns:c16r2="http://schemas.microsoft.com/office/drawing/2015/06/chart">
            <c:ext xmlns:c16="http://schemas.microsoft.com/office/drawing/2014/chart" uri="{C3380CC4-5D6E-409C-BE32-E72D297353CC}">
              <c16:uniqueId val="{00000014-05C4-4DAD-905F-F2DEFD881425}"/>
            </c:ext>
          </c:extLst>
        </c:ser>
        <c:ser>
          <c:idx val="11"/>
          <c:order val="11"/>
          <c:tx>
            <c:strRef>
              <c:f>'[графики_ЧК Красноярский р.xlsx]Смертность'!$A$14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dLbl>
              <c:idx val="0"/>
              <c:layout>
                <c:manualLayout>
                  <c:x val="-8.2342698971966857E-3"/>
                  <c:y val="-2.396959521468263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5C4-4DAD-905F-F2DEFD881425}"/>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р.xlsx]Смертность'!$C$14</c:f>
              <c:numCache>
                <c:formatCode>0.0</c:formatCode>
                <c:ptCount val="1"/>
                <c:pt idx="0">
                  <c:v>0.60977116624192762</c:v>
                </c:pt>
              </c:numCache>
            </c:numRef>
          </c:xVal>
          <c:yVal>
            <c:numRef>
              <c:f>'[графики_ЧК Красноярский р.xlsx]Смертность'!$B$14</c:f>
              <c:numCache>
                <c:formatCode>General</c:formatCode>
                <c:ptCount val="1"/>
                <c:pt idx="0">
                  <c:v>16.600000000000001</c:v>
                </c:pt>
              </c:numCache>
            </c:numRef>
          </c:yVal>
          <c:smooth val="0"/>
          <c:extLst xmlns:c16r2="http://schemas.microsoft.com/office/drawing/2015/06/chart">
            <c:ext xmlns:c16="http://schemas.microsoft.com/office/drawing/2014/chart" uri="{C3380CC4-5D6E-409C-BE32-E72D297353CC}">
              <c16:uniqueId val="{00000016-05C4-4DAD-905F-F2DEFD881425}"/>
            </c:ext>
          </c:extLst>
        </c:ser>
        <c:ser>
          <c:idx val="12"/>
          <c:order val="12"/>
          <c:tx>
            <c:strRef>
              <c:f>'[графики_ЧК Красноярский р.xlsx]Смертность'!$A$15</c:f>
              <c:strCache>
                <c:ptCount val="1"/>
                <c:pt idx="0">
                  <c:v>Клявлинский </c:v>
                </c:pt>
              </c:strCache>
            </c:strRef>
          </c:tx>
          <c:spPr>
            <a:ln w="47625">
              <a:noFill/>
            </a:ln>
          </c:spPr>
          <c:marker>
            <c:symbol val="circle"/>
            <c:size val="6"/>
            <c:spPr>
              <a:solidFill>
                <a:schemeClr val="accent1">
                  <a:lumMod val="50000"/>
                </a:schemeClr>
              </a:solidFill>
              <a:ln>
                <a:noFill/>
              </a:ln>
            </c:spPr>
          </c:marker>
          <c:dLbls>
            <c:dLbl>
              <c:idx val="0"/>
              <c:layout>
                <c:manualLayout>
                  <c:x val="-3.6248436213208012E-3"/>
                  <c:y val="-5.793104706620740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р.xlsx]Смертность'!$C$15</c:f>
              <c:numCache>
                <c:formatCode>0.0</c:formatCode>
                <c:ptCount val="1"/>
                <c:pt idx="0">
                  <c:v>-5.5888668118973985</c:v>
                </c:pt>
              </c:numCache>
            </c:numRef>
          </c:xVal>
          <c:yVal>
            <c:numRef>
              <c:f>'[графики_ЧК Красноярский р.xlsx]Смертность'!$B$15</c:f>
              <c:numCache>
                <c:formatCode>General</c:formatCode>
                <c:ptCount val="1"/>
                <c:pt idx="0">
                  <c:v>15.4</c:v>
                </c:pt>
              </c:numCache>
            </c:numRef>
          </c:yVal>
          <c:smooth val="0"/>
          <c:extLst xmlns:c16r2="http://schemas.microsoft.com/office/drawing/2015/06/chart">
            <c:ext xmlns:c16="http://schemas.microsoft.com/office/drawing/2014/chart" uri="{C3380CC4-5D6E-409C-BE32-E72D297353CC}">
              <c16:uniqueId val="{00000018-05C4-4DAD-905F-F2DEFD881425}"/>
            </c:ext>
          </c:extLst>
        </c:ser>
        <c:ser>
          <c:idx val="13"/>
          <c:order val="13"/>
          <c:tx>
            <c:strRef>
              <c:f>'[графики_ЧК Красноярский р.xlsx]Смертность'!$A$16</c:f>
              <c:strCache>
                <c:ptCount val="1"/>
                <c:pt idx="0">
                  <c:v>Кошкинский</c:v>
                </c:pt>
              </c:strCache>
            </c:strRef>
          </c:tx>
          <c:spPr>
            <a:ln w="47625">
              <a:noFill/>
            </a:ln>
          </c:spPr>
          <c:marker>
            <c:symbol val="circle"/>
            <c:size val="6"/>
            <c:spPr>
              <a:solidFill>
                <a:srgbClr val="4F81BD">
                  <a:lumMod val="50000"/>
                </a:srgbClr>
              </a:solidFill>
              <a:ln>
                <a:noFill/>
              </a:ln>
            </c:spPr>
          </c:marker>
          <c:dLbls>
            <c:dLbl>
              <c:idx val="0"/>
              <c:layout>
                <c:manualLayout>
                  <c:x val="-4.055416123086051E-3"/>
                  <c:y val="1.145740134833606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р.xlsx]Смертность'!$C$16</c:f>
              <c:numCache>
                <c:formatCode>0.0</c:formatCode>
                <c:ptCount val="1"/>
                <c:pt idx="0">
                  <c:v>-0.21834130604088503</c:v>
                </c:pt>
              </c:numCache>
            </c:numRef>
          </c:xVal>
          <c:yVal>
            <c:numRef>
              <c:f>'[графики_ЧК Красноярский р.xlsx]Смертность'!$B$16</c:f>
              <c:numCache>
                <c:formatCode>General</c:formatCode>
                <c:ptCount val="1"/>
                <c:pt idx="0">
                  <c:v>15.2</c:v>
                </c:pt>
              </c:numCache>
            </c:numRef>
          </c:yVal>
          <c:smooth val="0"/>
          <c:extLst xmlns:c16r2="http://schemas.microsoft.com/office/drawing/2015/06/chart">
            <c:ext xmlns:c16="http://schemas.microsoft.com/office/drawing/2014/chart" uri="{C3380CC4-5D6E-409C-BE32-E72D297353CC}">
              <c16:uniqueId val="{0000001A-05C4-4DAD-905F-F2DEFD881425}"/>
            </c:ext>
          </c:extLst>
        </c:ser>
        <c:ser>
          <c:idx val="14"/>
          <c:order val="14"/>
          <c:tx>
            <c:strRef>
              <c:f>'[графики_ЧК Красноярский р.xlsx]Смертность'!$A$17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1.6506613143945401E-2"/>
                  <c:y val="-1.406904412177839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8108932461873637"/>
                      <c:h val="7.7879714576962258E-2"/>
                    </c:manualLayout>
                  </c15:layout>
                </c:ext>
                <c:ext xmlns:c16="http://schemas.microsoft.com/office/drawing/2014/chart" uri="{C3380CC4-5D6E-409C-BE32-E72D297353CC}">
                  <c16:uniqueId val="{0000001B-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р.xlsx]Смертность'!$C$17</c:f>
              <c:numCache>
                <c:formatCode>0.0</c:formatCode>
                <c:ptCount val="1"/>
                <c:pt idx="0">
                  <c:v>-0.58824890417834352</c:v>
                </c:pt>
              </c:numCache>
            </c:numRef>
          </c:xVal>
          <c:yVal>
            <c:numRef>
              <c:f>'[графики_ЧК Красноярский р.xlsx]Смертность'!$B$17</c:f>
              <c:numCache>
                <c:formatCode>General</c:formatCode>
                <c:ptCount val="1"/>
                <c:pt idx="0">
                  <c:v>16.8</c:v>
                </c:pt>
              </c:numCache>
            </c:numRef>
          </c:yVal>
          <c:smooth val="0"/>
          <c:extLst xmlns:c16r2="http://schemas.microsoft.com/office/drawing/2015/06/chart">
            <c:ext xmlns:c16="http://schemas.microsoft.com/office/drawing/2014/chart" uri="{C3380CC4-5D6E-409C-BE32-E72D297353CC}">
              <c16:uniqueId val="{0000001C-05C4-4DAD-905F-F2DEFD881425}"/>
            </c:ext>
          </c:extLst>
        </c:ser>
        <c:ser>
          <c:idx val="15"/>
          <c:order val="15"/>
          <c:tx>
            <c:strRef>
              <c:f>'[графики_ЧК Красноярский р.xlsx]Смертность'!$A$18</c:f>
              <c:strCache>
                <c:ptCount val="1"/>
                <c:pt idx="0">
                  <c:v>Красноярский </c:v>
                </c:pt>
              </c:strCache>
            </c:strRef>
          </c:tx>
          <c:spPr>
            <a:ln w="47625">
              <a:noFill/>
            </a:ln>
          </c:spPr>
          <c:marker>
            <c:symbol val="circle"/>
            <c:size val="6"/>
            <c:spPr>
              <a:solidFill>
                <a:schemeClr val="accent5">
                  <a:lumMod val="50000"/>
                </a:schemeClr>
              </a:solidFill>
              <a:ln>
                <a:noFill/>
              </a:ln>
            </c:spPr>
          </c:marker>
          <c:dLbls>
            <c:dLbl>
              <c:idx val="0"/>
              <c:layout>
                <c:manualLayout>
                  <c:x val="-1.6834782907038683E-2"/>
                  <c:y val="1.448883109794774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095877721167204"/>
                      <c:h val="6.5647298674821608E-2"/>
                    </c:manualLayout>
                  </c15:layout>
                </c:ext>
                <c:ext xmlns:c16="http://schemas.microsoft.com/office/drawing/2014/chart" uri="{C3380CC4-5D6E-409C-BE32-E72D297353CC}">
                  <c16:uniqueId val="{0000001D-05C4-4DAD-905F-F2DEFD881425}"/>
                </c:ext>
              </c:extLst>
            </c:dLbl>
            <c:spPr>
              <a:noFill/>
              <a:ln>
                <a:noFill/>
              </a:ln>
              <a:effectLst/>
            </c:spPr>
            <c:txPr>
              <a:bodyPr/>
              <a:lstStyle/>
              <a:p>
                <a:pPr>
                  <a:defRPr b="1"/>
                </a:pPr>
                <a:endParaRPr lang="ru-RU"/>
              </a:p>
            </c:tx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р.xlsx]Смертность'!$C$18</c:f>
              <c:numCache>
                <c:formatCode>0.0</c:formatCode>
                <c:ptCount val="1"/>
                <c:pt idx="0">
                  <c:v>-0.68029316900496428</c:v>
                </c:pt>
              </c:numCache>
            </c:numRef>
          </c:xVal>
          <c:yVal>
            <c:numRef>
              <c:f>'[графики_ЧК Красноярский р.xlsx]Смертность'!$B$18</c:f>
              <c:numCache>
                <c:formatCode>General</c:formatCode>
                <c:ptCount val="1"/>
                <c:pt idx="0">
                  <c:v>14.5</c:v>
                </c:pt>
              </c:numCache>
            </c:numRef>
          </c:yVal>
          <c:smooth val="0"/>
          <c:extLst xmlns:c16r2="http://schemas.microsoft.com/office/drawing/2015/06/chart">
            <c:ext xmlns:c16="http://schemas.microsoft.com/office/drawing/2014/chart" uri="{C3380CC4-5D6E-409C-BE32-E72D297353CC}">
              <c16:uniqueId val="{0000001E-05C4-4DAD-905F-F2DEFD881425}"/>
            </c:ext>
          </c:extLst>
        </c:ser>
        <c:ser>
          <c:idx val="16"/>
          <c:order val="16"/>
          <c:tx>
            <c:strRef>
              <c:f>'[графики_ЧК Красноярский р.xlsx]Смертность'!$A$19</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3.4243352833344953E-2"/>
                  <c:y val="-3.372273336361315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21350762527233"/>
                      <c:h val="7.7879714576962258E-2"/>
                    </c:manualLayout>
                  </c15:layout>
                </c:ext>
                <c:ext xmlns:c16="http://schemas.microsoft.com/office/drawing/2014/chart" uri="{C3380CC4-5D6E-409C-BE32-E72D297353CC}">
                  <c16:uniqueId val="{0000001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р.xlsx]Смертность'!$C$19</c:f>
              <c:numCache>
                <c:formatCode>0.0</c:formatCode>
                <c:ptCount val="1"/>
                <c:pt idx="0">
                  <c:v>2.3818422453631727</c:v>
                </c:pt>
              </c:numCache>
            </c:numRef>
          </c:xVal>
          <c:yVal>
            <c:numRef>
              <c:f>'[графики_ЧК Красноярский р.xlsx]Смертность'!$B$19</c:f>
              <c:numCache>
                <c:formatCode>General</c:formatCode>
                <c:ptCount val="1"/>
                <c:pt idx="0">
                  <c:v>13.2</c:v>
                </c:pt>
              </c:numCache>
            </c:numRef>
          </c:yVal>
          <c:smooth val="0"/>
          <c:extLst xmlns:c16r2="http://schemas.microsoft.com/office/drawing/2015/06/chart">
            <c:ext xmlns:c16="http://schemas.microsoft.com/office/drawing/2014/chart" uri="{C3380CC4-5D6E-409C-BE32-E72D297353CC}">
              <c16:uniqueId val="{00000020-05C4-4DAD-905F-F2DEFD881425}"/>
            </c:ext>
          </c:extLst>
        </c:ser>
        <c:ser>
          <c:idx val="17"/>
          <c:order val="17"/>
          <c:tx>
            <c:strRef>
              <c:f>'[графики_ЧК Красноярский р.xlsx]Смертность'!$A$20</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0.12082994035888862"/>
                  <c:y val="-4.3192254549749071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р.xlsx]Смертность'!$C$20</c:f>
              <c:numCache>
                <c:formatCode>0.0</c:formatCode>
                <c:ptCount val="1"/>
                <c:pt idx="0">
                  <c:v>2.7518608116575511</c:v>
                </c:pt>
              </c:numCache>
            </c:numRef>
          </c:xVal>
          <c:yVal>
            <c:numRef>
              <c:f>'[графики_ЧК Красноярский р.xlsx]Смертность'!$B$20</c:f>
              <c:numCache>
                <c:formatCode>General</c:formatCode>
                <c:ptCount val="1"/>
                <c:pt idx="0">
                  <c:v>18.100000000000001</c:v>
                </c:pt>
              </c:numCache>
            </c:numRef>
          </c:yVal>
          <c:smooth val="0"/>
          <c:extLst xmlns:c16r2="http://schemas.microsoft.com/office/drawing/2015/06/chart">
            <c:ext xmlns:c16="http://schemas.microsoft.com/office/drawing/2014/chart" uri="{C3380CC4-5D6E-409C-BE32-E72D297353CC}">
              <c16:uniqueId val="{00000022-05C4-4DAD-905F-F2DEFD881425}"/>
            </c:ext>
          </c:extLst>
        </c:ser>
        <c:ser>
          <c:idx val="18"/>
          <c:order val="18"/>
          <c:tx>
            <c:strRef>
              <c:f>'[графики_ЧК Красноярский р.xlsx]Смертность'!$A$21</c:f>
              <c:strCache>
                <c:ptCount val="1"/>
                <c:pt idx="0">
                  <c:v>Похвистневский</c:v>
                </c:pt>
              </c:strCache>
            </c:strRef>
          </c:tx>
          <c:spPr>
            <a:ln w="47625">
              <a:noFill/>
            </a:ln>
          </c:spPr>
          <c:marker>
            <c:symbol val="circle"/>
            <c:size val="6"/>
            <c:spPr>
              <a:solidFill>
                <a:srgbClr val="4F81BD">
                  <a:lumMod val="50000"/>
                </a:srgbClr>
              </a:solidFill>
              <a:ln>
                <a:noFill/>
              </a:ln>
            </c:spPr>
          </c:marker>
          <c:dLbls>
            <c:dLbl>
              <c:idx val="0"/>
              <c:layout>
                <c:manualLayout>
                  <c:x val="-8.3668752402441746E-2"/>
                  <c:y val="-3.973044577365114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р.xlsx]Смертность'!$C$21</c:f>
              <c:numCache>
                <c:formatCode>0.0</c:formatCode>
                <c:ptCount val="1"/>
                <c:pt idx="0">
                  <c:v>-0.86772270246503624</c:v>
                </c:pt>
              </c:numCache>
            </c:numRef>
          </c:xVal>
          <c:yVal>
            <c:numRef>
              <c:f>'[графики_ЧК Красноярский р.xlsx]Смертность'!$B$21</c:f>
              <c:numCache>
                <c:formatCode>General</c:formatCode>
                <c:ptCount val="1"/>
                <c:pt idx="0">
                  <c:v>15.1</c:v>
                </c:pt>
              </c:numCache>
            </c:numRef>
          </c:yVal>
          <c:smooth val="0"/>
          <c:extLst xmlns:c16r2="http://schemas.microsoft.com/office/drawing/2015/06/chart">
            <c:ext xmlns:c16="http://schemas.microsoft.com/office/drawing/2014/chart" uri="{C3380CC4-5D6E-409C-BE32-E72D297353CC}">
              <c16:uniqueId val="{00000024-05C4-4DAD-905F-F2DEFD881425}"/>
            </c:ext>
          </c:extLst>
        </c:ser>
        <c:ser>
          <c:idx val="19"/>
          <c:order val="19"/>
          <c:tx>
            <c:strRef>
              <c:f>'[графики_ЧК Красноярский р.xlsx]Смертность'!$A$22</c:f>
              <c:strCache>
                <c:ptCount val="1"/>
                <c:pt idx="0">
                  <c:v>Приволжский</c:v>
                </c:pt>
              </c:strCache>
            </c:strRef>
          </c:tx>
          <c:spPr>
            <a:ln w="47625">
              <a:noFill/>
            </a:ln>
          </c:spPr>
          <c:marker>
            <c:symbol val="circle"/>
            <c:size val="6"/>
            <c:spPr>
              <a:solidFill>
                <a:srgbClr val="4F81BD">
                  <a:lumMod val="50000"/>
                </a:srgbClr>
              </a:solidFill>
              <a:ln>
                <a:noFill/>
              </a:ln>
            </c:spPr>
          </c:marker>
          <c:dLbls>
            <c:dLbl>
              <c:idx val="0"/>
              <c:layout>
                <c:manualLayout>
                  <c:x val="-4.9227866124577684E-2"/>
                  <c:y val="-3.426344642699501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520680013037586"/>
                      <c:h val="5.7492354740061154E-2"/>
                    </c:manualLayout>
                  </c15:layout>
                </c:ext>
                <c:ext xmlns:c16="http://schemas.microsoft.com/office/drawing/2014/chart" uri="{C3380CC4-5D6E-409C-BE32-E72D297353CC}">
                  <c16:uniqueId val="{00000025-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р.xlsx]Смертность'!$C$22</c:f>
              <c:numCache>
                <c:formatCode>0.0</c:formatCode>
                <c:ptCount val="1"/>
                <c:pt idx="0">
                  <c:v>-0.7299530306992017</c:v>
                </c:pt>
              </c:numCache>
            </c:numRef>
          </c:xVal>
          <c:yVal>
            <c:numRef>
              <c:f>'[графики_ЧК Красноярский р.xlsx]Смертность'!$B$22</c:f>
              <c:numCache>
                <c:formatCode>General</c:formatCode>
                <c:ptCount val="1"/>
                <c:pt idx="0">
                  <c:v>13.5</c:v>
                </c:pt>
              </c:numCache>
            </c:numRef>
          </c:yVal>
          <c:smooth val="0"/>
          <c:extLst xmlns:c16r2="http://schemas.microsoft.com/office/drawing/2015/06/chart">
            <c:ext xmlns:c16="http://schemas.microsoft.com/office/drawing/2014/chart" uri="{C3380CC4-5D6E-409C-BE32-E72D297353CC}">
              <c16:uniqueId val="{00000026-05C4-4DAD-905F-F2DEFD881425}"/>
            </c:ext>
          </c:extLst>
        </c:ser>
        <c:ser>
          <c:idx val="20"/>
          <c:order val="20"/>
          <c:tx>
            <c:strRef>
              <c:f>'[графики_ЧК Красноярский р.xlsx]Смертность'!$A$23</c:f>
              <c:strCache>
                <c:ptCount val="1"/>
                <c:pt idx="0">
                  <c:v>Сергиевский</c:v>
                </c:pt>
              </c:strCache>
            </c:strRef>
          </c:tx>
          <c:spPr>
            <a:ln w="47625">
              <a:noFill/>
            </a:ln>
          </c:spPr>
          <c:marker>
            <c:symbol val="circle"/>
            <c:size val="6"/>
            <c:spPr>
              <a:solidFill>
                <a:srgbClr val="4F81BD">
                  <a:lumMod val="50000"/>
                </a:srgbClr>
              </a:solidFill>
              <a:ln>
                <a:noFill/>
              </a:ln>
            </c:spPr>
          </c:marker>
          <c:dLbls>
            <c:dLbl>
              <c:idx val="0"/>
              <c:layout>
                <c:manualLayout>
                  <c:x val="1.3325772562609401E-3"/>
                  <c:y val="-7.60814718613031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р.xlsx]Смертность'!$C$23</c:f>
              <c:numCache>
                <c:formatCode>0.0</c:formatCode>
                <c:ptCount val="1"/>
                <c:pt idx="0">
                  <c:v>0</c:v>
                </c:pt>
              </c:numCache>
            </c:numRef>
          </c:xVal>
          <c:yVal>
            <c:numRef>
              <c:f>'[графики_ЧК Красноярский р.xlsx]Смертность'!$B$23</c:f>
              <c:numCache>
                <c:formatCode>General</c:formatCode>
                <c:ptCount val="1"/>
                <c:pt idx="0">
                  <c:v>14.8</c:v>
                </c:pt>
              </c:numCache>
            </c:numRef>
          </c:yVal>
          <c:smooth val="0"/>
          <c:extLst xmlns:c16r2="http://schemas.microsoft.com/office/drawing/2015/06/chart">
            <c:ext xmlns:c16="http://schemas.microsoft.com/office/drawing/2014/chart" uri="{C3380CC4-5D6E-409C-BE32-E72D297353CC}">
              <c16:uniqueId val="{00000028-05C4-4DAD-905F-F2DEFD881425}"/>
            </c:ext>
          </c:extLst>
        </c:ser>
        <c:ser>
          <c:idx val="21"/>
          <c:order val="21"/>
          <c:tx>
            <c:strRef>
              <c:f>'[графики_ЧК Красноярский р.xlsx]Смертность'!$A$24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5.2768451398987878E-2"/>
                  <c:y val="4.076035748273393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р.xlsx]Смертность'!$C$24</c:f>
              <c:numCache>
                <c:formatCode>0.0</c:formatCode>
                <c:ptCount val="1"/>
                <c:pt idx="0">
                  <c:v>-2.9272278063685206</c:v>
                </c:pt>
              </c:numCache>
            </c:numRef>
          </c:xVal>
          <c:yVal>
            <c:numRef>
              <c:f>'[графики_ЧК Красноярский р.xlsx]Смертность'!$B$24</c:f>
              <c:numCache>
                <c:formatCode>General</c:formatCode>
                <c:ptCount val="1"/>
                <c:pt idx="0">
                  <c:v>11.6</c:v>
                </c:pt>
              </c:numCache>
            </c:numRef>
          </c:yVal>
          <c:smooth val="0"/>
          <c:extLst xmlns:c16r2="http://schemas.microsoft.com/office/drawing/2015/06/chart">
            <c:ext xmlns:c16="http://schemas.microsoft.com/office/drawing/2014/chart" uri="{C3380CC4-5D6E-409C-BE32-E72D297353CC}">
              <c16:uniqueId val="{0000002A-05C4-4DAD-905F-F2DEFD881425}"/>
            </c:ext>
          </c:extLst>
        </c:ser>
        <c:ser>
          <c:idx val="22"/>
          <c:order val="22"/>
          <c:tx>
            <c:strRef>
              <c:f>'[графики_ЧК Красноярский р.xlsx]Смертность'!$A$25</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1.6584200175178733E-3"/>
                  <c:y val="-3.739482337865501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р.xlsx]Смертность'!$C$25</c:f>
              <c:numCache>
                <c:formatCode>0.0</c:formatCode>
                <c:ptCount val="1"/>
                <c:pt idx="0">
                  <c:v>-1.6307262030967706</c:v>
                </c:pt>
              </c:numCache>
            </c:numRef>
          </c:xVal>
          <c:yVal>
            <c:numRef>
              <c:f>'[графики_ЧК Красноярский р.xlsx]Смертность'!$B$25</c:f>
              <c:numCache>
                <c:formatCode>General</c:formatCode>
                <c:ptCount val="1"/>
                <c:pt idx="0">
                  <c:v>17.8</c:v>
                </c:pt>
              </c:numCache>
            </c:numRef>
          </c:yVal>
          <c:smooth val="0"/>
          <c:extLst xmlns:c16r2="http://schemas.microsoft.com/office/drawing/2015/06/chart">
            <c:ext xmlns:c16="http://schemas.microsoft.com/office/drawing/2014/chart" uri="{C3380CC4-5D6E-409C-BE32-E72D297353CC}">
              <c16:uniqueId val="{0000002C-05C4-4DAD-905F-F2DEFD881425}"/>
            </c:ext>
          </c:extLst>
        </c:ser>
        <c:ser>
          <c:idx val="23"/>
          <c:order val="23"/>
          <c:tx>
            <c:strRef>
              <c:f>'[графики_ЧК Красноярский р.xlsx]Смертность'!$A$26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4.1989635175846592E-2"/>
                  <c:y val="1.715862441675266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230953973890515"/>
                      <c:h val="7.7879714576962258E-2"/>
                    </c:manualLayout>
                  </c15:layout>
                </c:ext>
                <c:ext xmlns:c16="http://schemas.microsoft.com/office/drawing/2014/chart" uri="{C3380CC4-5D6E-409C-BE32-E72D297353CC}">
                  <c16:uniqueId val="{0000002D-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р.xlsx]Смертность'!$C$26</c:f>
              <c:numCache>
                <c:formatCode>0.0</c:formatCode>
                <c:ptCount val="1"/>
                <c:pt idx="0">
                  <c:v>-1.4600630094815301</c:v>
                </c:pt>
              </c:numCache>
            </c:numRef>
          </c:xVal>
          <c:yVal>
            <c:numRef>
              <c:f>'[графики_ЧК Красноярский р.xlsx]Смертность'!$B$26</c:f>
              <c:numCache>
                <c:formatCode>General</c:formatCode>
                <c:ptCount val="1"/>
                <c:pt idx="0">
                  <c:v>13.4</c:v>
                </c:pt>
              </c:numCache>
            </c:numRef>
          </c:yVal>
          <c:smooth val="0"/>
          <c:extLst xmlns:c16r2="http://schemas.microsoft.com/office/drawing/2015/06/chart">
            <c:ext xmlns:c16="http://schemas.microsoft.com/office/drawing/2014/chart" uri="{C3380CC4-5D6E-409C-BE32-E72D297353CC}">
              <c16:uniqueId val="{0000002E-05C4-4DAD-905F-F2DEFD881425}"/>
            </c:ext>
          </c:extLst>
        </c:ser>
        <c:ser>
          <c:idx val="24"/>
          <c:order val="24"/>
          <c:tx>
            <c:strRef>
              <c:f>'[графики_ЧК Красноярский р.xlsx]Смертность'!$A$27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6.0767720384707355E-3"/>
                  <c:y val="-7.301006201684884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р.xlsx]Смертность'!$C$27</c:f>
              <c:numCache>
                <c:formatCode>0.0</c:formatCode>
                <c:ptCount val="1"/>
                <c:pt idx="0">
                  <c:v>-5.772331572199036</c:v>
                </c:pt>
              </c:numCache>
            </c:numRef>
          </c:xVal>
          <c:yVal>
            <c:numRef>
              <c:f>'[графики_ЧК Красноярский р.xlsx]Смертность'!$B$27</c:f>
              <c:numCache>
                <c:formatCode>General</c:formatCode>
                <c:ptCount val="1"/>
                <c:pt idx="0">
                  <c:v>16.899999999999999</c:v>
                </c:pt>
              </c:numCache>
            </c:numRef>
          </c:yVal>
          <c:smooth val="0"/>
          <c:extLst xmlns:c16r2="http://schemas.microsoft.com/office/drawing/2015/06/chart">
            <c:ext xmlns:c16="http://schemas.microsoft.com/office/drawing/2014/chart" uri="{C3380CC4-5D6E-409C-BE32-E72D297353CC}">
              <c16:uniqueId val="{00000030-05C4-4DAD-905F-F2DEFD881425}"/>
            </c:ext>
          </c:extLst>
        </c:ser>
        <c:ser>
          <c:idx val="25"/>
          <c:order val="25"/>
          <c:tx>
            <c:strRef>
              <c:f>'[графики_ЧК Красноярский р.xlsx]Смертность'!$A$28</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5.1124744376278057E-2"/>
                  <c:y val="-3.135984170203023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30265848670757"/>
                      <c:h val="6.2720664589823463E-2"/>
                    </c:manualLayout>
                  </c15:layout>
                </c:ext>
                <c:ext xmlns:c16="http://schemas.microsoft.com/office/drawing/2014/chart" uri="{C3380CC4-5D6E-409C-BE32-E72D297353CC}">
                  <c16:uniqueId val="{00000031-05C4-4DAD-905F-F2DEFD881425}"/>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р.xlsx]Смертность'!$C$28</c:f>
              <c:numCache>
                <c:formatCode>0.0</c:formatCode>
                <c:ptCount val="1"/>
                <c:pt idx="0">
                  <c:v>2.4866716989808424</c:v>
                </c:pt>
              </c:numCache>
            </c:numRef>
          </c:xVal>
          <c:yVal>
            <c:numRef>
              <c:f>'[графики_ЧК Красноярский р.xlsx]Смертность'!$B$28</c:f>
              <c:numCache>
                <c:formatCode>General</c:formatCode>
                <c:ptCount val="1"/>
                <c:pt idx="0">
                  <c:v>18.5</c:v>
                </c:pt>
              </c:numCache>
            </c:numRef>
          </c:yVal>
          <c:smooth val="0"/>
          <c:extLst xmlns:c16r2="http://schemas.microsoft.com/office/drawing/2015/06/chart">
            <c:ext xmlns:c16="http://schemas.microsoft.com/office/drawing/2014/chart" uri="{C3380CC4-5D6E-409C-BE32-E72D297353CC}">
              <c16:uniqueId val="{00000032-05C4-4DAD-905F-F2DEFD881425}"/>
            </c:ext>
          </c:extLst>
        </c:ser>
        <c:ser>
          <c:idx val="26"/>
          <c:order val="26"/>
          <c:tx>
            <c:strRef>
              <c:f>'[графики_ЧК Красноярский р.xlsx]Смертность'!$A$29</c:f>
              <c:strCache>
                <c:ptCount val="1"/>
                <c:pt idx="0">
                  <c:v>Шигонский</c:v>
                </c:pt>
              </c:strCache>
            </c:strRef>
          </c:tx>
          <c:spPr>
            <a:ln w="47625">
              <a:noFill/>
            </a:ln>
          </c:spPr>
          <c:marker>
            <c:symbol val="circle"/>
            <c:size val="6"/>
            <c:spPr>
              <a:solidFill>
                <a:schemeClr val="accent1">
                  <a:lumMod val="50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р.xlsx]Смертность'!$C$29</c:f>
              <c:numCache>
                <c:formatCode>0.0</c:formatCode>
                <c:ptCount val="1"/>
                <c:pt idx="0">
                  <c:v>-2.2616493144028027</c:v>
                </c:pt>
              </c:numCache>
            </c:numRef>
          </c:xVal>
          <c:yVal>
            <c:numRef>
              <c:f>'[графики_ЧК Красноярский р.xlsx]Смертность'!$B$29</c:f>
              <c:numCache>
                <c:formatCode>General</c:formatCode>
                <c:ptCount val="1"/>
                <c:pt idx="0">
                  <c:v>18.399999999999999</c:v>
                </c:pt>
              </c:numCache>
            </c:numRef>
          </c:yVal>
          <c:smooth val="0"/>
          <c:extLst xmlns:c16r2="http://schemas.microsoft.com/office/drawing/2015/06/chart">
            <c:ext xmlns:c16="http://schemas.microsoft.com/office/drawing/2014/chart" uri="{C3380CC4-5D6E-409C-BE32-E72D297353CC}">
              <c16:uniqueId val="{00000033-05C4-4DAD-905F-F2DEFD881425}"/>
            </c:ext>
          </c:extLst>
        </c:ser>
        <c:dLbls>
          <c:showLegendKey val="0"/>
          <c:showVal val="1"/>
          <c:showCatName val="0"/>
          <c:showSerName val="0"/>
          <c:showPercent val="0"/>
          <c:showBubbleSize val="0"/>
        </c:dLbls>
        <c:axId val="129561728"/>
        <c:axId val="129563648"/>
      </c:scatterChart>
      <c:valAx>
        <c:axId val="129561728"/>
        <c:scaling>
          <c:orientation val="minMax"/>
          <c:max val="3"/>
          <c:min val="-6.5"/>
        </c:scaling>
        <c:delete val="0"/>
        <c:axPos val="b"/>
        <c:title>
          <c:tx>
            <c:rich>
              <a:bodyPr/>
              <a:lstStyle/>
              <a:p>
                <a:pPr>
                  <a:defRPr/>
                </a:pPr>
                <a:r>
                  <a:rPr lang="ru-RU"/>
                  <a:t>Среднегодовой темп прироста числа умерших               на 1000 чел. населения в 2014-2016 гг., %</a:t>
                </a:r>
              </a:p>
            </c:rich>
          </c:tx>
          <c:layout>
            <c:manualLayout>
              <c:xMode val="edge"/>
              <c:yMode val="edge"/>
              <c:x val="0.20670997489787327"/>
              <c:y val="0.92212018595386858"/>
            </c:manualLayout>
          </c:layout>
          <c:overlay val="0"/>
        </c:title>
        <c:numFmt formatCode="0.0" sourceLinked="1"/>
        <c:majorTickMark val="out"/>
        <c:minorTickMark val="none"/>
        <c:tickLblPos val="nextTo"/>
        <c:spPr>
          <a:ln>
            <a:noFill/>
          </a:ln>
        </c:spPr>
        <c:crossAx val="129563648"/>
        <c:crosses val="autoZero"/>
        <c:crossBetween val="midCat"/>
      </c:valAx>
      <c:valAx>
        <c:axId val="129563648"/>
        <c:scaling>
          <c:orientation val="minMax"/>
          <c:max val="19"/>
          <c:min val="13"/>
        </c:scaling>
        <c:delete val="0"/>
        <c:axPos val="l"/>
        <c:title>
          <c:tx>
            <c:rich>
              <a:bodyPr rot="-5400000" vert="horz"/>
              <a:lstStyle/>
              <a:p>
                <a:pPr>
                  <a:defRPr/>
                </a:pPr>
                <a:r>
                  <a:rPr lang="ru-RU"/>
                  <a:t>Число умерших (на 1000 чел. населения)</a:t>
                </a:r>
              </a:p>
            </c:rich>
          </c:tx>
          <c:overlay val="0"/>
        </c:title>
        <c:numFmt formatCode="General" sourceLinked="1"/>
        <c:majorTickMark val="out"/>
        <c:minorTickMark val="none"/>
        <c:tickLblPos val="low"/>
        <c:spPr>
          <a:ln>
            <a:noFill/>
          </a:ln>
        </c:spPr>
        <c:crossAx val="129561728"/>
        <c:crosses val="autoZero"/>
        <c:crossBetween val="midCat"/>
      </c:valAx>
      <c:spPr>
        <a:noFill/>
        <a:ln>
          <a:solidFill>
            <a:schemeClr val="tx1"/>
          </a:solidFill>
        </a:ln>
      </c:spPr>
    </c:plotArea>
    <c:plotVisOnly val="1"/>
    <c:dispBlanksAs val="gap"/>
    <c:showDLblsOverMax val="0"/>
  </c:chart>
  <c:spPr>
    <a:noFill/>
  </c:spPr>
  <c:txPr>
    <a:bodyPr/>
    <a:lstStyle/>
    <a:p>
      <a:pPr>
        <a:defRPr sz="7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5002649788393986"/>
          <c:y val="0.14220539568103993"/>
          <c:w val="0.64821559984427779"/>
          <c:h val="0.82632243859543164"/>
        </c:manualLayout>
      </c:layout>
      <c:barChart>
        <c:barDir val="bar"/>
        <c:grouping val="clustered"/>
        <c:varyColors val="0"/>
        <c:ser>
          <c:idx val="0"/>
          <c:order val="0"/>
          <c:spPr>
            <a:solidFill>
              <a:srgbClr val="3760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'[графики_ЧК Красноярский р.xlsx]Спорт 1'!$A$71:$A$97</c:f>
              <c:strCache>
                <c:ptCount val="27"/>
                <c:pt idx="0">
                  <c:v>Пестравский</c:v>
                </c:pt>
                <c:pt idx="1">
                  <c:v>Сызранский</c:v>
                </c:pt>
                <c:pt idx="2">
                  <c:v>Борский</c:v>
                </c:pt>
                <c:pt idx="3">
                  <c:v>Большеглушицкий</c:v>
                </c:pt>
                <c:pt idx="4">
                  <c:v>Алексеевский</c:v>
                </c:pt>
                <c:pt idx="5">
                  <c:v>Хворостянский</c:v>
                </c:pt>
                <c:pt idx="6">
                  <c:v>Красноярский</c:v>
                </c:pt>
                <c:pt idx="7">
                  <c:v>Похвистневский</c:v>
                </c:pt>
                <c:pt idx="8">
                  <c:v>Безенчукский</c:v>
                </c:pt>
                <c:pt idx="9">
                  <c:v>Челно-Вершинский</c:v>
                </c:pt>
                <c:pt idx="10">
                  <c:v>Большечерниговский</c:v>
                </c:pt>
                <c:pt idx="11">
                  <c:v>Приволжский</c:v>
                </c:pt>
                <c:pt idx="12">
                  <c:v>Нефтегорский</c:v>
                </c:pt>
                <c:pt idx="13">
                  <c:v>Сергиевский</c:v>
                </c:pt>
                <c:pt idx="14">
                  <c:v>Шенталинский</c:v>
                </c:pt>
                <c:pt idx="15">
                  <c:v>Исаклинский</c:v>
                </c:pt>
                <c:pt idx="16">
                  <c:v>Кинельский</c:v>
                </c:pt>
                <c:pt idx="17">
                  <c:v>Шигонский</c:v>
                </c:pt>
                <c:pt idx="18">
                  <c:v>Кинель-Черкасский</c:v>
                </c:pt>
                <c:pt idx="19">
                  <c:v>Клявлинский</c:v>
                </c:pt>
                <c:pt idx="20">
                  <c:v>Елховский</c:v>
                </c:pt>
                <c:pt idx="21">
                  <c:v>Красноармейский</c:v>
                </c:pt>
                <c:pt idx="22">
                  <c:v>Волжский</c:v>
                </c:pt>
                <c:pt idx="23">
                  <c:v>Кошкинский</c:v>
                </c:pt>
                <c:pt idx="24">
                  <c:v>Ставропольский</c:v>
                </c:pt>
                <c:pt idx="25">
                  <c:v>Богатовский</c:v>
                </c:pt>
                <c:pt idx="26">
                  <c:v>Камышлинский</c:v>
                </c:pt>
              </c:strCache>
            </c:strRef>
          </c:cat>
          <c:val>
            <c:numRef>
              <c:f>'[графики_ЧК Красноярский р.xlsx]Спорт 1'!$B$71:$B$97</c:f>
              <c:numCache>
                <c:formatCode>0</c:formatCode>
                <c:ptCount val="27"/>
                <c:pt idx="0">
                  <c:v>238.6</c:v>
                </c:pt>
                <c:pt idx="1">
                  <c:v>391.3</c:v>
                </c:pt>
                <c:pt idx="2">
                  <c:v>422.3</c:v>
                </c:pt>
                <c:pt idx="3">
                  <c:v>424</c:v>
                </c:pt>
                <c:pt idx="4">
                  <c:v>490.2</c:v>
                </c:pt>
                <c:pt idx="5">
                  <c:v>566.1</c:v>
                </c:pt>
                <c:pt idx="6">
                  <c:v>730.6</c:v>
                </c:pt>
                <c:pt idx="7">
                  <c:v>741.7</c:v>
                </c:pt>
                <c:pt idx="8">
                  <c:v>799.7</c:v>
                </c:pt>
                <c:pt idx="9">
                  <c:v>822.7</c:v>
                </c:pt>
                <c:pt idx="10">
                  <c:v>865.5</c:v>
                </c:pt>
                <c:pt idx="11">
                  <c:v>896</c:v>
                </c:pt>
                <c:pt idx="12">
                  <c:v>929.9</c:v>
                </c:pt>
                <c:pt idx="13">
                  <c:v>997.3</c:v>
                </c:pt>
                <c:pt idx="14">
                  <c:v>1104.3</c:v>
                </c:pt>
                <c:pt idx="15">
                  <c:v>1152.8</c:v>
                </c:pt>
                <c:pt idx="16">
                  <c:v>1288</c:v>
                </c:pt>
                <c:pt idx="17">
                  <c:v>1457.9</c:v>
                </c:pt>
                <c:pt idx="18">
                  <c:v>1465.8</c:v>
                </c:pt>
                <c:pt idx="19">
                  <c:v>1571.9</c:v>
                </c:pt>
                <c:pt idx="20">
                  <c:v>1937</c:v>
                </c:pt>
                <c:pt idx="21">
                  <c:v>2381.1999999999998</c:v>
                </c:pt>
                <c:pt idx="22">
                  <c:v>2982.2</c:v>
                </c:pt>
                <c:pt idx="23">
                  <c:v>3040</c:v>
                </c:pt>
                <c:pt idx="24">
                  <c:v>4100.1000000000004</c:v>
                </c:pt>
                <c:pt idx="25">
                  <c:v>4346.3</c:v>
                </c:pt>
                <c:pt idx="26">
                  <c:v>10480.1</c:v>
                </c:pt>
              </c:numCache>
            </c:numRef>
          </c:val>
          <c:extLst xmlns:c16r2="http://schemas.microsoft.com/office/drawing/2015/06/chart">
            <c:ext xmlns:c16="http://schemas.microsoft.com/office/drawing/2014/chart" uri="{C3380CC4-5D6E-409C-BE32-E72D297353CC}">
              <c16:uniqueId val="{00000000-F7EF-46F8-AAD0-20E3BDF29ABB}"/>
            </c:ext>
          </c:extLst>
        </c:ser>
        <c:dLbls>
          <c:showLegendKey val="0"/>
          <c:showVal val="0"/>
          <c:showCatName val="0"/>
          <c:showSerName val="0"/>
          <c:showPercent val="0"/>
          <c:showBubbleSize val="0"/>
        </c:dLbls>
        <c:gapWidth val="182"/>
        <c:axId val="142407552"/>
        <c:axId val="142409088"/>
      </c:barChart>
      <c:catAx>
        <c:axId val="142407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2409088"/>
        <c:crosses val="autoZero"/>
        <c:auto val="1"/>
        <c:lblAlgn val="ctr"/>
        <c:lblOffset val="100"/>
        <c:tickLblSkip val="1"/>
        <c:noMultiLvlLbl val="0"/>
      </c:catAx>
      <c:valAx>
        <c:axId val="142409088"/>
        <c:scaling>
          <c:orientation val="minMax"/>
        </c:scaling>
        <c:delete val="1"/>
        <c:axPos val="b"/>
        <c:numFmt formatCode="0" sourceLinked="1"/>
        <c:majorTickMark val="none"/>
        <c:minorTickMark val="none"/>
        <c:tickLblPos val="none"/>
        <c:crossAx val="1424075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9.9014214132324349E-2"/>
          <c:y val="0.14958799874786474"/>
          <c:w val="0.84584808477888274"/>
          <c:h val="0.72461878045060879"/>
        </c:manualLayout>
      </c:layout>
      <c:scatterChart>
        <c:scatterStyle val="lineMarker"/>
        <c:varyColors val="0"/>
        <c:ser>
          <c:idx val="0"/>
          <c:order val="0"/>
          <c:tx>
            <c:strRef>
              <c:f>'[графики_ЧК Красноярский р.xlsx]Рождаемость'!$A$3</c:f>
              <c:strCache>
                <c:ptCount val="1"/>
                <c:pt idx="0">
                  <c:v>Алексеевский</c:v>
                </c:pt>
              </c:strCache>
            </c:strRef>
          </c:tx>
          <c:spPr>
            <a:ln w="47625">
              <a:noFill/>
            </a:ln>
          </c:spPr>
          <c:marker>
            <c:symbol val="circle"/>
            <c:size val="6"/>
            <c:spPr>
              <a:solidFill>
                <a:srgbClr val="4F81BD">
                  <a:lumMod val="50000"/>
                </a:srgbClr>
              </a:solidFill>
              <a:ln>
                <a:noFill/>
              </a:ln>
            </c:spPr>
          </c:marker>
          <c:dLbls>
            <c:dLbl>
              <c:idx val="0"/>
              <c:layout>
                <c:manualLayout>
                  <c:x val="-2.2080336252958951E-2"/>
                  <c:y val="-3.464629406313228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р.xlsx]Рождаемость'!$D$3</c:f>
              <c:numCache>
                <c:formatCode>0.0</c:formatCode>
                <c:ptCount val="1"/>
                <c:pt idx="0">
                  <c:v>-0.769261233065753</c:v>
                </c:pt>
              </c:numCache>
            </c:numRef>
          </c:xVal>
          <c:yVal>
            <c:numRef>
              <c:f>'[графики_ЧК Красноярский р.xlsx]Рождаемость'!$B$3</c:f>
              <c:numCache>
                <c:formatCode>General</c:formatCode>
                <c:ptCount val="1"/>
                <c:pt idx="0">
                  <c:v>12.6</c:v>
                </c:pt>
              </c:numCache>
            </c:numRef>
          </c:yVal>
          <c:smooth val="0"/>
          <c:extLst xmlns:c16r2="http://schemas.microsoft.com/office/drawing/2015/06/chart">
            <c:ext xmlns:c16="http://schemas.microsoft.com/office/drawing/2014/chart" uri="{C3380CC4-5D6E-409C-BE32-E72D297353CC}">
              <c16:uniqueId val="{00000001-BA6F-4615-8F28-43DD15DF18FB}"/>
            </c:ext>
          </c:extLst>
        </c:ser>
        <c:ser>
          <c:idx val="1"/>
          <c:order val="1"/>
          <c:tx>
            <c:strRef>
              <c:f>'[графики_ЧК Красноярский р.xlsx]Рождаемость'!$A$4</c:f>
              <c:strCache>
                <c:ptCount val="1"/>
                <c:pt idx="0">
                  <c:v>Безенчукский</c:v>
                </c:pt>
              </c:strCache>
            </c:strRef>
          </c:tx>
          <c:spPr>
            <a:ln w="47625">
              <a:noFill/>
            </a:ln>
          </c:spPr>
          <c:marker>
            <c:symbol val="circle"/>
            <c:size val="6"/>
            <c:spPr>
              <a:solidFill>
                <a:srgbClr val="4F81BD">
                  <a:lumMod val="50000"/>
                </a:srgbClr>
              </a:solidFill>
              <a:ln>
                <a:noFill/>
              </a:ln>
            </c:spPr>
          </c:marker>
          <c:dLbls>
            <c:dLbl>
              <c:idx val="0"/>
              <c:layout>
                <c:manualLayout>
                  <c:x val="2.8658008658008639E-2"/>
                  <c:y val="5.642166460979716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285714285714284"/>
                      <c:h val="7.7879714576962258E-2"/>
                    </c:manualLayout>
                  </c15:layout>
                </c:ext>
                <c:ext xmlns:c16="http://schemas.microsoft.com/office/drawing/2014/chart" uri="{C3380CC4-5D6E-409C-BE32-E72D297353CC}">
                  <c16:uniqueId val="{00000002-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р.xlsx]Рождаемость'!$D$4</c:f>
              <c:numCache>
                <c:formatCode>0.0</c:formatCode>
                <c:ptCount val="1"/>
                <c:pt idx="0">
                  <c:v>-3.5356053116230082</c:v>
                </c:pt>
              </c:numCache>
            </c:numRef>
          </c:xVal>
          <c:yVal>
            <c:numRef>
              <c:f>'[графики_ЧК Красноярский р.xlsx]Рождаемость'!$B$4</c:f>
              <c:numCache>
                <c:formatCode>General</c:formatCode>
                <c:ptCount val="1"/>
                <c:pt idx="0">
                  <c:v>11.4</c:v>
                </c:pt>
              </c:numCache>
            </c:numRef>
          </c:yVal>
          <c:smooth val="0"/>
          <c:extLst xmlns:c16r2="http://schemas.microsoft.com/office/drawing/2015/06/chart">
            <c:ext xmlns:c16="http://schemas.microsoft.com/office/drawing/2014/chart" uri="{C3380CC4-5D6E-409C-BE32-E72D297353CC}">
              <c16:uniqueId val="{00000003-BA6F-4615-8F28-43DD15DF18FB}"/>
            </c:ext>
          </c:extLst>
        </c:ser>
        <c:ser>
          <c:idx val="2"/>
          <c:order val="2"/>
          <c:tx>
            <c:strRef>
              <c:f>'[графики_ЧК Красноярский р.xlsx]Рождаемость'!$A$5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4.9841416647425814E-2"/>
                  <c:y val="-3.648407861165845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р.xlsx]Рождаемость'!$D$5</c:f>
              <c:numCache>
                <c:formatCode>0.0</c:formatCode>
                <c:ptCount val="1"/>
                <c:pt idx="0">
                  <c:v>-0.51948988993705636</c:v>
                </c:pt>
              </c:numCache>
            </c:numRef>
          </c:xVal>
          <c:yVal>
            <c:numRef>
              <c:f>'[графики_ЧК Красноярский р.xlsx]Рождаемость'!$B$5</c:f>
              <c:numCache>
                <c:formatCode>General</c:formatCode>
                <c:ptCount val="1"/>
                <c:pt idx="0">
                  <c:v>12.6</c:v>
                </c:pt>
              </c:numCache>
            </c:numRef>
          </c:yVal>
          <c:smooth val="0"/>
          <c:extLst xmlns:c16r2="http://schemas.microsoft.com/office/drawing/2015/06/chart">
            <c:ext xmlns:c16="http://schemas.microsoft.com/office/drawing/2014/chart" uri="{C3380CC4-5D6E-409C-BE32-E72D297353CC}">
              <c16:uniqueId val="{00000005-BA6F-4615-8F28-43DD15DF18FB}"/>
            </c:ext>
          </c:extLst>
        </c:ser>
        <c:ser>
          <c:idx val="3"/>
          <c:order val="3"/>
          <c:tx>
            <c:strRef>
              <c:f>'[графики_ЧК Красноярский р.xlsx]Рождаемость'!$A$6</c:f>
              <c:strCache>
                <c:ptCount val="1"/>
                <c:pt idx="0">
                  <c:v>Большеглушицкий</c:v>
                </c:pt>
              </c:strCache>
            </c:strRef>
          </c:tx>
          <c:spPr>
            <a:ln w="47625">
              <a:noFill/>
            </a:ln>
          </c:spPr>
          <c:marker>
            <c:symbol val="circle"/>
            <c:size val="6"/>
            <c:spPr>
              <a:solidFill>
                <a:srgbClr val="4F81BD">
                  <a:lumMod val="50000"/>
                </a:srgbClr>
              </a:solidFill>
              <a:ln>
                <a:noFill/>
              </a:ln>
            </c:spPr>
          </c:marker>
          <c:dLbls>
            <c:dLbl>
              <c:idx val="0"/>
              <c:layout>
                <c:manualLayout>
                  <c:x val="-6.6776995795879632E-3"/>
                  <c:y val="1.19107224619035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628318584070793"/>
                      <c:h val="3.4070434070434072E-2"/>
                    </c:manualLayout>
                  </c15:layout>
                </c:ext>
                <c:ext xmlns:c16="http://schemas.microsoft.com/office/drawing/2014/chart" uri="{C3380CC4-5D6E-409C-BE32-E72D297353CC}">
                  <c16:uniqueId val="{00000006-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р.xlsx]Рождаемость'!$D$6</c:f>
              <c:numCache>
                <c:formatCode>0.0</c:formatCode>
                <c:ptCount val="1"/>
                <c:pt idx="0">
                  <c:v>-3.2022229686390062</c:v>
                </c:pt>
              </c:numCache>
            </c:numRef>
          </c:xVal>
          <c:yVal>
            <c:numRef>
              <c:f>'[графики_ЧК Красноярский р.xlsx]Рождаемость'!$B$6</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07-BA6F-4615-8F28-43DD15DF18FB}"/>
            </c:ext>
          </c:extLst>
        </c:ser>
        <c:ser>
          <c:idx val="4"/>
          <c:order val="4"/>
          <c:tx>
            <c:strRef>
              <c:f>'[графики_ЧК Красноярский р.xlsx]Рождаемость'!$A$7</c:f>
              <c:strCache>
                <c:ptCount val="1"/>
                <c:pt idx="0">
                  <c:v>Большечерниговский</c:v>
                </c:pt>
              </c:strCache>
            </c:strRef>
          </c:tx>
          <c:spPr>
            <a:ln w="47625">
              <a:noFill/>
            </a:ln>
          </c:spPr>
          <c:marker>
            <c:symbol val="circle"/>
            <c:size val="6"/>
            <c:spPr>
              <a:solidFill>
                <a:srgbClr val="4F81BD">
                  <a:lumMod val="50000"/>
                </a:srgbClr>
              </a:solidFill>
              <a:ln>
                <a:noFill/>
              </a:ln>
            </c:spPr>
          </c:marker>
          <c:dLbls>
            <c:dLbl>
              <c:idx val="0"/>
              <c:layout>
                <c:manualLayout>
                  <c:x val="-0.10144430975667212"/>
                  <c:y val="3.95285584768812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р.xlsx]Рождаемость'!$D$7</c:f>
              <c:numCache>
                <c:formatCode>0.0</c:formatCode>
                <c:ptCount val="1"/>
                <c:pt idx="0">
                  <c:v>0</c:v>
                </c:pt>
              </c:numCache>
            </c:numRef>
          </c:xVal>
          <c:yVal>
            <c:numRef>
              <c:f>'[графики_ЧК Красноярский р.xlsx]Рождаемость'!$B$7</c:f>
              <c:numCache>
                <c:formatCode>General</c:formatCode>
                <c:ptCount val="1"/>
                <c:pt idx="0">
                  <c:v>15.7</c:v>
                </c:pt>
              </c:numCache>
            </c:numRef>
          </c:yVal>
          <c:smooth val="0"/>
          <c:extLst xmlns:c16r2="http://schemas.microsoft.com/office/drawing/2015/06/chart">
            <c:ext xmlns:c16="http://schemas.microsoft.com/office/drawing/2014/chart" uri="{C3380CC4-5D6E-409C-BE32-E72D297353CC}">
              <c16:uniqueId val="{00000009-BA6F-4615-8F28-43DD15DF18FB}"/>
            </c:ext>
          </c:extLst>
        </c:ser>
        <c:ser>
          <c:idx val="5"/>
          <c:order val="5"/>
          <c:tx>
            <c:strRef>
              <c:f>'[графики_ЧК Красноярский р.xlsx]Рождаемость'!$A$8</c:f>
              <c:strCache>
                <c:ptCount val="1"/>
                <c:pt idx="0">
                  <c:v>Борский</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р.xlsx]Рождаемость'!$D$8</c:f>
              <c:numCache>
                <c:formatCode>0.0</c:formatCode>
                <c:ptCount val="1"/>
                <c:pt idx="0">
                  <c:v>-2.8365940912728149</c:v>
                </c:pt>
              </c:numCache>
            </c:numRef>
          </c:xVal>
          <c:yVal>
            <c:numRef>
              <c:f>'[графики_ЧК Красноярский р.xlsx]Рождаемость'!$B$8</c:f>
              <c:numCache>
                <c:formatCode>General</c:formatCode>
                <c:ptCount val="1"/>
                <c:pt idx="0">
                  <c:v>12.3</c:v>
                </c:pt>
              </c:numCache>
            </c:numRef>
          </c:yVal>
          <c:smooth val="0"/>
          <c:extLst xmlns:c16r2="http://schemas.microsoft.com/office/drawing/2015/06/chart">
            <c:ext xmlns:c16="http://schemas.microsoft.com/office/drawing/2014/chart" uri="{C3380CC4-5D6E-409C-BE32-E72D297353CC}">
              <c16:uniqueId val="{0000000A-BA6F-4615-8F28-43DD15DF18FB}"/>
            </c:ext>
          </c:extLst>
        </c:ser>
        <c:ser>
          <c:idx val="6"/>
          <c:order val="6"/>
          <c:tx>
            <c:strRef>
              <c:f>'[графики_ЧК Красноярский р.xlsx]Рождаемость'!$A$9</c:f>
              <c:strCache>
                <c:ptCount val="1"/>
                <c:pt idx="0">
                  <c:v>Волжский </c:v>
                </c:pt>
              </c:strCache>
            </c:strRef>
          </c:tx>
          <c:spPr>
            <a:ln w="47625">
              <a:noFill/>
            </a:ln>
          </c:spPr>
          <c:marker>
            <c:symbol val="circle"/>
            <c:size val="6"/>
            <c:spPr>
              <a:solidFill>
                <a:schemeClr val="accent1">
                  <a:lumMod val="50000"/>
                </a:schemeClr>
              </a:solidFill>
              <a:ln>
                <a:noFill/>
              </a:ln>
            </c:spPr>
          </c:marker>
          <c:dLbls>
            <c:dLbl>
              <c:idx val="0"/>
              <c:layout>
                <c:manualLayout>
                  <c:x val="2.5062656641604009E-3"/>
                  <c:y val="1.455085034673728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A6F-4615-8F28-43DD15DF18FB}"/>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р.xlsx]Рождаемость'!$D$9</c:f>
              <c:numCache>
                <c:formatCode>0.0</c:formatCode>
                <c:ptCount val="1"/>
                <c:pt idx="0">
                  <c:v>-3.6067859040201138</c:v>
                </c:pt>
              </c:numCache>
            </c:numRef>
          </c:xVal>
          <c:yVal>
            <c:numRef>
              <c:f>'[графики_ЧК Красноярский р.xlsx]Рождаемость'!$B$9</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0C-BA6F-4615-8F28-43DD15DF18FB}"/>
            </c:ext>
          </c:extLst>
        </c:ser>
        <c:ser>
          <c:idx val="7"/>
          <c:order val="7"/>
          <c:tx>
            <c:strRef>
              <c:f>'[графики_ЧК Красноярский р.xlsx]Рождаемость'!$A$10</c:f>
              <c:strCache>
                <c:ptCount val="1"/>
                <c:pt idx="0">
                  <c:v>Елховский</c:v>
                </c:pt>
              </c:strCache>
            </c:strRef>
          </c:tx>
          <c:spPr>
            <a:ln w="47625">
              <a:noFill/>
            </a:ln>
          </c:spPr>
          <c:marker>
            <c:symbol val="circle"/>
            <c:size val="6"/>
            <c:spPr>
              <a:solidFill>
                <a:srgbClr val="4F81BD">
                  <a:lumMod val="50000"/>
                </a:srgbClr>
              </a:solidFill>
              <a:ln>
                <a:noFill/>
              </a:ln>
            </c:spPr>
          </c:marker>
          <c:dLbls>
            <c:dLbl>
              <c:idx val="0"/>
              <c:layout>
                <c:manualLayout>
                  <c:x val="-2.021338241810819E-4"/>
                  <c:y val="-1.957636029441299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6601731601731601"/>
                      <c:h val="5.321100917431193E-2"/>
                    </c:manualLayout>
                  </c15:layout>
                </c:ext>
                <c:ext xmlns:c16="http://schemas.microsoft.com/office/drawing/2014/chart" uri="{C3380CC4-5D6E-409C-BE32-E72D297353CC}">
                  <c16:uniqueId val="{0000000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р.xlsx]Рождаемость'!$D$10</c:f>
              <c:numCache>
                <c:formatCode>0.0</c:formatCode>
                <c:ptCount val="1"/>
                <c:pt idx="0">
                  <c:v>0.27700972535929497</c:v>
                </c:pt>
              </c:numCache>
            </c:numRef>
          </c:xVal>
          <c:yVal>
            <c:numRef>
              <c:f>'[графики_ЧК Красноярский р.xlsx]Рождаемость'!$B$10</c:f>
              <c:numCache>
                <c:formatCode>General</c:formatCode>
                <c:ptCount val="1"/>
                <c:pt idx="0">
                  <c:v>12.2</c:v>
                </c:pt>
              </c:numCache>
            </c:numRef>
          </c:yVal>
          <c:smooth val="0"/>
          <c:extLst xmlns:c16r2="http://schemas.microsoft.com/office/drawing/2015/06/chart">
            <c:ext xmlns:c16="http://schemas.microsoft.com/office/drawing/2014/chart" uri="{C3380CC4-5D6E-409C-BE32-E72D297353CC}">
              <c16:uniqueId val="{0000000E-BA6F-4615-8F28-43DD15DF18FB}"/>
            </c:ext>
          </c:extLst>
        </c:ser>
        <c:ser>
          <c:idx val="8"/>
          <c:order val="8"/>
          <c:tx>
            <c:strRef>
              <c:f>'[графики_ЧК Красноярский р.xlsx]Рождаемость'!$A$11</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0.12477281248934792"/>
                  <c:y val="-3.476028799152399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B9-4E37-8960-9DE45150833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р.xlsx]Рождаемость'!$D$11</c:f>
              <c:numCache>
                <c:formatCode>0.0</c:formatCode>
                <c:ptCount val="1"/>
                <c:pt idx="0">
                  <c:v>-10.279789798545353</c:v>
                </c:pt>
              </c:numCache>
            </c:numRef>
          </c:xVal>
          <c:yVal>
            <c:numRef>
              <c:f>'[графики_ЧК Красноярский р.xlsx]Рождаемость'!$B$11</c:f>
              <c:numCache>
                <c:formatCode>General</c:formatCode>
                <c:ptCount val="1"/>
                <c:pt idx="0">
                  <c:v>10.4</c:v>
                </c:pt>
              </c:numCache>
            </c:numRef>
          </c:yVal>
          <c:smooth val="0"/>
          <c:extLst xmlns:c16r2="http://schemas.microsoft.com/office/drawing/2015/06/chart">
            <c:ext xmlns:c16="http://schemas.microsoft.com/office/drawing/2014/chart" uri="{C3380CC4-5D6E-409C-BE32-E72D297353CC}">
              <c16:uniqueId val="{0000000F-BA6F-4615-8F28-43DD15DF18FB}"/>
            </c:ext>
          </c:extLst>
        </c:ser>
        <c:ser>
          <c:idx val="9"/>
          <c:order val="9"/>
          <c:tx>
            <c:strRef>
              <c:f>'[графики_ЧК Красноярский р.xlsx]Рождаемость'!$A$12</c:f>
              <c:strCache>
                <c:ptCount val="1"/>
                <c:pt idx="0">
                  <c:v>Камышлинский</c:v>
                </c:pt>
              </c:strCache>
            </c:strRef>
          </c:tx>
          <c:spPr>
            <a:ln w="47625">
              <a:noFill/>
            </a:ln>
          </c:spPr>
          <c:marker>
            <c:symbol val="circle"/>
            <c:size val="6"/>
            <c:spPr>
              <a:solidFill>
                <a:srgbClr val="4F81BD">
                  <a:lumMod val="50000"/>
                </a:srgbClr>
              </a:solidFill>
              <a:ln>
                <a:noFill/>
              </a:ln>
            </c:spPr>
          </c:marker>
          <c:dLbls>
            <c:dLbl>
              <c:idx val="0"/>
              <c:layout>
                <c:manualLayout>
                  <c:x val="-7.7467702900774024E-2"/>
                  <c:y val="-1.447454389302254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74891774891775"/>
                      <c:h val="7.7879714576962258E-2"/>
                    </c:manualLayout>
                  </c15:layout>
                </c:ext>
                <c:ext xmlns:c16="http://schemas.microsoft.com/office/drawing/2014/chart" uri="{C3380CC4-5D6E-409C-BE32-E72D297353CC}">
                  <c16:uniqueId val="{00000000-EEB9-4E37-8960-9DE45150833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р.xlsx]Рождаемость'!$D$12</c:f>
              <c:numCache>
                <c:formatCode>0.0</c:formatCode>
                <c:ptCount val="1"/>
                <c:pt idx="0">
                  <c:v>-10.695475015043376</c:v>
                </c:pt>
              </c:numCache>
            </c:numRef>
          </c:xVal>
          <c:yVal>
            <c:numRef>
              <c:f>'[графики_ЧК Красноярский р.xlsx]Рождаемость'!$B$12</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10-BA6F-4615-8F28-43DD15DF18FB}"/>
            </c:ext>
          </c:extLst>
        </c:ser>
        <c:ser>
          <c:idx val="10"/>
          <c:order val="10"/>
          <c:tx>
            <c:strRef>
              <c:f>'[графики_ЧК Красноярский р.xlsx]Рождаемость'!$A$13</c:f>
              <c:strCache>
                <c:ptCount val="1"/>
                <c:pt idx="0">
                  <c:v>Кинельский </c:v>
                </c:pt>
              </c:strCache>
            </c:strRef>
          </c:tx>
          <c:spPr>
            <a:ln w="47625">
              <a:noFill/>
            </a:ln>
          </c:spPr>
          <c:marker>
            <c:symbol val="circle"/>
            <c:size val="6"/>
            <c:spPr>
              <a:solidFill>
                <a:srgbClr val="4F81BD">
                  <a:lumMod val="50000"/>
                </a:srgbClr>
              </a:solidFill>
              <a:ln>
                <a:noFill/>
              </a:ln>
            </c:spPr>
          </c:marker>
          <c:dLbls>
            <c:dLbl>
              <c:idx val="0"/>
              <c:layout>
                <c:manualLayout>
                  <c:x val="-5.8198646221853424E-3"/>
                  <c:y val="-3.498938206469165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р.xlsx]Рождаемость'!$D$13</c:f>
              <c:numCache>
                <c:formatCode>0.0</c:formatCode>
                <c:ptCount val="1"/>
                <c:pt idx="0">
                  <c:v>-8.0358607872959684</c:v>
                </c:pt>
              </c:numCache>
            </c:numRef>
          </c:xVal>
          <c:yVal>
            <c:numRef>
              <c:f>'[графики_ЧК Красноярский р.xlsx]Рождаемость'!$B$13</c:f>
              <c:numCache>
                <c:formatCode>General</c:formatCode>
                <c:ptCount val="1"/>
                <c:pt idx="0">
                  <c:v>9.7000000000000011</c:v>
                </c:pt>
              </c:numCache>
            </c:numRef>
          </c:yVal>
          <c:smooth val="0"/>
          <c:extLst xmlns:c16r2="http://schemas.microsoft.com/office/drawing/2015/06/chart">
            <c:ext xmlns:c16="http://schemas.microsoft.com/office/drawing/2014/chart" uri="{C3380CC4-5D6E-409C-BE32-E72D297353CC}">
              <c16:uniqueId val="{00000012-BA6F-4615-8F28-43DD15DF18FB}"/>
            </c:ext>
          </c:extLst>
        </c:ser>
        <c:ser>
          <c:idx val="11"/>
          <c:order val="11"/>
          <c:tx>
            <c:strRef>
              <c:f>'[графики_ЧК Красноярский р.xlsx]Рождаемость'!$A$14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р.xlsx]Рождаемость'!$D$14</c:f>
              <c:numCache>
                <c:formatCode>0.0</c:formatCode>
                <c:ptCount val="1"/>
                <c:pt idx="0">
                  <c:v>-5.1947600007991213</c:v>
                </c:pt>
              </c:numCache>
            </c:numRef>
          </c:xVal>
          <c:yVal>
            <c:numRef>
              <c:f>'[графики_ЧК Красноярский р.xlsx]Рождаемость'!$B$14</c:f>
              <c:numCache>
                <c:formatCode>General</c:formatCode>
                <c:ptCount val="1"/>
                <c:pt idx="0">
                  <c:v>11.9</c:v>
                </c:pt>
              </c:numCache>
            </c:numRef>
          </c:yVal>
          <c:smooth val="0"/>
          <c:extLst xmlns:c16r2="http://schemas.microsoft.com/office/drawing/2015/06/chart">
            <c:ext xmlns:c16="http://schemas.microsoft.com/office/drawing/2014/chart" uri="{C3380CC4-5D6E-409C-BE32-E72D297353CC}">
              <c16:uniqueId val="{00000013-BA6F-4615-8F28-43DD15DF18FB}"/>
            </c:ext>
          </c:extLst>
        </c:ser>
        <c:ser>
          <c:idx val="12"/>
          <c:order val="12"/>
          <c:tx>
            <c:strRef>
              <c:f>'[графики_ЧК Красноярский р.xlsx]Рождаемость'!$A$15</c:f>
              <c:strCache>
                <c:ptCount val="1"/>
                <c:pt idx="0">
                  <c:v>Клявлинский </c:v>
                </c:pt>
              </c:strCache>
            </c:strRef>
          </c:tx>
          <c:spPr>
            <a:ln w="47625">
              <a:noFill/>
            </a:ln>
          </c:spPr>
          <c:marker>
            <c:symbol val="circle"/>
            <c:size val="6"/>
            <c:spPr>
              <a:solidFill>
                <a:srgbClr val="4F81BD">
                  <a:lumMod val="50000"/>
                </a:srgbClr>
              </a:solidFill>
              <a:ln>
                <a:noFill/>
              </a:ln>
            </c:spPr>
          </c:marker>
          <c:dLbls>
            <c:dLbl>
              <c:idx val="0"/>
              <c:layout>
                <c:manualLayout>
                  <c:x val="8.3646123181971496E-3"/>
                  <c:y val="5.642166460979732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р.xlsx]Рождаемость'!$D$15</c:f>
              <c:numCache>
                <c:formatCode>0.0</c:formatCode>
                <c:ptCount val="1"/>
                <c:pt idx="0">
                  <c:v>-7.9999793403415964</c:v>
                </c:pt>
              </c:numCache>
            </c:numRef>
          </c:xVal>
          <c:yVal>
            <c:numRef>
              <c:f>'[графики_ЧК Красноярский р.xlsx]Рождаемость'!$B$15</c:f>
              <c:numCache>
                <c:formatCode>General</c:formatCode>
                <c:ptCount val="1"/>
                <c:pt idx="0">
                  <c:v>9.5</c:v>
                </c:pt>
              </c:numCache>
            </c:numRef>
          </c:yVal>
          <c:smooth val="0"/>
          <c:extLst xmlns:c16r2="http://schemas.microsoft.com/office/drawing/2015/06/chart">
            <c:ext xmlns:c16="http://schemas.microsoft.com/office/drawing/2014/chart" uri="{C3380CC4-5D6E-409C-BE32-E72D297353CC}">
              <c16:uniqueId val="{00000015-BA6F-4615-8F28-43DD15DF18FB}"/>
            </c:ext>
          </c:extLst>
        </c:ser>
        <c:ser>
          <c:idx val="13"/>
          <c:order val="13"/>
          <c:tx>
            <c:strRef>
              <c:f>'[графики_ЧК Красноярский р.xlsx]Рождаемость'!$A$16</c:f>
              <c:strCache>
                <c:ptCount val="1"/>
                <c:pt idx="0">
                  <c:v>Кошкинский</c:v>
                </c:pt>
              </c:strCache>
            </c:strRef>
          </c:tx>
          <c:spPr>
            <a:ln w="47625">
              <a:noFill/>
            </a:ln>
          </c:spPr>
          <c:marker>
            <c:symbol val="circle"/>
            <c:size val="6"/>
            <c:spPr>
              <a:solidFill>
                <a:srgbClr val="FF0000"/>
              </a:solidFill>
              <a:ln>
                <a:noFill/>
              </a:ln>
            </c:spPr>
          </c:marker>
          <c:dLbls>
            <c:dLbl>
              <c:idx val="0"/>
              <c:layout>
                <c:manualLayout>
                  <c:x val="-8.4867766535479496E-4"/>
                  <c:y val="3.543692494570896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р.xlsx]Рождаемость'!$D$16</c:f>
              <c:numCache>
                <c:formatCode>0.0</c:formatCode>
                <c:ptCount val="1"/>
                <c:pt idx="0">
                  <c:v>-0.27624450122512201</c:v>
                </c:pt>
              </c:numCache>
            </c:numRef>
          </c:xVal>
          <c:yVal>
            <c:numRef>
              <c:f>'[графики_ЧК Красноярский р.xlsx]Рождаемость'!$B$16</c:f>
              <c:numCache>
                <c:formatCode>General</c:formatCode>
                <c:ptCount val="1"/>
                <c:pt idx="0">
                  <c:v>12.2</c:v>
                </c:pt>
              </c:numCache>
            </c:numRef>
          </c:yVal>
          <c:smooth val="0"/>
          <c:extLst xmlns:c16r2="http://schemas.microsoft.com/office/drawing/2015/06/chart">
            <c:ext xmlns:c16="http://schemas.microsoft.com/office/drawing/2014/chart" uri="{C3380CC4-5D6E-409C-BE32-E72D297353CC}">
              <c16:uniqueId val="{00000017-BA6F-4615-8F28-43DD15DF18FB}"/>
            </c:ext>
          </c:extLst>
        </c:ser>
        <c:ser>
          <c:idx val="14"/>
          <c:order val="14"/>
          <c:tx>
            <c:strRef>
              <c:f>'[графики_ЧК Красноярский р.xlsx]Рождаемость'!$A$17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р.xlsx]Рождаемость'!$D$18</c:f>
              <c:numCache>
                <c:formatCode>0.0</c:formatCode>
                <c:ptCount val="1"/>
                <c:pt idx="0">
                  <c:v>-5.0851191326387664</c:v>
                </c:pt>
              </c:numCache>
            </c:numRef>
          </c:xVal>
          <c:yVal>
            <c:numRef>
              <c:f>'[графики_ЧК Красноярский р.xlsx]Рождаемость'!$B$17</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18-BA6F-4615-8F28-43DD15DF18FB}"/>
            </c:ext>
          </c:extLst>
        </c:ser>
        <c:ser>
          <c:idx val="15"/>
          <c:order val="15"/>
          <c:tx>
            <c:strRef>
              <c:f>'[графики_ЧК Красноярский р.xlsx]Рождаемость'!$A$18</c:f>
              <c:strCache>
                <c:ptCount val="1"/>
                <c:pt idx="0">
                  <c:v>Красноярский </c:v>
                </c:pt>
              </c:strCache>
            </c:strRef>
          </c:tx>
          <c:spPr>
            <a:ln w="47625">
              <a:noFill/>
            </a:ln>
          </c:spPr>
          <c:marker>
            <c:symbol val="circle"/>
            <c:size val="6"/>
            <c:spPr>
              <a:solidFill>
                <a:srgbClr val="0070C0"/>
              </a:solidFill>
              <a:ln>
                <a:noFill/>
              </a:ln>
            </c:spPr>
          </c:marker>
          <c:dLbls>
            <c:dLbl>
              <c:idx val="0"/>
              <c:layout>
                <c:manualLayout>
                  <c:x val="-7.4544968142700813E-2"/>
                  <c:y val="-2.2169415693912991E-2"/>
                </c:manualLayout>
              </c:layout>
              <c:spPr>
                <a:noFill/>
                <a:ln>
                  <a:noFill/>
                </a:ln>
                <a:effectLst/>
              </c:spPr>
              <c:txPr>
                <a:bodyPr/>
                <a:lstStyle/>
                <a:p>
                  <a:pPr>
                    <a:defRPr b="1"/>
                  </a:pPr>
                  <a:endParaRPr lang="ru-RU"/>
                </a:p>
              </c:txPr>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067116610423694"/>
                      <c:h val="7.7879714576962258E-2"/>
                    </c:manualLayout>
                  </c15:layout>
                </c:ext>
                <c:ext xmlns:c16="http://schemas.microsoft.com/office/drawing/2014/chart" uri="{C3380CC4-5D6E-409C-BE32-E72D297353CC}">
                  <c16:uniqueId val="{00000019-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р.xlsx]Рождаемость'!$D$18</c:f>
              <c:numCache>
                <c:formatCode>0.0</c:formatCode>
                <c:ptCount val="1"/>
                <c:pt idx="0">
                  <c:v>-5.0851191326387664</c:v>
                </c:pt>
              </c:numCache>
            </c:numRef>
          </c:xVal>
          <c:yVal>
            <c:numRef>
              <c:f>'[графики_ЧК Красноярский р.xlsx]Рождаемость'!$B$18</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1A-BA6F-4615-8F28-43DD15DF18FB}"/>
            </c:ext>
          </c:extLst>
        </c:ser>
        <c:ser>
          <c:idx val="16"/>
          <c:order val="16"/>
          <c:tx>
            <c:strRef>
              <c:f>'[графики_ЧК Красноярский р.xlsx]Рождаемость'!$A$19</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5.8555902908231983E-2"/>
                  <c:y val="3.590208522212148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р.xlsx]Рождаемость'!$D$19</c:f>
              <c:numCache>
                <c:formatCode>0.0</c:formatCode>
                <c:ptCount val="1"/>
                <c:pt idx="0">
                  <c:v>0</c:v>
                </c:pt>
              </c:numCache>
            </c:numRef>
          </c:xVal>
          <c:yVal>
            <c:numRef>
              <c:f>'[графики_ЧК Красноярский р.xlsx]Рождаемость'!$B$19</c:f>
              <c:numCache>
                <c:formatCode>General</c:formatCode>
                <c:ptCount val="1"/>
                <c:pt idx="0">
                  <c:v>11</c:v>
                </c:pt>
              </c:numCache>
            </c:numRef>
          </c:yVal>
          <c:smooth val="0"/>
          <c:extLst xmlns:c16r2="http://schemas.microsoft.com/office/drawing/2015/06/chart">
            <c:ext xmlns:c16="http://schemas.microsoft.com/office/drawing/2014/chart" uri="{C3380CC4-5D6E-409C-BE32-E72D297353CC}">
              <c16:uniqueId val="{0000001C-BA6F-4615-8F28-43DD15DF18FB}"/>
            </c:ext>
          </c:extLst>
        </c:ser>
        <c:ser>
          <c:idx val="17"/>
          <c:order val="17"/>
          <c:tx>
            <c:strRef>
              <c:f>'[графики_ЧК Красноярский р.xlsx]Рождаемость'!$A$20</c:f>
              <c:strCache>
                <c:ptCount val="1"/>
                <c:pt idx="0">
                  <c:v>Пестравский </c:v>
                </c:pt>
              </c:strCache>
            </c:strRef>
          </c:tx>
          <c:spPr>
            <a:ln w="47625">
              <a:noFill/>
            </a:ln>
          </c:spPr>
          <c:marker>
            <c:symbol val="circle"/>
            <c:size val="6"/>
            <c:spPr>
              <a:solidFill>
                <a:schemeClr val="accent1">
                  <a:lumMod val="50000"/>
                </a:schemeClr>
              </a:solidFill>
              <a:ln>
                <a:noFill/>
              </a:ln>
            </c:spPr>
          </c:marker>
          <c:dLbls>
            <c:dLbl>
              <c:idx val="0"/>
              <c:layout>
                <c:manualLayout>
                  <c:x val="-0.12912916841362357"/>
                  <c:y val="-4.58770249895944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р.xlsx]Рождаемость'!$D$20</c:f>
              <c:numCache>
                <c:formatCode>0.0</c:formatCode>
                <c:ptCount val="1"/>
                <c:pt idx="0">
                  <c:v>-1.0959786502667868</c:v>
                </c:pt>
              </c:numCache>
            </c:numRef>
          </c:xVal>
          <c:yVal>
            <c:numRef>
              <c:f>'[графики_ЧК Красноярский р.xlsx]Рождаемость'!$B$20</c:f>
              <c:numCache>
                <c:formatCode>General</c:formatCode>
                <c:ptCount val="1"/>
                <c:pt idx="0">
                  <c:v>11.8</c:v>
                </c:pt>
              </c:numCache>
            </c:numRef>
          </c:yVal>
          <c:smooth val="0"/>
          <c:extLst xmlns:c16r2="http://schemas.microsoft.com/office/drawing/2015/06/chart">
            <c:ext xmlns:c16="http://schemas.microsoft.com/office/drawing/2014/chart" uri="{C3380CC4-5D6E-409C-BE32-E72D297353CC}">
              <c16:uniqueId val="{0000001E-BA6F-4615-8F28-43DD15DF18FB}"/>
            </c:ext>
          </c:extLst>
        </c:ser>
        <c:ser>
          <c:idx val="18"/>
          <c:order val="18"/>
          <c:tx>
            <c:strRef>
              <c:f>'[графики_ЧК Красноярский р.xlsx]Рождаемость'!$A$21</c:f>
              <c:strCache>
                <c:ptCount val="1"/>
                <c:pt idx="0">
                  <c:v>Похвистневский</c:v>
                </c:pt>
              </c:strCache>
            </c:strRef>
          </c:tx>
          <c:spPr>
            <a:ln w="47625">
              <a:noFill/>
            </a:ln>
          </c:spPr>
          <c:marker>
            <c:symbol val="circle"/>
            <c:size val="6"/>
            <c:spPr>
              <a:solidFill>
                <a:srgbClr val="4F81BD">
                  <a:lumMod val="50000"/>
                </a:srgbClr>
              </a:solidFill>
              <a:ln>
                <a:noFill/>
              </a:ln>
            </c:spPr>
          </c:marker>
          <c:dLbls>
            <c:dLbl>
              <c:idx val="0"/>
              <c:layout>
                <c:manualLayout>
                  <c:x val="-9.3130266611410564E-2"/>
                  <c:y val="3.85834865268430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р.xlsx]Рождаемость'!$D$21</c:f>
              <c:numCache>
                <c:formatCode>0.0</c:formatCode>
                <c:ptCount val="1"/>
                <c:pt idx="0">
                  <c:v>-11.512641091512336</c:v>
                </c:pt>
              </c:numCache>
            </c:numRef>
          </c:xVal>
          <c:yVal>
            <c:numRef>
              <c:f>'[графики_ЧК Красноярский р.xlsx]Рождаемость'!$B$21</c:f>
              <c:numCache>
                <c:formatCode>General</c:formatCode>
                <c:ptCount val="1"/>
                <c:pt idx="0">
                  <c:v>9.8000000000000007</c:v>
                </c:pt>
              </c:numCache>
            </c:numRef>
          </c:yVal>
          <c:smooth val="0"/>
          <c:extLst xmlns:c16r2="http://schemas.microsoft.com/office/drawing/2015/06/chart">
            <c:ext xmlns:c16="http://schemas.microsoft.com/office/drawing/2014/chart" uri="{C3380CC4-5D6E-409C-BE32-E72D297353CC}">
              <c16:uniqueId val="{00000020-BA6F-4615-8F28-43DD15DF18FB}"/>
            </c:ext>
          </c:extLst>
        </c:ser>
        <c:ser>
          <c:idx val="19"/>
          <c:order val="19"/>
          <c:tx>
            <c:strRef>
              <c:f>'[графики_ЧК Красноярский р.xlsx]Рождаемость'!$A$22</c:f>
              <c:strCache>
                <c:ptCount val="1"/>
                <c:pt idx="0">
                  <c:v>Приволжский</c:v>
                </c:pt>
              </c:strCache>
            </c:strRef>
          </c:tx>
          <c:spPr>
            <a:ln w="47625">
              <a:noFill/>
            </a:ln>
          </c:spPr>
          <c:marker>
            <c:symbol val="circle"/>
            <c:size val="6"/>
            <c:spPr>
              <a:solidFill>
                <a:srgbClr val="4F81BD">
                  <a:lumMod val="50000"/>
                </a:srgbClr>
              </a:solidFill>
              <a:ln>
                <a:noFill/>
              </a:ln>
            </c:spPr>
          </c:marker>
          <c:dLbls>
            <c:dLbl>
              <c:idx val="0"/>
              <c:layout>
                <c:manualLayout>
                  <c:x val="-7.4360902255639807E-2"/>
                  <c:y val="2.64290955277470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р.xlsx]Рождаемость'!$D$22</c:f>
              <c:numCache>
                <c:formatCode>0.0</c:formatCode>
                <c:ptCount val="1"/>
                <c:pt idx="0">
                  <c:v>-9.4509187440051079</c:v>
                </c:pt>
              </c:numCache>
            </c:numRef>
          </c:xVal>
          <c:yVal>
            <c:numRef>
              <c:f>'[графики_ЧК Красноярский р.xlsx]Рождаемость'!$B$22</c:f>
              <c:numCache>
                <c:formatCode>General</c:formatCode>
                <c:ptCount val="1"/>
                <c:pt idx="0">
                  <c:v>9.9</c:v>
                </c:pt>
              </c:numCache>
            </c:numRef>
          </c:yVal>
          <c:smooth val="0"/>
          <c:extLst xmlns:c16r2="http://schemas.microsoft.com/office/drawing/2015/06/chart">
            <c:ext xmlns:c16="http://schemas.microsoft.com/office/drawing/2014/chart" uri="{C3380CC4-5D6E-409C-BE32-E72D297353CC}">
              <c16:uniqueId val="{00000022-BA6F-4615-8F28-43DD15DF18FB}"/>
            </c:ext>
          </c:extLst>
        </c:ser>
        <c:ser>
          <c:idx val="20"/>
          <c:order val="20"/>
          <c:tx>
            <c:strRef>
              <c:f>'[графики_ЧК Красноярский р.xlsx]Рождаемость'!$A$23</c:f>
              <c:strCache>
                <c:ptCount val="1"/>
                <c:pt idx="0">
                  <c:v>Сергиевский</c:v>
                </c:pt>
              </c:strCache>
            </c:strRef>
          </c:tx>
          <c:spPr>
            <a:ln w="47625">
              <a:noFill/>
            </a:ln>
          </c:spPr>
          <c:marker>
            <c:symbol val="circle"/>
            <c:size val="6"/>
            <c:spPr>
              <a:solidFill>
                <a:srgbClr val="4F81BD">
                  <a:lumMod val="50000"/>
                </a:srgbClr>
              </a:solidFill>
              <a:ln>
                <a:noFill/>
              </a:ln>
            </c:spPr>
          </c:marker>
          <c:dLbls>
            <c:dLbl>
              <c:idx val="0"/>
              <c:layout>
                <c:manualLayout>
                  <c:x val="-7.0003749531308834E-3"/>
                  <c:y val="1.319934922181126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р.xlsx]Рождаемость'!$D$23</c:f>
              <c:numCache>
                <c:formatCode>0.0</c:formatCode>
                <c:ptCount val="1"/>
                <c:pt idx="0">
                  <c:v>-4.4257907824376934</c:v>
                </c:pt>
              </c:numCache>
            </c:numRef>
          </c:xVal>
          <c:yVal>
            <c:numRef>
              <c:f>'[графики_ЧК Красноярский р.xlsx]Рождаемость'!$B$23</c:f>
              <c:numCache>
                <c:formatCode>General</c:formatCode>
                <c:ptCount val="1"/>
                <c:pt idx="0">
                  <c:v>10.9</c:v>
                </c:pt>
              </c:numCache>
            </c:numRef>
          </c:yVal>
          <c:smooth val="0"/>
          <c:extLst xmlns:c16r2="http://schemas.microsoft.com/office/drawing/2015/06/chart">
            <c:ext xmlns:c16="http://schemas.microsoft.com/office/drawing/2014/chart" uri="{C3380CC4-5D6E-409C-BE32-E72D297353CC}">
              <c16:uniqueId val="{00000024-BA6F-4615-8F28-43DD15DF18FB}"/>
            </c:ext>
          </c:extLst>
        </c:ser>
        <c:ser>
          <c:idx val="21"/>
          <c:order val="21"/>
          <c:tx>
            <c:strRef>
              <c:f>'[графики_ЧК Красноярский р.xlsx]Рождаемость'!$A$24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2.583993986397665E-2"/>
                  <c:y val="-7.850190820871641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616900160207245"/>
                      <c:h val="7.3802242609582056E-2"/>
                    </c:manualLayout>
                  </c15:layout>
                </c:ext>
                <c:ext xmlns:c16="http://schemas.microsoft.com/office/drawing/2014/chart" uri="{C3380CC4-5D6E-409C-BE32-E72D297353CC}">
                  <c16:uniqueId val="{00000025-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р.xlsx]Рождаемость'!$D$24</c:f>
              <c:numCache>
                <c:formatCode>0.0</c:formatCode>
                <c:ptCount val="1"/>
                <c:pt idx="0">
                  <c:v>-6.1699556404279221</c:v>
                </c:pt>
              </c:numCache>
            </c:numRef>
          </c:xVal>
          <c:yVal>
            <c:numRef>
              <c:f>'[графики_ЧК Красноярский р.xlsx]Рождаемость'!$B$24</c:f>
              <c:numCache>
                <c:formatCode>General</c:formatCode>
                <c:ptCount val="1"/>
                <c:pt idx="0">
                  <c:v>11</c:v>
                </c:pt>
              </c:numCache>
            </c:numRef>
          </c:yVal>
          <c:smooth val="0"/>
          <c:extLst xmlns:c16r2="http://schemas.microsoft.com/office/drawing/2015/06/chart">
            <c:ext xmlns:c16="http://schemas.microsoft.com/office/drawing/2014/chart" uri="{C3380CC4-5D6E-409C-BE32-E72D297353CC}">
              <c16:uniqueId val="{00000026-BA6F-4615-8F28-43DD15DF18FB}"/>
            </c:ext>
          </c:extLst>
        </c:ser>
        <c:ser>
          <c:idx val="22"/>
          <c:order val="22"/>
          <c:tx>
            <c:strRef>
              <c:f>'[графики_ЧК Красноярский р.xlsx]Рождаемость'!$A$25</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9.6430051506719554E-3"/>
                  <c:y val="-1.811432390104018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р.xlsx]Рождаемость'!$D$25</c:f>
              <c:numCache>
                <c:formatCode>0.0</c:formatCode>
                <c:ptCount val="1"/>
                <c:pt idx="0">
                  <c:v>-4.3534408613805455</c:v>
                </c:pt>
              </c:numCache>
            </c:numRef>
          </c:xVal>
          <c:yVal>
            <c:numRef>
              <c:f>'[графики_ЧК Красноярский р.xlsx]Рождаемость'!$B$25</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28-BA6F-4615-8F28-43DD15DF18FB}"/>
            </c:ext>
          </c:extLst>
        </c:ser>
        <c:ser>
          <c:idx val="23"/>
          <c:order val="23"/>
          <c:tx>
            <c:strRef>
              <c:f>'[графики_ЧК Красноярский р.xlsx]Рождаемость'!$A$26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3.5907404851623671E-2"/>
                  <c:y val="-5.922469761119448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5773017009237476"/>
                      <c:h val="8.1957186544342489E-2"/>
                    </c:manualLayout>
                  </c15:layout>
                </c:ext>
                <c:ext xmlns:c16="http://schemas.microsoft.com/office/drawing/2014/chart" uri="{C3380CC4-5D6E-409C-BE32-E72D297353CC}">
                  <c16:uniqueId val="{00000029-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р.xlsx]Рождаемость'!$D$26</c:f>
              <c:numCache>
                <c:formatCode>0.0</c:formatCode>
                <c:ptCount val="1"/>
                <c:pt idx="0">
                  <c:v>-0.78743425198753358</c:v>
                </c:pt>
              </c:numCache>
            </c:numRef>
          </c:xVal>
          <c:yVal>
            <c:numRef>
              <c:f>'[графики_ЧК Красноярский р.xlsx]Рождаемость'!$B$26</c:f>
              <c:numCache>
                <c:formatCode>General</c:formatCode>
                <c:ptCount val="1"/>
                <c:pt idx="0">
                  <c:v>12.7</c:v>
                </c:pt>
              </c:numCache>
            </c:numRef>
          </c:yVal>
          <c:smooth val="0"/>
          <c:extLst xmlns:c16r2="http://schemas.microsoft.com/office/drawing/2015/06/chart">
            <c:ext xmlns:c16="http://schemas.microsoft.com/office/drawing/2014/chart" uri="{C3380CC4-5D6E-409C-BE32-E72D297353CC}">
              <c16:uniqueId val="{0000002A-BA6F-4615-8F28-43DD15DF18FB}"/>
            </c:ext>
          </c:extLst>
        </c:ser>
        <c:ser>
          <c:idx val="24"/>
          <c:order val="24"/>
          <c:tx>
            <c:strRef>
              <c:f>'[графики_ЧК Красноярский р.xlsx]Рождаемость'!$A$27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3.4022063031594742E-3"/>
                  <c:y val="-2.9695612952536046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р.xlsx]Рождаемость'!$D$27</c:f>
              <c:numCache>
                <c:formatCode>0.0</c:formatCode>
                <c:ptCount val="1"/>
                <c:pt idx="0">
                  <c:v>-9.365571310611486</c:v>
                </c:pt>
              </c:numCache>
            </c:numRef>
          </c:xVal>
          <c:yVal>
            <c:numRef>
              <c:f>'[графики_ЧК Красноярский р.xlsx]Рождаемость'!$B$27</c:f>
              <c:numCache>
                <c:formatCode>General</c:formatCode>
                <c:ptCount val="1"/>
                <c:pt idx="0">
                  <c:v>10.200000000000001</c:v>
                </c:pt>
              </c:numCache>
            </c:numRef>
          </c:yVal>
          <c:smooth val="0"/>
          <c:extLst xmlns:c16r2="http://schemas.microsoft.com/office/drawing/2015/06/chart">
            <c:ext xmlns:c16="http://schemas.microsoft.com/office/drawing/2014/chart" uri="{C3380CC4-5D6E-409C-BE32-E72D297353CC}">
              <c16:uniqueId val="{0000002C-BA6F-4615-8F28-43DD15DF18FB}"/>
            </c:ext>
          </c:extLst>
        </c:ser>
        <c:ser>
          <c:idx val="25"/>
          <c:order val="25"/>
          <c:tx>
            <c:strRef>
              <c:f>'[графики_ЧК Красноярский р.xlsx]Рождаемость'!$A$28</c:f>
              <c:strCache>
                <c:ptCount val="1"/>
                <c:pt idx="0">
                  <c:v>Шенталинский</c:v>
                </c:pt>
              </c:strCache>
            </c:strRef>
          </c:tx>
          <c:spPr>
            <a:ln w="47625">
              <a:noFill/>
            </a:ln>
          </c:spPr>
          <c:marker>
            <c:symbol val="circle"/>
            <c:size val="6"/>
            <c:spPr>
              <a:solidFill>
                <a:srgbClr val="4F81BD">
                  <a:lumMod val="50000"/>
                </a:srgbClr>
              </a:solidFill>
              <a:ln>
                <a:noFill/>
              </a:ln>
            </c:spPr>
          </c:marker>
          <c:dLbls>
            <c:dLbl>
              <c:idx val="0"/>
              <c:layout>
                <c:manualLayout>
                  <c:x val="-5.8941609571530815E-2"/>
                  <c:y val="3.126024384566608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084398541091453"/>
                      <c:h val="7.7879714576962258E-2"/>
                    </c:manualLayout>
                  </c15:layout>
                </c:ext>
                <c:ext xmlns:c16="http://schemas.microsoft.com/office/drawing/2014/chart" uri="{C3380CC4-5D6E-409C-BE32-E72D297353CC}">
                  <c16:uniqueId val="{0000002D-BA6F-4615-8F28-43DD15DF18FB}"/>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р.xlsx]Рождаемость'!$D$28</c:f>
              <c:numCache>
                <c:formatCode>0.0</c:formatCode>
                <c:ptCount val="1"/>
                <c:pt idx="0">
                  <c:v>-4.0670722090412745</c:v>
                </c:pt>
              </c:numCache>
            </c:numRef>
          </c:xVal>
          <c:yVal>
            <c:numRef>
              <c:f>'[графики_ЧК Красноярский р.xlsx]Рождаемость'!$B$28</c:f>
              <c:numCache>
                <c:formatCode>General</c:formatCode>
                <c:ptCount val="1"/>
                <c:pt idx="0">
                  <c:v>9.7000000000000011</c:v>
                </c:pt>
              </c:numCache>
            </c:numRef>
          </c:yVal>
          <c:smooth val="0"/>
          <c:extLst xmlns:c16r2="http://schemas.microsoft.com/office/drawing/2015/06/chart">
            <c:ext xmlns:c16="http://schemas.microsoft.com/office/drawing/2014/chart" uri="{C3380CC4-5D6E-409C-BE32-E72D297353CC}">
              <c16:uniqueId val="{0000002E-BA6F-4615-8F28-43DD15DF18FB}"/>
            </c:ext>
          </c:extLst>
        </c:ser>
        <c:ser>
          <c:idx val="26"/>
          <c:order val="26"/>
          <c:tx>
            <c:strRef>
              <c:f>'[графики_ЧК Красноярский р.xlsx]Рождаемость'!$A$29</c:f>
              <c:strCache>
                <c:ptCount val="1"/>
                <c:pt idx="0">
                  <c:v>Шигонский</c:v>
                </c:pt>
              </c:strCache>
            </c:strRef>
          </c:tx>
          <c:spPr>
            <a:ln w="47625">
              <a:noFill/>
            </a:ln>
          </c:spPr>
          <c:marker>
            <c:symbol val="circle"/>
            <c:size val="6"/>
            <c:spPr>
              <a:solidFill>
                <a:schemeClr val="bg2">
                  <a:lumMod val="25000"/>
                </a:schemeClr>
              </a:solidFill>
              <a:ln>
                <a:noFill/>
              </a:ln>
            </c:spPr>
          </c:marker>
          <c:dPt>
            <c:idx val="0"/>
            <c:marker>
              <c:spPr>
                <a:solidFill>
                  <a:schemeClr val="accent1">
                    <a:lumMod val="50000"/>
                  </a:schemeClr>
                </a:solidFill>
                <a:ln>
                  <a:noFill/>
                </a:ln>
              </c:spPr>
            </c:marker>
            <c:bubble3D val="0"/>
            <c:extLst xmlns:c16r2="http://schemas.microsoft.com/office/drawing/2015/06/chart">
              <c:ext xmlns:c16="http://schemas.microsoft.com/office/drawing/2014/chart" uri="{C3380CC4-5D6E-409C-BE32-E72D297353CC}">
                <c16:uniqueId val="{00000002-EEB9-4E37-8960-9DE45150833B}"/>
              </c:ext>
            </c:extLst>
          </c:dPt>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р.xlsx]Рождаемость'!$D$29</c:f>
              <c:numCache>
                <c:formatCode>0.0</c:formatCode>
                <c:ptCount val="1"/>
                <c:pt idx="0">
                  <c:v>-6.9940544828743834</c:v>
                </c:pt>
              </c:numCache>
            </c:numRef>
          </c:xVal>
          <c:yVal>
            <c:numRef>
              <c:f>'[графики_ЧК Красноярский р.xlsx]Рождаемость'!$B$29</c:f>
              <c:numCache>
                <c:formatCode>General</c:formatCode>
                <c:ptCount val="1"/>
                <c:pt idx="0">
                  <c:v>10.7</c:v>
                </c:pt>
              </c:numCache>
            </c:numRef>
          </c:yVal>
          <c:smooth val="0"/>
          <c:extLst xmlns:c16r2="http://schemas.microsoft.com/office/drawing/2015/06/chart">
            <c:ext xmlns:c16="http://schemas.microsoft.com/office/drawing/2014/chart" uri="{C3380CC4-5D6E-409C-BE32-E72D297353CC}">
              <c16:uniqueId val="{0000002F-BA6F-4615-8F28-43DD15DF18FB}"/>
            </c:ext>
          </c:extLst>
        </c:ser>
        <c:dLbls>
          <c:showLegendKey val="0"/>
          <c:showVal val="1"/>
          <c:showCatName val="0"/>
          <c:showSerName val="0"/>
          <c:showPercent val="0"/>
          <c:showBubbleSize val="0"/>
        </c:dLbls>
        <c:axId val="130593920"/>
        <c:axId val="130595840"/>
      </c:scatterChart>
      <c:valAx>
        <c:axId val="130593920"/>
        <c:scaling>
          <c:orientation val="minMax"/>
          <c:max val="2"/>
          <c:min val="-12"/>
        </c:scaling>
        <c:delete val="0"/>
        <c:axPos val="b"/>
        <c:title>
          <c:tx>
            <c:rich>
              <a:bodyPr/>
              <a:lstStyle/>
              <a:p>
                <a:pPr>
                  <a:defRPr/>
                </a:pPr>
                <a:r>
                  <a:rPr lang="ru-RU"/>
                  <a:t>Среднегодовой темп снижения числа родившихся в расчете на 1000 чел. населения в 2014-2016 гг., %</a:t>
                </a:r>
              </a:p>
            </c:rich>
          </c:tx>
          <c:overlay val="0"/>
        </c:title>
        <c:numFmt formatCode="0.0" sourceLinked="1"/>
        <c:majorTickMark val="out"/>
        <c:minorTickMark val="none"/>
        <c:tickLblPos val="nextTo"/>
        <c:spPr>
          <a:ln>
            <a:noFill/>
          </a:ln>
        </c:spPr>
        <c:crossAx val="130595840"/>
        <c:crosses val="autoZero"/>
        <c:crossBetween val="midCat"/>
      </c:valAx>
      <c:valAx>
        <c:axId val="130595840"/>
        <c:scaling>
          <c:orientation val="minMax"/>
          <c:max val="16"/>
          <c:min val="9"/>
        </c:scaling>
        <c:delete val="0"/>
        <c:axPos val="l"/>
        <c:title>
          <c:tx>
            <c:rich>
              <a:bodyPr rot="-5400000" vert="horz"/>
              <a:lstStyle/>
              <a:p>
                <a:pPr>
                  <a:defRPr b="1"/>
                </a:pPr>
                <a:r>
                  <a:rPr lang="ru-RU" b="1"/>
                  <a:t>Число родившихся  (на 1000 чел. населения)</a:t>
                </a:r>
              </a:p>
            </c:rich>
          </c:tx>
          <c:overlay val="0"/>
        </c:title>
        <c:numFmt formatCode="General" sourceLinked="1"/>
        <c:majorTickMark val="out"/>
        <c:minorTickMark val="none"/>
        <c:tickLblPos val="low"/>
        <c:spPr>
          <a:ln>
            <a:noFill/>
          </a:ln>
        </c:spPr>
        <c:crossAx val="130593920"/>
        <c:crosses val="autoZero"/>
        <c:crossBetween val="midCat"/>
      </c:valAx>
      <c:spPr>
        <a:noFill/>
        <a:ln>
          <a:solidFill>
            <a:schemeClr val="tx1"/>
          </a:solidFill>
        </a:ln>
      </c:spPr>
    </c:plotArea>
    <c:plotVisOnly val="1"/>
    <c:dispBlanksAs val="gap"/>
    <c:showDLblsOverMax val="0"/>
  </c:chart>
  <c:spPr>
    <a:noFill/>
  </c:spPr>
  <c:txPr>
    <a:bodyPr/>
    <a:lstStyle/>
    <a:p>
      <a:pPr>
        <a:defRPr sz="700">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20374777807395"/>
          <c:y val="1.7302605960382123E-2"/>
          <c:w val="0.6742404808325636"/>
          <c:h val="0.93488993066618487"/>
        </c:manualLayout>
      </c:layout>
      <c:barChart>
        <c:barDir val="bar"/>
        <c:grouping val="percentStacked"/>
        <c:varyColors val="0"/>
        <c:ser>
          <c:idx val="0"/>
          <c:order val="0"/>
          <c:tx>
            <c:strRef>
              <c:f>'[Копия СтатДанные Кр_яр^LMграфики.xls]Демография'!$B$280</c:f>
              <c:strCache>
                <c:ptCount val="1"/>
                <c:pt idx="0">
                  <c:v>моложе трудоспособного</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Кр_яр^LMграфики.xls]Демография'!$B$281:$B$307</c:f>
              <c:numCache>
                <c:formatCode>0.0</c:formatCode>
                <c:ptCount val="27"/>
                <c:pt idx="0">
                  <c:v>16.2</c:v>
                </c:pt>
                <c:pt idx="1">
                  <c:v>16.3</c:v>
                </c:pt>
                <c:pt idx="2">
                  <c:v>16.399999999999999</c:v>
                </c:pt>
                <c:pt idx="3">
                  <c:v>16.399999999999999</c:v>
                </c:pt>
                <c:pt idx="4">
                  <c:v>16.600000000000001</c:v>
                </c:pt>
                <c:pt idx="5">
                  <c:v>16.600000000000001</c:v>
                </c:pt>
                <c:pt idx="6">
                  <c:v>16.7</c:v>
                </c:pt>
                <c:pt idx="7">
                  <c:v>16.8</c:v>
                </c:pt>
                <c:pt idx="8">
                  <c:v>17</c:v>
                </c:pt>
                <c:pt idx="9">
                  <c:v>17.399999999999999</c:v>
                </c:pt>
                <c:pt idx="10">
                  <c:v>17.5</c:v>
                </c:pt>
                <c:pt idx="11">
                  <c:v>17.600000000000001</c:v>
                </c:pt>
                <c:pt idx="12">
                  <c:v>17.600000000000001</c:v>
                </c:pt>
                <c:pt idx="13">
                  <c:v>17.75153144418492</c:v>
                </c:pt>
                <c:pt idx="14">
                  <c:v>17.8</c:v>
                </c:pt>
                <c:pt idx="15">
                  <c:v>17.8</c:v>
                </c:pt>
                <c:pt idx="16">
                  <c:v>18.2</c:v>
                </c:pt>
                <c:pt idx="17">
                  <c:v>18.2</c:v>
                </c:pt>
                <c:pt idx="18">
                  <c:v>18.3</c:v>
                </c:pt>
                <c:pt idx="19">
                  <c:v>18.399999999999999</c:v>
                </c:pt>
                <c:pt idx="20">
                  <c:v>18.399999999999999</c:v>
                </c:pt>
                <c:pt idx="21">
                  <c:v>18.5</c:v>
                </c:pt>
                <c:pt idx="22">
                  <c:v>18.8</c:v>
                </c:pt>
                <c:pt idx="23">
                  <c:v>19.3</c:v>
                </c:pt>
                <c:pt idx="24">
                  <c:v>19.3</c:v>
                </c:pt>
                <c:pt idx="25">
                  <c:v>19.399999999999999</c:v>
                </c:pt>
                <c:pt idx="26">
                  <c:v>21.5</c:v>
                </c:pt>
              </c:numCache>
            </c:numRef>
          </c:val>
          <c:extLst xmlns:c16r2="http://schemas.microsoft.com/office/drawing/2015/06/chart">
            <c:ext xmlns:c16="http://schemas.microsoft.com/office/drawing/2014/chart" uri="{C3380CC4-5D6E-409C-BE32-E72D297353CC}">
              <c16:uniqueId val="{00000000-42E4-41D9-9F6D-EBF42E46BF5A}"/>
            </c:ext>
          </c:extLst>
        </c:ser>
        <c:ser>
          <c:idx val="1"/>
          <c:order val="1"/>
          <c:tx>
            <c:strRef>
              <c:f>'[Копия СтатДанные Кр_яр^LMграфики.xls]Демография'!$C$280</c:f>
              <c:strCache>
                <c:ptCount val="1"/>
                <c:pt idx="0">
                  <c:v>трудоспособном</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Кр_яр^LMграфики.xls]Демография'!$C$281:$C$307</c:f>
              <c:numCache>
                <c:formatCode>0.0</c:formatCode>
                <c:ptCount val="27"/>
                <c:pt idx="0">
                  <c:v>54.9</c:v>
                </c:pt>
                <c:pt idx="1">
                  <c:v>48.7</c:v>
                </c:pt>
                <c:pt idx="2">
                  <c:v>55.5</c:v>
                </c:pt>
                <c:pt idx="3">
                  <c:v>55.5</c:v>
                </c:pt>
                <c:pt idx="4">
                  <c:v>55.6</c:v>
                </c:pt>
                <c:pt idx="5">
                  <c:v>54.7</c:v>
                </c:pt>
                <c:pt idx="6">
                  <c:v>60.4</c:v>
                </c:pt>
                <c:pt idx="7">
                  <c:v>52.8</c:v>
                </c:pt>
                <c:pt idx="8">
                  <c:v>54.5</c:v>
                </c:pt>
                <c:pt idx="9">
                  <c:v>56.2</c:v>
                </c:pt>
                <c:pt idx="10">
                  <c:v>53.5</c:v>
                </c:pt>
                <c:pt idx="11">
                  <c:v>53.9</c:v>
                </c:pt>
                <c:pt idx="12">
                  <c:v>57.6</c:v>
                </c:pt>
                <c:pt idx="13">
                  <c:v>56.273412366136363</c:v>
                </c:pt>
                <c:pt idx="14">
                  <c:v>53.3</c:v>
                </c:pt>
                <c:pt idx="15">
                  <c:v>51.7</c:v>
                </c:pt>
                <c:pt idx="16">
                  <c:v>48.9</c:v>
                </c:pt>
                <c:pt idx="17">
                  <c:v>55.5</c:v>
                </c:pt>
                <c:pt idx="18">
                  <c:v>55.7</c:v>
                </c:pt>
                <c:pt idx="19">
                  <c:v>53</c:v>
                </c:pt>
                <c:pt idx="20">
                  <c:v>55.5</c:v>
                </c:pt>
                <c:pt idx="21">
                  <c:v>54.1</c:v>
                </c:pt>
                <c:pt idx="22">
                  <c:v>53.3</c:v>
                </c:pt>
                <c:pt idx="23">
                  <c:v>53.3</c:v>
                </c:pt>
                <c:pt idx="24">
                  <c:v>55</c:v>
                </c:pt>
                <c:pt idx="25">
                  <c:v>53.8</c:v>
                </c:pt>
                <c:pt idx="26">
                  <c:v>53.1</c:v>
                </c:pt>
              </c:numCache>
            </c:numRef>
          </c:val>
          <c:extLst xmlns:c16r2="http://schemas.microsoft.com/office/drawing/2015/06/chart">
            <c:ext xmlns:c16="http://schemas.microsoft.com/office/drawing/2014/chart" uri="{C3380CC4-5D6E-409C-BE32-E72D297353CC}">
              <c16:uniqueId val="{00000001-42E4-41D9-9F6D-EBF42E46BF5A}"/>
            </c:ext>
          </c:extLst>
        </c:ser>
        <c:ser>
          <c:idx val="2"/>
          <c:order val="2"/>
          <c:tx>
            <c:strRef>
              <c:f>'[Копия СтатДанные Кр_яр^LMграфики.xls]Демография'!$D$280</c:f>
              <c:strCache>
                <c:ptCount val="1"/>
                <c:pt idx="0">
                  <c:v>старше трудоспособного </c:v>
                </c:pt>
              </c:strCache>
            </c:strRef>
          </c:tx>
          <c:spPr>
            <a:solidFill>
              <a:srgbClr val="7F7F7F"/>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'[Копия СтатДанные Кр_яр^LMграфики.xls]Демография'!$A$281:$A$307</c:f>
              <c:strCache>
                <c:ptCount val="27"/>
                <c:pt idx="0">
                  <c:v>Кинельский </c:v>
                </c:pt>
                <c:pt idx="1">
                  <c:v>Шигонский</c:v>
                </c:pt>
                <c:pt idx="2">
                  <c:v>Клявлинский </c:v>
                </c:pt>
                <c:pt idx="3">
                  <c:v>Кошкинский</c:v>
                </c:pt>
                <c:pt idx="4">
                  <c:v>Нефтегорский </c:v>
                </c:pt>
                <c:pt idx="5">
                  <c:v>Шенталинский</c:v>
                </c:pt>
                <c:pt idx="6">
                  <c:v>Волжский </c:v>
                </c:pt>
                <c:pt idx="7">
                  <c:v>Челно-Вершинский </c:v>
                </c:pt>
                <c:pt idx="8">
                  <c:v>Пестравский </c:v>
                </c:pt>
                <c:pt idx="9">
                  <c:v>Большеглушицкий</c:v>
                </c:pt>
                <c:pt idx="10">
                  <c:v>Похвистневский</c:v>
                </c:pt>
                <c:pt idx="11">
                  <c:v>Елховский</c:v>
                </c:pt>
                <c:pt idx="12">
                  <c:v>Хворостянский </c:v>
                </c:pt>
                <c:pt idx="13">
                  <c:v>Алексеевский</c:v>
                </c:pt>
                <c:pt idx="14">
                  <c:v>Борский</c:v>
                </c:pt>
                <c:pt idx="15">
                  <c:v>Сызранский </c:v>
                </c:pt>
                <c:pt idx="16">
                  <c:v>Богатовский </c:v>
                </c:pt>
                <c:pt idx="17">
                  <c:v>Красноярский </c:v>
                </c:pt>
                <c:pt idx="18">
                  <c:v>Сергиевский</c:v>
                </c:pt>
                <c:pt idx="19">
                  <c:v>Безенчукский</c:v>
                </c:pt>
                <c:pt idx="20">
                  <c:v>Приволжский</c:v>
                </c:pt>
                <c:pt idx="21">
                  <c:v>Камышлинский</c:v>
                </c:pt>
                <c:pt idx="22">
                  <c:v>Кинель-Черкасский </c:v>
                </c:pt>
                <c:pt idx="23">
                  <c:v>Красноармейский </c:v>
                </c:pt>
                <c:pt idx="24">
                  <c:v>Ставропольский </c:v>
                </c:pt>
                <c:pt idx="25">
                  <c:v>Исаклинский </c:v>
                </c:pt>
                <c:pt idx="26">
                  <c:v>Большечерниговский</c:v>
                </c:pt>
              </c:strCache>
            </c:strRef>
          </c:cat>
          <c:val>
            <c:numRef>
              <c:f>'[Копия СтатДанные Кр_яр^LMграфики.xls]Демография'!$D$281:$D$307</c:f>
              <c:numCache>
                <c:formatCode>0.0</c:formatCode>
                <c:ptCount val="27"/>
                <c:pt idx="0">
                  <c:v>28.9</c:v>
                </c:pt>
                <c:pt idx="1">
                  <c:v>35</c:v>
                </c:pt>
                <c:pt idx="2">
                  <c:v>28.1</c:v>
                </c:pt>
                <c:pt idx="3">
                  <c:v>28.1</c:v>
                </c:pt>
                <c:pt idx="4">
                  <c:v>27.8</c:v>
                </c:pt>
                <c:pt idx="5">
                  <c:v>28.7</c:v>
                </c:pt>
                <c:pt idx="6">
                  <c:v>22.9</c:v>
                </c:pt>
                <c:pt idx="7">
                  <c:v>30.6</c:v>
                </c:pt>
                <c:pt idx="8">
                  <c:v>28.5</c:v>
                </c:pt>
                <c:pt idx="9">
                  <c:v>26.4</c:v>
                </c:pt>
                <c:pt idx="10">
                  <c:v>29</c:v>
                </c:pt>
                <c:pt idx="11">
                  <c:v>28.5</c:v>
                </c:pt>
                <c:pt idx="12">
                  <c:v>24.8</c:v>
                </c:pt>
                <c:pt idx="13">
                  <c:v>25.975056189678725</c:v>
                </c:pt>
                <c:pt idx="14">
                  <c:v>28.9</c:v>
                </c:pt>
                <c:pt idx="15">
                  <c:v>30.5</c:v>
                </c:pt>
                <c:pt idx="16">
                  <c:v>32.9</c:v>
                </c:pt>
                <c:pt idx="17">
                  <c:v>26.3</c:v>
                </c:pt>
                <c:pt idx="18">
                  <c:v>26</c:v>
                </c:pt>
                <c:pt idx="19">
                  <c:v>28.6</c:v>
                </c:pt>
                <c:pt idx="20">
                  <c:v>26.1</c:v>
                </c:pt>
                <c:pt idx="21">
                  <c:v>27.4</c:v>
                </c:pt>
                <c:pt idx="22">
                  <c:v>27.9</c:v>
                </c:pt>
                <c:pt idx="23">
                  <c:v>27.4</c:v>
                </c:pt>
                <c:pt idx="24">
                  <c:v>25.7</c:v>
                </c:pt>
                <c:pt idx="25">
                  <c:v>26.8</c:v>
                </c:pt>
                <c:pt idx="26">
                  <c:v>25.4</c:v>
                </c:pt>
              </c:numCache>
            </c:numRef>
          </c:val>
          <c:extLst xmlns:c16r2="http://schemas.microsoft.com/office/drawing/2015/06/chart">
            <c:ext xmlns:c16="http://schemas.microsoft.com/office/drawing/2014/chart" uri="{C3380CC4-5D6E-409C-BE32-E72D297353CC}">
              <c16:uniqueId val="{00000002-42E4-41D9-9F6D-EBF42E46BF5A}"/>
            </c:ext>
          </c:extLst>
        </c:ser>
        <c:dLbls>
          <c:showLegendKey val="0"/>
          <c:showVal val="0"/>
          <c:showCatName val="0"/>
          <c:showSerName val="0"/>
          <c:showPercent val="0"/>
          <c:showBubbleSize val="0"/>
        </c:dLbls>
        <c:gapWidth val="150"/>
        <c:overlap val="100"/>
        <c:axId val="130646400"/>
        <c:axId val="130647936"/>
      </c:barChart>
      <c:catAx>
        <c:axId val="130646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0647936"/>
        <c:crosses val="autoZero"/>
        <c:auto val="1"/>
        <c:lblAlgn val="ctr"/>
        <c:lblOffset val="100"/>
        <c:noMultiLvlLbl val="0"/>
      </c:catAx>
      <c:valAx>
        <c:axId val="13064793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130646400"/>
        <c:crosses val="autoZero"/>
        <c:crossBetween val="between"/>
      </c:valAx>
      <c:spPr>
        <a:noFill/>
        <a:ln>
          <a:noFill/>
        </a:ln>
        <a:effectLst/>
      </c:spPr>
    </c:plotArea>
    <c:legend>
      <c:legendPos val="b"/>
      <c:layout>
        <c:manualLayout>
          <c:xMode val="edge"/>
          <c:yMode val="edge"/>
          <c:x val="8.3764434599704757E-2"/>
          <c:y val="0.9533497667391021"/>
          <c:w val="0.89999986706942181"/>
          <c:h val="3.923183563478899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9.82059160680743E-2"/>
          <c:y val="1.3275613275613277E-2"/>
          <c:w val="0.87672571580330305"/>
          <c:h val="0.88941950438013417"/>
        </c:manualLayout>
      </c:layout>
      <c:scatterChart>
        <c:scatterStyle val="lineMarker"/>
        <c:varyColors val="0"/>
        <c:ser>
          <c:idx val="0"/>
          <c:order val="0"/>
          <c:tx>
            <c:strRef>
              <c:f>'[графики_ЧК Красноярский р.xlsx]Безработица'!$A$2</c:f>
              <c:strCache>
                <c:ptCount val="1"/>
                <c:pt idx="0">
                  <c:v>Алексеевский</c:v>
                </c:pt>
              </c:strCache>
            </c:strRef>
          </c:tx>
          <c:spPr>
            <a:ln w="47625">
              <a:noFill/>
            </a:ln>
          </c:spPr>
          <c:marker>
            <c:symbol val="circle"/>
            <c:size val="6"/>
            <c:spPr>
              <a:solidFill>
                <a:schemeClr val="accent1">
                  <a:lumMod val="50000"/>
                </a:schemeClr>
              </a:solidFill>
              <a:ln>
                <a:noFill/>
              </a:ln>
            </c:spPr>
          </c:marker>
          <c:dLbls>
            <c:dLbl>
              <c:idx val="0"/>
              <c:layout>
                <c:manualLayout>
                  <c:x val="-4.8733883981967804E-3"/>
                  <c:y val="-3.31801747716732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c:f>
              <c:numCache>
                <c:formatCode>0.0</c:formatCode>
                <c:ptCount val="1"/>
                <c:pt idx="0">
                  <c:v>1.6486891816629881</c:v>
                </c:pt>
              </c:numCache>
            </c:numRef>
          </c:xVal>
          <c:yVal>
            <c:numRef>
              <c:f>'[графики_ЧК Красноярский р.xlsx]Безработица'!$B$2</c:f>
              <c:numCache>
                <c:formatCode>0.0</c:formatCode>
                <c:ptCount val="1"/>
                <c:pt idx="0">
                  <c:v>2.4332061068702227</c:v>
                </c:pt>
              </c:numCache>
            </c:numRef>
          </c:yVal>
          <c:smooth val="0"/>
          <c:extLst xmlns:c16r2="http://schemas.microsoft.com/office/drawing/2015/06/chart">
            <c:ext xmlns:c16="http://schemas.microsoft.com/office/drawing/2014/chart" uri="{C3380CC4-5D6E-409C-BE32-E72D297353CC}">
              <c16:uniqueId val="{00000001-B74C-4FC5-8A97-15DF2E5B2D91}"/>
            </c:ext>
          </c:extLst>
        </c:ser>
        <c:ser>
          <c:idx val="1"/>
          <c:order val="1"/>
          <c:tx>
            <c:strRef>
              <c:f>'[графики_ЧК Красноярский р.xlsx]Безработица'!$A$3</c:f>
              <c:strCache>
                <c:ptCount val="1"/>
                <c:pt idx="0">
                  <c:v>Безенчукский</c:v>
                </c:pt>
              </c:strCache>
            </c:strRef>
          </c:tx>
          <c:spPr>
            <a:ln w="47625">
              <a:noFill/>
            </a:ln>
          </c:spPr>
          <c:marker>
            <c:symbol val="circle"/>
            <c:size val="6"/>
            <c:spPr>
              <a:solidFill>
                <a:schemeClr val="accent1">
                  <a:lumMod val="50000"/>
                </a:schemeClr>
              </a:solidFill>
              <a:ln>
                <a:noFill/>
              </a:ln>
            </c:spPr>
          </c:marker>
          <c:dLbls>
            <c:dLbl>
              <c:idx val="0"/>
              <c:layout>
                <c:manualLayout>
                  <c:x val="-0.1398165254012374"/>
                  <c:y val="2.016769868198360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р.xlsx]Безработица'!$G$3</c:f>
              <c:numCache>
                <c:formatCode>0.0</c:formatCode>
                <c:ptCount val="1"/>
                <c:pt idx="0">
                  <c:v>-10.82382308305006</c:v>
                </c:pt>
              </c:numCache>
            </c:numRef>
          </c:xVal>
          <c:yVal>
            <c:numRef>
              <c:f>'[графики_ЧК Красноярский р.xlsx]Безработица'!$B$3</c:f>
              <c:numCache>
                <c:formatCode>0.0</c:formatCode>
                <c:ptCount val="1"/>
                <c:pt idx="0">
                  <c:v>0.64240790655885505</c:v>
                </c:pt>
              </c:numCache>
            </c:numRef>
          </c:yVal>
          <c:smooth val="0"/>
          <c:extLst xmlns:c16r2="http://schemas.microsoft.com/office/drawing/2015/06/chart">
            <c:ext xmlns:c16="http://schemas.microsoft.com/office/drawing/2014/chart" uri="{C3380CC4-5D6E-409C-BE32-E72D297353CC}">
              <c16:uniqueId val="{00000003-B74C-4FC5-8A97-15DF2E5B2D91}"/>
            </c:ext>
          </c:extLst>
        </c:ser>
        <c:ser>
          <c:idx val="2"/>
          <c:order val="2"/>
          <c:tx>
            <c:strRef>
              <c:f>'[графики_ЧК Красноярский р.xlsx]Безработица'!$A$4</c:f>
              <c:strCache>
                <c:ptCount val="1"/>
                <c:pt idx="0">
                  <c:v>Богатовский</c:v>
                </c:pt>
              </c:strCache>
            </c:strRef>
          </c:tx>
          <c:spPr>
            <a:ln w="47625">
              <a:noFill/>
            </a:ln>
          </c:spPr>
          <c:marker>
            <c:symbol val="circle"/>
            <c:size val="6"/>
            <c:spPr>
              <a:solidFill>
                <a:schemeClr val="accent1">
                  <a:lumMod val="50000"/>
                </a:schemeClr>
              </a:solidFill>
              <a:ln>
                <a:noFill/>
              </a:ln>
            </c:spPr>
          </c:marker>
          <c:dLbls>
            <c:dLbl>
              <c:idx val="0"/>
              <c:layout>
                <c:manualLayout>
                  <c:x val="-3.9495529829584181E-2"/>
                  <c:y val="-3.785133546428508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р.xlsx]Безработица'!$G$4</c:f>
              <c:numCache>
                <c:formatCode>0.0</c:formatCode>
                <c:ptCount val="1"/>
                <c:pt idx="0">
                  <c:v>-3.6418892664264102</c:v>
                </c:pt>
              </c:numCache>
            </c:numRef>
          </c:xVal>
          <c:yVal>
            <c:numRef>
              <c:f>'[графики_ЧК Красноярский р.xlsx]Безработица'!$B$4</c:f>
              <c:numCache>
                <c:formatCode>0.0</c:formatCode>
                <c:ptCount val="1"/>
                <c:pt idx="0">
                  <c:v>1.5848086807538548</c:v>
                </c:pt>
              </c:numCache>
            </c:numRef>
          </c:yVal>
          <c:smooth val="0"/>
          <c:extLst xmlns:c16r2="http://schemas.microsoft.com/office/drawing/2015/06/chart">
            <c:ext xmlns:c16="http://schemas.microsoft.com/office/drawing/2014/chart" uri="{C3380CC4-5D6E-409C-BE32-E72D297353CC}">
              <c16:uniqueId val="{00000005-B74C-4FC5-8A97-15DF2E5B2D91}"/>
            </c:ext>
          </c:extLst>
        </c:ser>
        <c:ser>
          <c:idx val="3"/>
          <c:order val="3"/>
          <c:tx>
            <c:strRef>
              <c:f>'[графики_ЧК Красноярский р.xlsx]Безработица'!$A$5</c:f>
              <c:strCache>
                <c:ptCount val="1"/>
                <c:pt idx="0">
                  <c:v>Большеглушицкий</c:v>
                </c:pt>
              </c:strCache>
            </c:strRef>
          </c:tx>
          <c:spPr>
            <a:ln w="47625">
              <a:noFill/>
            </a:ln>
          </c:spPr>
          <c:marker>
            <c:symbol val="circle"/>
            <c:size val="6"/>
            <c:spPr>
              <a:solidFill>
                <a:schemeClr val="accent1">
                  <a:lumMod val="50000"/>
                </a:schemeClr>
              </a:solidFill>
              <a:ln>
                <a:noFill/>
              </a:ln>
            </c:spPr>
          </c:marker>
          <c:dLbls>
            <c:dLbl>
              <c:idx val="0"/>
              <c:layout>
                <c:manualLayout>
                  <c:x val="6.3984827382429429E-3"/>
                  <c:y val="-3.7476569766622172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р.xlsx]Безработица'!$G$5</c:f>
              <c:numCache>
                <c:formatCode>0.0</c:formatCode>
                <c:ptCount val="1"/>
                <c:pt idx="0">
                  <c:v>-1.8662693368606709</c:v>
                </c:pt>
              </c:numCache>
            </c:numRef>
          </c:xVal>
          <c:yVal>
            <c:numRef>
              <c:f>'[графики_ЧК Красноярский р.xlsx]Безработица'!$B$5</c:f>
              <c:numCache>
                <c:formatCode>0.0</c:formatCode>
                <c:ptCount val="1"/>
                <c:pt idx="0">
                  <c:v>3.0437598297714872</c:v>
                </c:pt>
              </c:numCache>
            </c:numRef>
          </c:yVal>
          <c:smooth val="0"/>
          <c:extLst xmlns:c16r2="http://schemas.microsoft.com/office/drawing/2015/06/chart">
            <c:ext xmlns:c16="http://schemas.microsoft.com/office/drawing/2014/chart" uri="{C3380CC4-5D6E-409C-BE32-E72D297353CC}">
              <c16:uniqueId val="{00000007-B74C-4FC5-8A97-15DF2E5B2D91}"/>
            </c:ext>
          </c:extLst>
        </c:ser>
        <c:ser>
          <c:idx val="4"/>
          <c:order val="4"/>
          <c:tx>
            <c:strRef>
              <c:f>'[графики_ЧК Красноярский р.xlsx]Безработица'!$A$6</c:f>
              <c:strCache>
                <c:ptCount val="1"/>
                <c:pt idx="0">
                  <c:v>Большечерниговский</c:v>
                </c:pt>
              </c:strCache>
            </c:strRef>
          </c:tx>
          <c:spPr>
            <a:ln w="47625">
              <a:noFill/>
            </a:ln>
          </c:spPr>
          <c:marker>
            <c:symbol val="circle"/>
            <c:size val="6"/>
            <c:spPr>
              <a:solidFill>
                <a:schemeClr val="accent1">
                  <a:lumMod val="50000"/>
                </a:schemeClr>
              </a:solidFill>
              <a:ln>
                <a:noFill/>
              </a:ln>
            </c:spPr>
          </c:marker>
          <c:dLbls>
            <c:dLbl>
              <c:idx val="0"/>
              <c:layout>
                <c:manualLayout>
                  <c:x val="-5.8406975560009273E-3"/>
                  <c:y val="7.120548255657486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р.xlsx]Безработица'!$G$6</c:f>
              <c:numCache>
                <c:formatCode>0.0</c:formatCode>
                <c:ptCount val="1"/>
                <c:pt idx="0">
                  <c:v>2.1248673105646043</c:v>
                </c:pt>
              </c:numCache>
            </c:numRef>
          </c:xVal>
          <c:yVal>
            <c:numRef>
              <c:f>'[графики_ЧК Красноярский р.xlsx]Безработица'!$B$6</c:f>
              <c:numCache>
                <c:formatCode>0.0</c:formatCode>
                <c:ptCount val="1"/>
                <c:pt idx="0">
                  <c:v>4.1543630994807064</c:v>
                </c:pt>
              </c:numCache>
            </c:numRef>
          </c:yVal>
          <c:smooth val="0"/>
          <c:extLst xmlns:c16r2="http://schemas.microsoft.com/office/drawing/2015/06/chart">
            <c:ext xmlns:c16="http://schemas.microsoft.com/office/drawing/2014/chart" uri="{C3380CC4-5D6E-409C-BE32-E72D297353CC}">
              <c16:uniqueId val="{00000009-B74C-4FC5-8A97-15DF2E5B2D91}"/>
            </c:ext>
          </c:extLst>
        </c:ser>
        <c:ser>
          <c:idx val="5"/>
          <c:order val="5"/>
          <c:tx>
            <c:strRef>
              <c:f>'[графики_ЧК Красноярский р.xlsx]Безработица'!$A$7</c:f>
              <c:strCache>
                <c:ptCount val="1"/>
                <c:pt idx="0">
                  <c:v>Борский</c:v>
                </c:pt>
              </c:strCache>
            </c:strRef>
          </c:tx>
          <c:spPr>
            <a:ln w="47625">
              <a:noFill/>
            </a:ln>
          </c:spPr>
          <c:marker>
            <c:symbol val="circle"/>
            <c:size val="6"/>
            <c:spPr>
              <a:solidFill>
                <a:schemeClr val="accent1">
                  <a:lumMod val="50000"/>
                </a:schemeClr>
              </a:solidFill>
              <a:ln>
                <a:noFill/>
              </a:ln>
            </c:spPr>
          </c:marker>
          <c:dLbls>
            <c:dLbl>
              <c:idx val="0"/>
              <c:layout>
                <c:manualLayout>
                  <c:x val="-2.9269925443390211E-3"/>
                  <c:y val="-2.78324346084254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р.xlsx]Безработица'!$G$7</c:f>
              <c:numCache>
                <c:formatCode>0.0</c:formatCode>
                <c:ptCount val="1"/>
                <c:pt idx="0">
                  <c:v>-4.9135333004635184E-2</c:v>
                </c:pt>
              </c:numCache>
            </c:numRef>
          </c:xVal>
          <c:yVal>
            <c:numRef>
              <c:f>'[графики_ЧК Красноярский р.xlsx]Безработица'!$B$7</c:f>
              <c:numCache>
                <c:formatCode>0.0</c:formatCode>
                <c:ptCount val="1"/>
                <c:pt idx="0">
                  <c:v>1.9430950728660661</c:v>
                </c:pt>
              </c:numCache>
            </c:numRef>
          </c:yVal>
          <c:smooth val="0"/>
          <c:extLst xmlns:c16r2="http://schemas.microsoft.com/office/drawing/2015/06/chart">
            <c:ext xmlns:c16="http://schemas.microsoft.com/office/drawing/2014/chart" uri="{C3380CC4-5D6E-409C-BE32-E72D297353CC}">
              <c16:uniqueId val="{0000000B-B74C-4FC5-8A97-15DF2E5B2D91}"/>
            </c:ext>
          </c:extLst>
        </c:ser>
        <c:ser>
          <c:idx val="6"/>
          <c:order val="6"/>
          <c:tx>
            <c:strRef>
              <c:f>'[графики_ЧК Красноярский р.xlsx]Безработица'!$A$8</c:f>
              <c:strCache>
                <c:ptCount val="1"/>
                <c:pt idx="0">
                  <c:v>Волжский</c:v>
                </c:pt>
              </c:strCache>
            </c:strRef>
          </c:tx>
          <c:spPr>
            <a:ln w="47625">
              <a:noFill/>
            </a:ln>
          </c:spPr>
          <c:marker>
            <c:symbol val="circle"/>
            <c:size val="6"/>
            <c:spPr>
              <a:solidFill>
                <a:schemeClr val="accent1">
                  <a:lumMod val="50000"/>
                </a:schemeClr>
              </a:solidFill>
              <a:ln>
                <a:noFill/>
              </a:ln>
            </c:spPr>
          </c:marker>
          <c:dLbls>
            <c:dLbl>
              <c:idx val="0"/>
              <c:layout>
                <c:manualLayout>
                  <c:x val="-3.6979789146835882E-3"/>
                  <c:y val="-1.5019234577763125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р.xlsx]Безработица'!$G$8</c:f>
              <c:numCache>
                <c:formatCode>0.0</c:formatCode>
                <c:ptCount val="1"/>
                <c:pt idx="0">
                  <c:v>-2.897955990390864</c:v>
                </c:pt>
              </c:numCache>
            </c:numRef>
          </c:xVal>
          <c:yVal>
            <c:numRef>
              <c:f>'[графики_ЧК Красноярский р.xlsx]Безработица'!$B$8</c:f>
              <c:numCache>
                <c:formatCode>0.0</c:formatCode>
                <c:ptCount val="1"/>
                <c:pt idx="0">
                  <c:v>0.29985283296541937</c:v>
                </c:pt>
              </c:numCache>
            </c:numRef>
          </c:yVal>
          <c:smooth val="0"/>
          <c:extLst xmlns:c16r2="http://schemas.microsoft.com/office/drawing/2015/06/chart">
            <c:ext xmlns:c16="http://schemas.microsoft.com/office/drawing/2014/chart" uri="{C3380CC4-5D6E-409C-BE32-E72D297353CC}">
              <c16:uniqueId val="{0000000D-B74C-4FC5-8A97-15DF2E5B2D91}"/>
            </c:ext>
          </c:extLst>
        </c:ser>
        <c:ser>
          <c:idx val="7"/>
          <c:order val="7"/>
          <c:tx>
            <c:strRef>
              <c:f>'[графики_ЧК Красноярский р.xlsx]Безработица'!$A$9</c:f>
              <c:strCache>
                <c:ptCount val="1"/>
                <c:pt idx="0">
                  <c:v>Елховский</c:v>
                </c:pt>
              </c:strCache>
            </c:strRef>
          </c:tx>
          <c:spPr>
            <a:ln w="47625">
              <a:noFill/>
            </a:ln>
          </c:spPr>
          <c:marker>
            <c:symbol val="circle"/>
            <c:size val="6"/>
            <c:spPr>
              <a:solidFill>
                <a:schemeClr val="accent1">
                  <a:lumMod val="50000"/>
                </a:schemeClr>
              </a:solidFill>
              <a:ln>
                <a:noFill/>
              </a:ln>
            </c:spPr>
          </c:marker>
          <c:dLbls>
            <c:dLbl>
              <c:idx val="0"/>
              <c:layout>
                <c:manualLayout>
                  <c:x val="-3.5005530315235412E-3"/>
                  <c:y val="-3.75416734073278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р.xlsx]Безработица'!$G$9</c:f>
              <c:numCache>
                <c:formatCode>0.0</c:formatCode>
                <c:ptCount val="1"/>
                <c:pt idx="0">
                  <c:v>0.44633734104992939</c:v>
                </c:pt>
              </c:numCache>
            </c:numRef>
          </c:xVal>
          <c:yVal>
            <c:numRef>
              <c:f>'[графики_ЧК Красноярский р.xlsx]Безработица'!$B$9</c:f>
              <c:numCache>
                <c:formatCode>0.0</c:formatCode>
                <c:ptCount val="1"/>
                <c:pt idx="0">
                  <c:v>1.419800460475825</c:v>
                </c:pt>
              </c:numCache>
            </c:numRef>
          </c:yVal>
          <c:smooth val="0"/>
          <c:extLst xmlns:c16r2="http://schemas.microsoft.com/office/drawing/2015/06/chart">
            <c:ext xmlns:c16="http://schemas.microsoft.com/office/drawing/2014/chart" uri="{C3380CC4-5D6E-409C-BE32-E72D297353CC}">
              <c16:uniqueId val="{0000000F-B74C-4FC5-8A97-15DF2E5B2D91}"/>
            </c:ext>
          </c:extLst>
        </c:ser>
        <c:ser>
          <c:idx val="8"/>
          <c:order val="8"/>
          <c:tx>
            <c:strRef>
              <c:f>'[графики_ЧК Красноярский р.xlsx]Безработица'!$A$10</c:f>
              <c:strCache>
                <c:ptCount val="1"/>
                <c:pt idx="0">
                  <c:v>Исаклинский</c:v>
                </c:pt>
              </c:strCache>
            </c:strRef>
          </c:tx>
          <c:spPr>
            <a:ln w="47625">
              <a:noFill/>
            </a:ln>
          </c:spPr>
          <c:marker>
            <c:symbol val="circle"/>
            <c:size val="6"/>
            <c:spPr>
              <a:solidFill>
                <a:schemeClr val="tx1">
                  <a:lumMod val="65000"/>
                  <a:lumOff val="35000"/>
                </a:schemeClr>
              </a:solidFill>
            </c:spPr>
          </c:marker>
          <c:dLbls>
            <c:dLbl>
              <c:idx val="0"/>
              <c:layout>
                <c:manualLayout>
                  <c:x val="-1.3769620009924767E-2"/>
                  <c:y val="-3.06412074821070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р.xlsx]Безработица'!$G$10</c:f>
              <c:numCache>
                <c:formatCode>0.0</c:formatCode>
                <c:ptCount val="1"/>
                <c:pt idx="0">
                  <c:v>-3.647340057444068</c:v>
                </c:pt>
              </c:numCache>
            </c:numRef>
          </c:xVal>
          <c:yVal>
            <c:numRef>
              <c:f>'[графики_ЧК Красноярский р.xlsx]Безработица'!$B$10</c:f>
              <c:numCache>
                <c:formatCode>0.0</c:formatCode>
                <c:ptCount val="1"/>
                <c:pt idx="0">
                  <c:v>2.4960550853535763</c:v>
                </c:pt>
              </c:numCache>
            </c:numRef>
          </c:yVal>
          <c:smooth val="0"/>
          <c:extLst xmlns:c16r2="http://schemas.microsoft.com/office/drawing/2015/06/chart">
            <c:ext xmlns:c16="http://schemas.microsoft.com/office/drawing/2014/chart" uri="{C3380CC4-5D6E-409C-BE32-E72D297353CC}">
              <c16:uniqueId val="{00000011-B74C-4FC5-8A97-15DF2E5B2D91}"/>
            </c:ext>
          </c:extLst>
        </c:ser>
        <c:ser>
          <c:idx val="9"/>
          <c:order val="9"/>
          <c:tx>
            <c:strRef>
              <c:f>'[графики_ЧК Красноярский р.xlsx]Безработица'!$A$11</c:f>
              <c:strCache>
                <c:ptCount val="1"/>
                <c:pt idx="0">
                  <c:v>Камышлинский</c:v>
                </c:pt>
              </c:strCache>
            </c:strRef>
          </c:tx>
          <c:spPr>
            <a:ln w="47625">
              <a:noFill/>
            </a:ln>
          </c:spPr>
          <c:marker>
            <c:symbol val="circle"/>
            <c:size val="6"/>
            <c:spPr>
              <a:solidFill>
                <a:schemeClr val="accent1">
                  <a:lumMod val="50000"/>
                </a:schemeClr>
              </a:solidFill>
              <a:ln>
                <a:noFill/>
              </a:ln>
            </c:spPr>
          </c:marker>
          <c:dLbls>
            <c:dLbl>
              <c:idx val="0"/>
              <c:layout>
                <c:manualLayout>
                  <c:x val="-2.2770401203711542E-3"/>
                  <c:y val="-3.7476569766618664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74C-4FC5-8A97-15DF2E5B2D91}"/>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р.xlsx]Безработица'!$G$11</c:f>
              <c:numCache>
                <c:formatCode>0.0</c:formatCode>
                <c:ptCount val="1"/>
                <c:pt idx="0">
                  <c:v>4.2178243580980768</c:v>
                </c:pt>
              </c:numCache>
            </c:numRef>
          </c:xVal>
          <c:yVal>
            <c:numRef>
              <c:f>'[графики_ЧК Красноярский р.xlsx]Безработица'!$B$11</c:f>
              <c:numCache>
                <c:formatCode>0.0</c:formatCode>
                <c:ptCount val="1"/>
                <c:pt idx="0">
                  <c:v>2.1848739495798317</c:v>
                </c:pt>
              </c:numCache>
            </c:numRef>
          </c:yVal>
          <c:smooth val="0"/>
          <c:extLst xmlns:c16r2="http://schemas.microsoft.com/office/drawing/2015/06/chart">
            <c:ext xmlns:c16="http://schemas.microsoft.com/office/drawing/2014/chart" uri="{C3380CC4-5D6E-409C-BE32-E72D297353CC}">
              <c16:uniqueId val="{00000013-B74C-4FC5-8A97-15DF2E5B2D91}"/>
            </c:ext>
          </c:extLst>
        </c:ser>
        <c:ser>
          <c:idx val="10"/>
          <c:order val="10"/>
          <c:tx>
            <c:strRef>
              <c:f>'[графики_ЧК Красноярский р.xlsx]Безработица'!$A$12</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2.192393930673979E-2"/>
                  <c:y val="-2.23908298030295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р.xlsx]Безработица'!$G$12</c:f>
              <c:numCache>
                <c:formatCode>0.0</c:formatCode>
                <c:ptCount val="1"/>
                <c:pt idx="0">
                  <c:v>-9.8096648226898768</c:v>
                </c:pt>
              </c:numCache>
            </c:numRef>
          </c:xVal>
          <c:yVal>
            <c:numRef>
              <c:f>'[графики_ЧК Красноярский р.xlsx]Безработица'!$B$12</c:f>
              <c:numCache>
                <c:formatCode>0.0</c:formatCode>
                <c:ptCount val="1"/>
                <c:pt idx="0">
                  <c:v>0.80645161290322664</c:v>
                </c:pt>
              </c:numCache>
            </c:numRef>
          </c:yVal>
          <c:smooth val="0"/>
          <c:extLst xmlns:c16r2="http://schemas.microsoft.com/office/drawing/2015/06/chart">
            <c:ext xmlns:c16="http://schemas.microsoft.com/office/drawing/2014/chart" uri="{C3380CC4-5D6E-409C-BE32-E72D297353CC}">
              <c16:uniqueId val="{00000015-B74C-4FC5-8A97-15DF2E5B2D91}"/>
            </c:ext>
          </c:extLst>
        </c:ser>
        <c:ser>
          <c:idx val="11"/>
          <c:order val="11"/>
          <c:tx>
            <c:strRef>
              <c:f>'[графики_ЧК Красноярский р.xlsx]Безработица'!$A$13</c:f>
              <c:strCache>
                <c:ptCount val="1"/>
                <c:pt idx="0">
                  <c:v>Кинель-Черкасский</c:v>
                </c:pt>
              </c:strCache>
            </c:strRef>
          </c:tx>
          <c:spPr>
            <a:ln w="47625">
              <a:noFill/>
            </a:ln>
          </c:spPr>
          <c:marker>
            <c:symbol val="circle"/>
            <c:size val="6"/>
            <c:spPr>
              <a:solidFill>
                <a:schemeClr val="accent1">
                  <a:lumMod val="50000"/>
                </a:schemeClr>
              </a:solidFill>
              <a:ln>
                <a:noFill/>
              </a:ln>
            </c:spPr>
          </c:marker>
          <c:dLbls>
            <c:dLbl>
              <c:idx val="0"/>
              <c:layout>
                <c:manualLayout>
                  <c:x val="-5.1214489987998824E-2"/>
                  <c:y val="-3.37313413583475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766576085901114"/>
                      <c:h val="6.9622739773589043E-2"/>
                    </c:manualLayout>
                  </c15:layout>
                </c:ext>
                <c:ext xmlns:c16="http://schemas.microsoft.com/office/drawing/2014/chart" uri="{C3380CC4-5D6E-409C-BE32-E72D297353CC}">
                  <c16:uniqueId val="{0000001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р.xlsx]Безработица'!$G$13</c:f>
              <c:numCache>
                <c:formatCode>0.0</c:formatCode>
                <c:ptCount val="1"/>
                <c:pt idx="0">
                  <c:v>0.70728927262365082</c:v>
                </c:pt>
              </c:numCache>
            </c:numRef>
          </c:xVal>
          <c:yVal>
            <c:numRef>
              <c:f>'[графики_ЧК Красноярский р.xlsx]Безработица'!$B$13</c:f>
              <c:numCache>
                <c:formatCode>0.0</c:formatCode>
                <c:ptCount val="1"/>
                <c:pt idx="0">
                  <c:v>0.82182774490466759</c:v>
                </c:pt>
              </c:numCache>
            </c:numRef>
          </c:yVal>
          <c:smooth val="0"/>
          <c:extLst xmlns:c16r2="http://schemas.microsoft.com/office/drawing/2015/06/chart">
            <c:ext xmlns:c16="http://schemas.microsoft.com/office/drawing/2014/chart" uri="{C3380CC4-5D6E-409C-BE32-E72D297353CC}">
              <c16:uniqueId val="{00000017-B74C-4FC5-8A97-15DF2E5B2D91}"/>
            </c:ext>
          </c:extLst>
        </c:ser>
        <c:ser>
          <c:idx val="12"/>
          <c:order val="12"/>
          <c:tx>
            <c:strRef>
              <c:f>'[графики_ЧК Красноярский р.xlsx]Безработица'!$A$14</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0.10473689684185362"/>
                  <c:y val="-3.142536355227575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р.xlsx]Безработица'!$G$14</c:f>
              <c:numCache>
                <c:formatCode>0.0</c:formatCode>
                <c:ptCount val="1"/>
                <c:pt idx="0">
                  <c:v>-6.0445806381978509</c:v>
                </c:pt>
              </c:numCache>
            </c:numRef>
          </c:xVal>
          <c:yVal>
            <c:numRef>
              <c:f>'[графики_ЧК Красноярский р.xlsx]Безработица'!$B$14</c:f>
              <c:numCache>
                <c:formatCode>0.0</c:formatCode>
                <c:ptCount val="1"/>
                <c:pt idx="0">
                  <c:v>1.6922707633221321</c:v>
                </c:pt>
              </c:numCache>
            </c:numRef>
          </c:yVal>
          <c:smooth val="0"/>
          <c:extLst xmlns:c16r2="http://schemas.microsoft.com/office/drawing/2015/06/chart">
            <c:ext xmlns:c16="http://schemas.microsoft.com/office/drawing/2014/chart" uri="{C3380CC4-5D6E-409C-BE32-E72D297353CC}">
              <c16:uniqueId val="{00000019-B74C-4FC5-8A97-15DF2E5B2D91}"/>
            </c:ext>
          </c:extLst>
        </c:ser>
        <c:ser>
          <c:idx val="13"/>
          <c:order val="13"/>
          <c:tx>
            <c:strRef>
              <c:f>'[графики_ЧК Красноярский р.xlsx]Безработица'!$A$15</c:f>
              <c:strCache>
                <c:ptCount val="1"/>
                <c:pt idx="0">
                  <c:v>Кошкинский</c:v>
                </c:pt>
              </c:strCache>
            </c:strRef>
          </c:tx>
          <c:spPr>
            <a:ln w="47625">
              <a:noFill/>
            </a:ln>
          </c:spPr>
          <c:marker>
            <c:symbol val="circle"/>
            <c:size val="6"/>
            <c:spPr>
              <a:solidFill>
                <a:schemeClr val="accent1">
                  <a:lumMod val="50000"/>
                </a:schemeClr>
              </a:solidFill>
              <a:ln>
                <a:noFill/>
              </a:ln>
            </c:spPr>
          </c:marker>
          <c:dLbls>
            <c:dLbl>
              <c:idx val="0"/>
              <c:layout>
                <c:manualLayout>
                  <c:x val="7.3869333038813101E-5"/>
                  <c:y val="-7.870079650989901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р.xlsx]Безработица'!$G$15</c:f>
              <c:numCache>
                <c:formatCode>0.0</c:formatCode>
                <c:ptCount val="1"/>
                <c:pt idx="0">
                  <c:v>2.5974989954194783</c:v>
                </c:pt>
              </c:numCache>
            </c:numRef>
          </c:xVal>
          <c:yVal>
            <c:numRef>
              <c:f>'[графики_ЧК Красноярский р.xlsx]Безработица'!$B$15</c:f>
              <c:numCache>
                <c:formatCode>0.0</c:formatCode>
                <c:ptCount val="1"/>
                <c:pt idx="0">
                  <c:v>1.7229227034223498</c:v>
                </c:pt>
              </c:numCache>
            </c:numRef>
          </c:yVal>
          <c:smooth val="0"/>
          <c:extLst xmlns:c16r2="http://schemas.microsoft.com/office/drawing/2015/06/chart">
            <c:ext xmlns:c16="http://schemas.microsoft.com/office/drawing/2014/chart" uri="{C3380CC4-5D6E-409C-BE32-E72D297353CC}">
              <c16:uniqueId val="{0000001B-B74C-4FC5-8A97-15DF2E5B2D91}"/>
            </c:ext>
          </c:extLst>
        </c:ser>
        <c:ser>
          <c:idx val="14"/>
          <c:order val="14"/>
          <c:tx>
            <c:strRef>
              <c:f>'[графики_ЧК Красноярский р.xlsx]Безработица'!$A$16</c:f>
              <c:strCache>
                <c:ptCount val="1"/>
                <c:pt idx="0">
                  <c:v>Красноармейский</c:v>
                </c:pt>
              </c:strCache>
            </c:strRef>
          </c:tx>
          <c:spPr>
            <a:ln w="47625">
              <a:noFill/>
            </a:ln>
          </c:spPr>
          <c:marker>
            <c:symbol val="circle"/>
            <c:size val="6"/>
            <c:spPr>
              <a:solidFill>
                <a:schemeClr val="accent1">
                  <a:lumMod val="50000"/>
                </a:schemeClr>
              </a:solidFill>
              <a:ln>
                <a:noFill/>
              </a:ln>
            </c:spPr>
          </c:marker>
          <c:dLbls>
            <c:dLbl>
              <c:idx val="0"/>
              <c:layout>
                <c:manualLayout>
                  <c:x val="-2.5137038648014795E-2"/>
                  <c:y val="2.659358625904877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р.xlsx]Безработица'!$G$16</c:f>
              <c:numCache>
                <c:formatCode>0.0</c:formatCode>
                <c:ptCount val="1"/>
                <c:pt idx="0">
                  <c:v>6.6682785763843215</c:v>
                </c:pt>
              </c:numCache>
            </c:numRef>
          </c:xVal>
          <c:yVal>
            <c:numRef>
              <c:f>'[графики_ЧК Красноярский р.xlsx]Безработица'!$B$16</c:f>
              <c:numCache>
                <c:formatCode>0.0</c:formatCode>
                <c:ptCount val="1"/>
                <c:pt idx="0">
                  <c:v>2.0742474204871777</c:v>
                </c:pt>
              </c:numCache>
            </c:numRef>
          </c:yVal>
          <c:smooth val="0"/>
          <c:extLst xmlns:c16r2="http://schemas.microsoft.com/office/drawing/2015/06/chart">
            <c:ext xmlns:c16="http://schemas.microsoft.com/office/drawing/2014/chart" uri="{C3380CC4-5D6E-409C-BE32-E72D297353CC}">
              <c16:uniqueId val="{0000001D-B74C-4FC5-8A97-15DF2E5B2D91}"/>
            </c:ext>
          </c:extLst>
        </c:ser>
        <c:ser>
          <c:idx val="15"/>
          <c:order val="15"/>
          <c:tx>
            <c:strRef>
              <c:f>'[графики_ЧК Красноярский р.xlsx]Безработица'!$A$17</c:f>
              <c:strCache>
                <c:ptCount val="1"/>
                <c:pt idx="0">
                  <c:v>Красноярский</c:v>
                </c:pt>
              </c:strCache>
            </c:strRef>
          </c:tx>
          <c:spPr>
            <a:ln w="47625">
              <a:noFill/>
            </a:ln>
          </c:spPr>
          <c:marker>
            <c:symbol val="circle"/>
            <c:size val="6"/>
            <c:spPr>
              <a:solidFill>
                <a:schemeClr val="accent5">
                  <a:lumMod val="50000"/>
                </a:schemeClr>
              </a:solidFill>
              <a:ln>
                <a:noFill/>
              </a:ln>
            </c:spPr>
          </c:marker>
          <c:dLbls>
            <c:dLbl>
              <c:idx val="0"/>
              <c:layout>
                <c:manualLayout>
                  <c:x val="-9.7454082254667708E-3"/>
                  <c:y val="3.868980040285677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р.xlsx]Безработица'!$G$17</c:f>
              <c:numCache>
                <c:formatCode>0.0</c:formatCode>
                <c:ptCount val="1"/>
                <c:pt idx="0">
                  <c:v>-10.114127563377368</c:v>
                </c:pt>
              </c:numCache>
            </c:numRef>
          </c:xVal>
          <c:yVal>
            <c:numRef>
              <c:f>'[графики_ЧК Красноярский р.xlsx]Безработица'!$B$17</c:f>
              <c:numCache>
                <c:formatCode>0.0</c:formatCode>
                <c:ptCount val="1"/>
                <c:pt idx="0">
                  <c:v>0.68351613415990642</c:v>
                </c:pt>
              </c:numCache>
            </c:numRef>
          </c:yVal>
          <c:smooth val="0"/>
          <c:extLst xmlns:c16r2="http://schemas.microsoft.com/office/drawing/2015/06/chart">
            <c:ext xmlns:c16="http://schemas.microsoft.com/office/drawing/2014/chart" uri="{C3380CC4-5D6E-409C-BE32-E72D297353CC}">
              <c16:uniqueId val="{0000001F-B74C-4FC5-8A97-15DF2E5B2D91}"/>
            </c:ext>
          </c:extLst>
        </c:ser>
        <c:ser>
          <c:idx val="16"/>
          <c:order val="16"/>
          <c:tx>
            <c:strRef>
              <c:f>'[графики_ЧК Красноярский р.xlsx]Безработица'!$A$18</c:f>
              <c:strCache>
                <c:ptCount val="1"/>
                <c:pt idx="0">
                  <c:v>Нефтегорский </c:v>
                </c:pt>
              </c:strCache>
            </c:strRef>
          </c:tx>
          <c:spPr>
            <a:ln w="47625">
              <a:noFill/>
            </a:ln>
          </c:spPr>
          <c:marker>
            <c:symbol val="circle"/>
            <c:size val="6"/>
            <c:spPr>
              <a:solidFill>
                <a:schemeClr val="accent1">
                  <a:lumMod val="50000"/>
                </a:schemeClr>
              </a:solidFill>
              <a:ln>
                <a:noFill/>
              </a:ln>
            </c:spPr>
          </c:marker>
          <c:dLbls>
            <c:dLbl>
              <c:idx val="0"/>
              <c:layout>
                <c:manualLayout>
                  <c:x val="-3.3828614632137988E-2"/>
                  <c:y val="3.0341035333244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р.xlsx]Безработица'!$G$18</c:f>
              <c:numCache>
                <c:formatCode>0.0</c:formatCode>
                <c:ptCount val="1"/>
                <c:pt idx="0">
                  <c:v>-3.9882304232947567</c:v>
                </c:pt>
              </c:numCache>
            </c:numRef>
          </c:xVal>
          <c:yVal>
            <c:numRef>
              <c:f>'[графики_ЧК Красноярский р.xlsx]Безработица'!$B$18</c:f>
              <c:numCache>
                <c:formatCode>0.0</c:formatCode>
                <c:ptCount val="1"/>
                <c:pt idx="0">
                  <c:v>1.0823306888036568</c:v>
                </c:pt>
              </c:numCache>
            </c:numRef>
          </c:yVal>
          <c:smooth val="0"/>
          <c:extLst xmlns:c16r2="http://schemas.microsoft.com/office/drawing/2015/06/chart">
            <c:ext xmlns:c16="http://schemas.microsoft.com/office/drawing/2014/chart" uri="{C3380CC4-5D6E-409C-BE32-E72D297353CC}">
              <c16:uniqueId val="{00000021-B74C-4FC5-8A97-15DF2E5B2D91}"/>
            </c:ext>
          </c:extLst>
        </c:ser>
        <c:ser>
          <c:idx val="17"/>
          <c:order val="17"/>
          <c:tx>
            <c:strRef>
              <c:f>'[графики_ЧК Красноярский р.xlsx]Безработица'!$A$19</c:f>
              <c:strCache>
                <c:ptCount val="1"/>
                <c:pt idx="0">
                  <c:v>Пестравский</c:v>
                </c:pt>
              </c:strCache>
            </c:strRef>
          </c:tx>
          <c:spPr>
            <a:ln w="47625">
              <a:noFill/>
            </a:ln>
          </c:spPr>
          <c:marker>
            <c:symbol val="circle"/>
            <c:size val="6"/>
            <c:spPr>
              <a:solidFill>
                <a:srgbClr val="FF0000"/>
              </a:solidFill>
              <a:ln>
                <a:noFill/>
              </a:ln>
            </c:spPr>
          </c:marker>
          <c:dLbls>
            <c:dLbl>
              <c:idx val="0"/>
              <c:layout>
                <c:manualLayout>
                  <c:x val="-9.5916111776768259E-2"/>
                  <c:y val="-4.628401928626194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р.xlsx]Безработица'!$G$19</c:f>
              <c:numCache>
                <c:formatCode>0.0</c:formatCode>
                <c:ptCount val="1"/>
                <c:pt idx="0">
                  <c:v>-4.9541878756978255</c:v>
                </c:pt>
              </c:numCache>
            </c:numRef>
          </c:xVal>
          <c:yVal>
            <c:numRef>
              <c:f>'[графики_ЧК Красноярский р.xlsx]Безработица'!$B$19</c:f>
              <c:numCache>
                <c:formatCode>0.0</c:formatCode>
                <c:ptCount val="1"/>
                <c:pt idx="0">
                  <c:v>2.4575466722919552</c:v>
                </c:pt>
              </c:numCache>
            </c:numRef>
          </c:yVal>
          <c:smooth val="0"/>
          <c:extLst xmlns:c16r2="http://schemas.microsoft.com/office/drawing/2015/06/chart">
            <c:ext xmlns:c16="http://schemas.microsoft.com/office/drawing/2014/chart" uri="{C3380CC4-5D6E-409C-BE32-E72D297353CC}">
              <c16:uniqueId val="{00000023-B74C-4FC5-8A97-15DF2E5B2D91}"/>
            </c:ext>
          </c:extLst>
        </c:ser>
        <c:ser>
          <c:idx val="18"/>
          <c:order val="18"/>
          <c:tx>
            <c:strRef>
              <c:f>'[графики_ЧК Красноярский р.xlsx]Безработица'!$A$20</c:f>
              <c:strCache>
                <c:ptCount val="1"/>
                <c:pt idx="0">
                  <c:v>Похвистневский </c:v>
                </c:pt>
              </c:strCache>
            </c:strRef>
          </c:tx>
          <c:spPr>
            <a:ln w="47625">
              <a:noFill/>
            </a:ln>
          </c:spPr>
          <c:marker>
            <c:symbol val="circle"/>
            <c:size val="6"/>
            <c:spPr>
              <a:solidFill>
                <a:schemeClr val="accent1">
                  <a:lumMod val="50000"/>
                </a:schemeClr>
              </a:solidFill>
              <a:ln>
                <a:noFill/>
              </a:ln>
            </c:spPr>
          </c:marker>
          <c:dLbls>
            <c:dLbl>
              <c:idx val="0"/>
              <c:layout>
                <c:manualLayout>
                  <c:x val="-5.0635814147626912E-2"/>
                  <c:y val="4.084946104561416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р.xlsx]Безработица'!$G$20</c:f>
              <c:numCache>
                <c:formatCode>0.0</c:formatCode>
                <c:ptCount val="1"/>
                <c:pt idx="0">
                  <c:v>-0.84661570707657663</c:v>
                </c:pt>
              </c:numCache>
            </c:numRef>
          </c:xVal>
          <c:yVal>
            <c:numRef>
              <c:f>'[графики_ЧК Красноярский р.xlsx]Безработица'!$B$20</c:f>
              <c:numCache>
                <c:formatCode>0.0</c:formatCode>
                <c:ptCount val="1"/>
                <c:pt idx="0">
                  <c:v>1.4469876348329387</c:v>
                </c:pt>
              </c:numCache>
            </c:numRef>
          </c:yVal>
          <c:smooth val="0"/>
          <c:extLst xmlns:c16r2="http://schemas.microsoft.com/office/drawing/2015/06/chart">
            <c:ext xmlns:c16="http://schemas.microsoft.com/office/drawing/2014/chart" uri="{C3380CC4-5D6E-409C-BE32-E72D297353CC}">
              <c16:uniqueId val="{00000025-B74C-4FC5-8A97-15DF2E5B2D91}"/>
            </c:ext>
          </c:extLst>
        </c:ser>
        <c:ser>
          <c:idx val="19"/>
          <c:order val="19"/>
          <c:tx>
            <c:strRef>
              <c:f>'[графики_ЧК Красноярский р.xlsx]Безработица'!$A$21</c:f>
              <c:strCache>
                <c:ptCount val="1"/>
                <c:pt idx="0">
                  <c:v>Приволжский</c:v>
                </c:pt>
              </c:strCache>
            </c:strRef>
          </c:tx>
          <c:spPr>
            <a:ln w="47625">
              <a:noFill/>
            </a:ln>
          </c:spPr>
          <c:marker>
            <c:symbol val="circle"/>
            <c:size val="6"/>
            <c:spPr>
              <a:solidFill>
                <a:schemeClr val="accent1">
                  <a:lumMod val="50000"/>
                </a:schemeClr>
              </a:solidFill>
              <a:ln>
                <a:noFill/>
              </a:ln>
            </c:spPr>
          </c:marker>
          <c:dLbls>
            <c:dLbl>
              <c:idx val="0"/>
              <c:layout>
                <c:manualLayout>
                  <c:x val="-0.12882372789723592"/>
                  <c:y val="-3.447008194672791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р.xlsx]Безработица'!$G$21</c:f>
              <c:numCache>
                <c:formatCode>0.0</c:formatCode>
                <c:ptCount val="1"/>
                <c:pt idx="0">
                  <c:v>-3.3968447199075325</c:v>
                </c:pt>
              </c:numCache>
            </c:numRef>
          </c:xVal>
          <c:yVal>
            <c:numRef>
              <c:f>'[графики_ЧК Красноярский р.xlsx]Безработица'!$B$21</c:f>
              <c:numCache>
                <c:formatCode>0.0</c:formatCode>
                <c:ptCount val="1"/>
                <c:pt idx="0">
                  <c:v>2.8534859207950567</c:v>
                </c:pt>
              </c:numCache>
            </c:numRef>
          </c:yVal>
          <c:smooth val="0"/>
          <c:extLst xmlns:c16r2="http://schemas.microsoft.com/office/drawing/2015/06/chart">
            <c:ext xmlns:c16="http://schemas.microsoft.com/office/drawing/2014/chart" uri="{C3380CC4-5D6E-409C-BE32-E72D297353CC}">
              <c16:uniqueId val="{00000027-B74C-4FC5-8A97-15DF2E5B2D91}"/>
            </c:ext>
          </c:extLst>
        </c:ser>
        <c:ser>
          <c:idx val="20"/>
          <c:order val="20"/>
          <c:tx>
            <c:strRef>
              <c:f>'[графики_ЧК Красноярский р.xlsx]Безработица'!$A$22</c:f>
              <c:strCache>
                <c:ptCount val="1"/>
                <c:pt idx="0">
                  <c:v>Сергиевский</c:v>
                </c:pt>
              </c:strCache>
            </c:strRef>
          </c:tx>
          <c:spPr>
            <a:ln w="47625">
              <a:noFill/>
            </a:ln>
          </c:spPr>
          <c:marker>
            <c:symbol val="circle"/>
            <c:size val="6"/>
            <c:spPr>
              <a:solidFill>
                <a:schemeClr val="accent1">
                  <a:lumMod val="50000"/>
                </a:schemeClr>
              </a:solidFill>
              <a:ln>
                <a:noFill/>
              </a:ln>
            </c:spPr>
          </c:marker>
          <c:dLbls>
            <c:dLbl>
              <c:idx val="0"/>
              <c:layout>
                <c:manualLayout>
                  <c:x val="-4.037360358249311E-2"/>
                  <c:y val="-3.339912661629645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р.xlsx]Безработица'!$G$22</c:f>
              <c:numCache>
                <c:formatCode>0.0</c:formatCode>
                <c:ptCount val="1"/>
                <c:pt idx="0">
                  <c:v>-10.306677585001022</c:v>
                </c:pt>
              </c:numCache>
            </c:numRef>
          </c:xVal>
          <c:yVal>
            <c:numRef>
              <c:f>'[графики_ЧК Красноярский р.xlsx]Безработица'!$B$22</c:f>
              <c:numCache>
                <c:formatCode>0.0</c:formatCode>
                <c:ptCount val="1"/>
                <c:pt idx="0">
                  <c:v>0.99891169154228854</c:v>
                </c:pt>
              </c:numCache>
            </c:numRef>
          </c:yVal>
          <c:smooth val="0"/>
          <c:extLst xmlns:c16r2="http://schemas.microsoft.com/office/drawing/2015/06/chart">
            <c:ext xmlns:c16="http://schemas.microsoft.com/office/drawing/2014/chart" uri="{C3380CC4-5D6E-409C-BE32-E72D297353CC}">
              <c16:uniqueId val="{00000029-B74C-4FC5-8A97-15DF2E5B2D91}"/>
            </c:ext>
          </c:extLst>
        </c:ser>
        <c:ser>
          <c:idx val="21"/>
          <c:order val="21"/>
          <c:tx>
            <c:strRef>
              <c:f>'[графики_ЧК Красноярский р.xlsx]Безработица'!$A$23</c:f>
              <c:strCache>
                <c:ptCount val="1"/>
                <c:pt idx="0">
                  <c:v>Ставропольский</c:v>
                </c:pt>
              </c:strCache>
            </c:strRef>
          </c:tx>
          <c:spPr>
            <a:ln w="47625">
              <a:noFill/>
            </a:ln>
          </c:spPr>
          <c:marker>
            <c:symbol val="circle"/>
            <c:size val="6"/>
            <c:spPr>
              <a:solidFill>
                <a:schemeClr val="accent1">
                  <a:lumMod val="50000"/>
                </a:schemeClr>
              </a:solidFill>
              <a:ln>
                <a:noFill/>
              </a:ln>
            </c:spPr>
          </c:marker>
          <c:dLbls>
            <c:dLbl>
              <c:idx val="0"/>
              <c:layout>
                <c:manualLayout>
                  <c:x val="-7.3489957359288038E-2"/>
                  <c:y val="-3.457327452073229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р.xlsx]Безработица'!$G$23</c:f>
              <c:numCache>
                <c:formatCode>0.0</c:formatCode>
                <c:ptCount val="1"/>
                <c:pt idx="0">
                  <c:v>-4.952931541687378</c:v>
                </c:pt>
              </c:numCache>
            </c:numRef>
          </c:xVal>
          <c:yVal>
            <c:numRef>
              <c:f>'[графики_ЧК Красноярский р.xlsx]Безработица'!$B$23</c:f>
              <c:numCache>
                <c:formatCode>0.0</c:formatCode>
                <c:ptCount val="1"/>
                <c:pt idx="0">
                  <c:v>0.92156301252180262</c:v>
                </c:pt>
              </c:numCache>
            </c:numRef>
          </c:yVal>
          <c:smooth val="0"/>
          <c:extLst xmlns:c16r2="http://schemas.microsoft.com/office/drawing/2015/06/chart">
            <c:ext xmlns:c16="http://schemas.microsoft.com/office/drawing/2014/chart" uri="{C3380CC4-5D6E-409C-BE32-E72D297353CC}">
              <c16:uniqueId val="{0000002B-B74C-4FC5-8A97-15DF2E5B2D91}"/>
            </c:ext>
          </c:extLst>
        </c:ser>
        <c:ser>
          <c:idx val="22"/>
          <c:order val="22"/>
          <c:tx>
            <c:strRef>
              <c:f>'[графики_ЧК Красноярский р.xlsx]Безработица'!$A$24</c:f>
              <c:strCache>
                <c:ptCount val="1"/>
                <c:pt idx="0">
                  <c:v>Сызранский</c:v>
                </c:pt>
              </c:strCache>
            </c:strRef>
          </c:tx>
          <c:spPr>
            <a:ln w="47625">
              <a:noFill/>
            </a:ln>
          </c:spPr>
          <c:marker>
            <c:symbol val="circle"/>
            <c:size val="6"/>
            <c:spPr>
              <a:solidFill>
                <a:schemeClr val="accent1">
                  <a:lumMod val="50000"/>
                </a:schemeClr>
              </a:solidFill>
              <a:ln>
                <a:noFill/>
              </a:ln>
            </c:spPr>
          </c:marker>
          <c:dLbls>
            <c:dLbl>
              <c:idx val="0"/>
              <c:layout>
                <c:manualLayout>
                  <c:x val="-4.3464821862037033E-2"/>
                  <c:y val="2.65635770008220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B74C-4FC5-8A97-15DF2E5B2D91}"/>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р.xlsx]Безработица'!$G$24</c:f>
              <c:numCache>
                <c:formatCode>0.0</c:formatCode>
                <c:ptCount val="1"/>
                <c:pt idx="0">
                  <c:v>-4.763946167077826</c:v>
                </c:pt>
              </c:numCache>
            </c:numRef>
          </c:xVal>
          <c:yVal>
            <c:numRef>
              <c:f>'[графики_ЧК Красноярский р.xlsx]Безработица'!$B$24</c:f>
              <c:numCache>
                <c:formatCode>0.0</c:formatCode>
                <c:ptCount val="1"/>
                <c:pt idx="0">
                  <c:v>0.73906485671191569</c:v>
                </c:pt>
              </c:numCache>
            </c:numRef>
          </c:yVal>
          <c:smooth val="0"/>
          <c:extLst xmlns:c16r2="http://schemas.microsoft.com/office/drawing/2015/06/chart">
            <c:ext xmlns:c16="http://schemas.microsoft.com/office/drawing/2014/chart" uri="{C3380CC4-5D6E-409C-BE32-E72D297353CC}">
              <c16:uniqueId val="{0000002D-B74C-4FC5-8A97-15DF2E5B2D91}"/>
            </c:ext>
          </c:extLst>
        </c:ser>
        <c:ser>
          <c:idx val="23"/>
          <c:order val="23"/>
          <c:tx>
            <c:strRef>
              <c:f>'[графики_ЧК Красноярский р.xlsx]Безработица'!$A$25</c:f>
              <c:strCache>
                <c:ptCount val="1"/>
                <c:pt idx="0">
                  <c:v>Хворостянский</c:v>
                </c:pt>
              </c:strCache>
            </c:strRef>
          </c:tx>
          <c:spPr>
            <a:ln w="47625">
              <a:noFill/>
            </a:ln>
          </c:spPr>
          <c:marker>
            <c:symbol val="circle"/>
            <c:size val="6"/>
            <c:spPr>
              <a:solidFill>
                <a:schemeClr val="accent1">
                  <a:lumMod val="50000"/>
                </a:schemeClr>
              </a:solidFill>
              <a:ln>
                <a:noFill/>
              </a:ln>
            </c:spPr>
          </c:marker>
          <c:dLbls>
            <c:dLbl>
              <c:idx val="0"/>
              <c:layout>
                <c:manualLayout>
                  <c:x val="-5.4397585377042507E-2"/>
                  <c:y val="-3.169516913639102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р.xlsx]Безработица'!$G$25</c:f>
              <c:numCache>
                <c:formatCode>0.0</c:formatCode>
                <c:ptCount val="1"/>
                <c:pt idx="0">
                  <c:v>-1.6903550750804963</c:v>
                </c:pt>
              </c:numCache>
            </c:numRef>
          </c:xVal>
          <c:yVal>
            <c:numRef>
              <c:f>'[графики_ЧК Красноярский р.xlsx]Безработица'!$B$25</c:f>
              <c:numCache>
                <c:formatCode>0.0</c:formatCode>
                <c:ptCount val="1"/>
                <c:pt idx="0">
                  <c:v>2.3534445870774499</c:v>
                </c:pt>
              </c:numCache>
            </c:numRef>
          </c:yVal>
          <c:smooth val="0"/>
          <c:extLst xmlns:c16r2="http://schemas.microsoft.com/office/drawing/2015/06/chart">
            <c:ext xmlns:c16="http://schemas.microsoft.com/office/drawing/2014/chart" uri="{C3380CC4-5D6E-409C-BE32-E72D297353CC}">
              <c16:uniqueId val="{0000002F-B74C-4FC5-8A97-15DF2E5B2D91}"/>
            </c:ext>
          </c:extLst>
        </c:ser>
        <c:ser>
          <c:idx val="24"/>
          <c:order val="24"/>
          <c:tx>
            <c:strRef>
              <c:f>'[графики_ЧК Красноярский р.xlsx]Безработица'!$A$26</c:f>
              <c:strCache>
                <c:ptCount val="1"/>
                <c:pt idx="0">
                  <c:v>Челно-Вершинский</c:v>
                </c:pt>
              </c:strCache>
            </c:strRef>
          </c:tx>
          <c:spPr>
            <a:ln w="47625">
              <a:noFill/>
            </a:ln>
          </c:spPr>
          <c:marker>
            <c:symbol val="circle"/>
            <c:size val="6"/>
            <c:spPr>
              <a:solidFill>
                <a:schemeClr val="accent1">
                  <a:lumMod val="50000"/>
                </a:schemeClr>
              </a:solidFill>
              <a:ln>
                <a:noFill/>
              </a:ln>
            </c:spPr>
          </c:marker>
          <c:dLbls>
            <c:dLbl>
              <c:idx val="0"/>
              <c:layout>
                <c:manualLayout>
                  <c:x val="-4.0462691578477726E-2"/>
                  <c:y val="-3.41038020551447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р.xlsx]Безработица'!$G$26</c:f>
              <c:numCache>
                <c:formatCode>0.0</c:formatCode>
                <c:ptCount val="1"/>
                <c:pt idx="0">
                  <c:v>-0.6136841777582337</c:v>
                </c:pt>
              </c:numCache>
            </c:numRef>
          </c:xVal>
          <c:yVal>
            <c:numRef>
              <c:f>'[графики_ЧК Красноярский р.xlsx]Безработица'!$B$26</c:f>
              <c:numCache>
                <c:formatCode>0.0</c:formatCode>
                <c:ptCount val="1"/>
                <c:pt idx="0">
                  <c:v>2.0315750826092267</c:v>
                </c:pt>
              </c:numCache>
            </c:numRef>
          </c:yVal>
          <c:smooth val="0"/>
          <c:extLst xmlns:c16r2="http://schemas.microsoft.com/office/drawing/2015/06/chart">
            <c:ext xmlns:c16="http://schemas.microsoft.com/office/drawing/2014/chart" uri="{C3380CC4-5D6E-409C-BE32-E72D297353CC}">
              <c16:uniqueId val="{00000031-B74C-4FC5-8A97-15DF2E5B2D91}"/>
            </c:ext>
          </c:extLst>
        </c:ser>
        <c:ser>
          <c:idx val="25"/>
          <c:order val="25"/>
          <c:tx>
            <c:strRef>
              <c:f>'[графики_ЧК Красноярский р.xlsx]Безработица'!$A$27</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7.9115848629544613E-2"/>
                  <c:y val="-3.785133546428502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р.xlsx]Безработица'!$G$27</c:f>
              <c:numCache>
                <c:formatCode>0.0</c:formatCode>
                <c:ptCount val="1"/>
                <c:pt idx="0">
                  <c:v>-12.01970512641779</c:v>
                </c:pt>
              </c:numCache>
            </c:numRef>
          </c:xVal>
          <c:yVal>
            <c:numRef>
              <c:f>'[графики_ЧК Красноярский р.xlsx]Безработица'!$B$27</c:f>
              <c:numCache>
                <c:formatCode>0.0</c:formatCode>
                <c:ptCount val="1"/>
                <c:pt idx="0">
                  <c:v>1.2445763873030358</c:v>
                </c:pt>
              </c:numCache>
            </c:numRef>
          </c:yVal>
          <c:smooth val="0"/>
          <c:extLst xmlns:c16r2="http://schemas.microsoft.com/office/drawing/2015/06/chart">
            <c:ext xmlns:c16="http://schemas.microsoft.com/office/drawing/2014/chart" uri="{C3380CC4-5D6E-409C-BE32-E72D297353CC}">
              <c16:uniqueId val="{00000033-B74C-4FC5-8A97-15DF2E5B2D91}"/>
            </c:ext>
          </c:extLst>
        </c:ser>
        <c:ser>
          <c:idx val="26"/>
          <c:order val="26"/>
          <c:tx>
            <c:strRef>
              <c:f>'[графики_ЧК Красноярский р.xlsx]Безработица'!$A$28</c:f>
              <c:strCache>
                <c:ptCount val="1"/>
                <c:pt idx="0">
                  <c:v>Шигонский</c:v>
                </c:pt>
              </c:strCache>
            </c:strRef>
          </c:tx>
          <c:spPr>
            <a:ln w="47625">
              <a:noFill/>
            </a:ln>
          </c:spPr>
          <c:marker>
            <c:symbol val="circle"/>
            <c:size val="6"/>
            <c:spPr>
              <a:solidFill>
                <a:schemeClr val="tx1">
                  <a:lumMod val="65000"/>
                  <a:lumOff val="35000"/>
                </a:schemeClr>
              </a:solidFill>
              <a:ln>
                <a:noFill/>
              </a:ln>
            </c:spPr>
          </c:marker>
          <c:dLbls>
            <c:dLbl>
              <c:idx val="0"/>
              <c:layout>
                <c:manualLayout>
                  <c:x val="-1.5403392051727157E-2"/>
                  <c:y val="-2.767791447808003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B74C-4FC5-8A97-15DF2E5B2D91}"/>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р.xlsx]Безработица'!$G$28</c:f>
              <c:numCache>
                <c:formatCode>0.0</c:formatCode>
                <c:ptCount val="1"/>
                <c:pt idx="0">
                  <c:v>-0.3535472253361483</c:v>
                </c:pt>
              </c:numCache>
            </c:numRef>
          </c:xVal>
          <c:yVal>
            <c:numRef>
              <c:f>'[графики_ЧК Красноярский р.xlsx]Безработица'!$B$28</c:f>
              <c:numCache>
                <c:formatCode>0.0</c:formatCode>
                <c:ptCount val="1"/>
                <c:pt idx="0">
                  <c:v>1.5404884970102362</c:v>
                </c:pt>
              </c:numCache>
            </c:numRef>
          </c:yVal>
          <c:smooth val="0"/>
          <c:extLst xmlns:c16r2="http://schemas.microsoft.com/office/drawing/2015/06/chart">
            <c:ext xmlns:c16="http://schemas.microsoft.com/office/drawing/2014/chart" uri="{C3380CC4-5D6E-409C-BE32-E72D297353CC}">
              <c16:uniqueId val="{00000035-B74C-4FC5-8A97-15DF2E5B2D91}"/>
            </c:ext>
          </c:extLst>
        </c:ser>
        <c:dLbls>
          <c:showLegendKey val="0"/>
          <c:showVal val="1"/>
          <c:showCatName val="0"/>
          <c:showSerName val="0"/>
          <c:showPercent val="0"/>
          <c:showBubbleSize val="0"/>
        </c:dLbls>
        <c:axId val="130988288"/>
        <c:axId val="131002752"/>
      </c:scatterChart>
      <c:valAx>
        <c:axId val="130988288"/>
        <c:scaling>
          <c:orientation val="minMax"/>
          <c:max val="9"/>
          <c:min val="-15"/>
        </c:scaling>
        <c:delete val="0"/>
        <c:axPos val="b"/>
        <c:title>
          <c:tx>
            <c:rich>
              <a:bodyPr/>
              <a:lstStyle/>
              <a:p>
                <a:pPr>
                  <a:defRPr/>
                </a:pPr>
                <a:r>
                  <a:rPr lang="ru-RU"/>
                  <a:t>Среднеговой темп прироста зарегистрированной безработицы в 2015-2017 гг., %</a:t>
                </a:r>
              </a:p>
            </c:rich>
          </c:tx>
          <c:layout>
            <c:manualLayout>
              <c:xMode val="edge"/>
              <c:yMode val="edge"/>
              <c:x val="0.12114854101099592"/>
              <c:y val="0.9524121011791995"/>
            </c:manualLayout>
          </c:layout>
          <c:overlay val="0"/>
        </c:title>
        <c:numFmt formatCode="0.0" sourceLinked="1"/>
        <c:majorTickMark val="out"/>
        <c:minorTickMark val="none"/>
        <c:tickLblPos val="nextTo"/>
        <c:crossAx val="131002752"/>
        <c:crosses val="autoZero"/>
        <c:crossBetween val="midCat"/>
        <c:majorUnit val="3"/>
      </c:valAx>
      <c:valAx>
        <c:axId val="131002752"/>
        <c:scaling>
          <c:orientation val="minMax"/>
          <c:max val="3.5"/>
        </c:scaling>
        <c:delete val="0"/>
        <c:axPos val="l"/>
        <c:title>
          <c:tx>
            <c:rich>
              <a:bodyPr rot="-5400000" vert="horz"/>
              <a:lstStyle/>
              <a:p>
                <a:pPr>
                  <a:defRPr/>
                </a:pPr>
                <a:r>
                  <a:rPr lang="ru-RU"/>
                  <a:t>Уровнь зарегистрированной безработицы в 2017г.</a:t>
                </a:r>
              </a:p>
            </c:rich>
          </c:tx>
          <c:layout>
            <c:manualLayout>
              <c:xMode val="edge"/>
              <c:yMode val="edge"/>
              <c:x val="1.335783346133696E-3"/>
              <c:y val="6.3802417139718487E-2"/>
            </c:manualLayout>
          </c:layout>
          <c:overlay val="0"/>
        </c:title>
        <c:numFmt formatCode="0.0" sourceLinked="1"/>
        <c:majorTickMark val="out"/>
        <c:minorTickMark val="none"/>
        <c:tickLblPos val="low"/>
        <c:spPr>
          <a:ln>
            <a:noFill/>
          </a:ln>
        </c:spPr>
        <c:crossAx val="130988288"/>
        <c:crosses val="autoZero"/>
        <c:crossBetween val="midCat"/>
      </c:valAx>
      <c:spPr>
        <a:noFill/>
        <a:ln>
          <a:solidFill>
            <a:schemeClr val="tx1"/>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1169144200461679"/>
          <c:y val="1.7911018185147419E-2"/>
          <c:w val="0.86454532619586077"/>
          <c:h val="0.88534824525357492"/>
        </c:manualLayout>
      </c:layout>
      <c:scatterChart>
        <c:scatterStyle val="lineMarker"/>
        <c:varyColors val="0"/>
        <c:ser>
          <c:idx val="0"/>
          <c:order val="0"/>
          <c:tx>
            <c:strRef>
              <c:f>'[графики_ЧК Красноярский р.xlsx]Заработная плата'!$A$4</c:f>
              <c:strCache>
                <c:ptCount val="1"/>
                <c:pt idx="0">
                  <c:v>Алексеевский </c:v>
                </c:pt>
              </c:strCache>
            </c:strRef>
          </c:tx>
          <c:spPr>
            <a:ln w="47625">
              <a:noFill/>
            </a:ln>
          </c:spPr>
          <c:marker>
            <c:symbol val="circle"/>
            <c:size val="6"/>
            <c:spPr>
              <a:solidFill>
                <a:srgbClr val="4F81BD">
                  <a:lumMod val="50000"/>
                </a:srgbClr>
              </a:solidFill>
              <a:ln>
                <a:noFill/>
              </a:ln>
            </c:spPr>
          </c:marker>
          <c:dLbls>
            <c:dLbl>
              <c:idx val="0"/>
              <c:layout>
                <c:manualLayout>
                  <c:x val="-1.619190149934458E-3"/>
                  <c:y val="-2.8368781652412264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плата'!$D$4</c:f>
              <c:numCache>
                <c:formatCode>0.0</c:formatCode>
                <c:ptCount val="1"/>
                <c:pt idx="0">
                  <c:v>4.5513902715754675</c:v>
                </c:pt>
              </c:numCache>
            </c:numRef>
          </c:xVal>
          <c:yVal>
            <c:numRef>
              <c:f>'[графики_ЧК Красноярский р.xlsx]Заработная плата'!$B$4</c:f>
              <c:numCache>
                <c:formatCode>0</c:formatCode>
                <c:ptCount val="1"/>
                <c:pt idx="0">
                  <c:v>22243.3</c:v>
                </c:pt>
              </c:numCache>
            </c:numRef>
          </c:yVal>
          <c:smooth val="0"/>
          <c:extLst xmlns:c16r2="http://schemas.microsoft.com/office/drawing/2015/06/chart">
            <c:ext xmlns:c16="http://schemas.microsoft.com/office/drawing/2014/chart" uri="{C3380CC4-5D6E-409C-BE32-E72D297353CC}">
              <c16:uniqueId val="{00000001-12DE-4F24-A64F-C61D2EFCEC7F}"/>
            </c:ext>
          </c:extLst>
        </c:ser>
        <c:ser>
          <c:idx val="1"/>
          <c:order val="1"/>
          <c:tx>
            <c:strRef>
              <c:f>'[графики_ЧК Красноярский р.xlsx]Заработная плата'!$A$5</c:f>
              <c:strCache>
                <c:ptCount val="1"/>
                <c:pt idx="0">
                  <c:v>Безенчукский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плата'!$D$5</c:f>
              <c:numCache>
                <c:formatCode>0.0</c:formatCode>
                <c:ptCount val="1"/>
                <c:pt idx="0">
                  <c:v>4.2715951363504701</c:v>
                </c:pt>
              </c:numCache>
            </c:numRef>
          </c:xVal>
          <c:yVal>
            <c:numRef>
              <c:f>'[графики_ЧК Красноярский р.xlsx]Заработная плата'!$B$5</c:f>
              <c:numCache>
                <c:formatCode>0</c:formatCode>
                <c:ptCount val="1"/>
                <c:pt idx="0">
                  <c:v>27763.4</c:v>
                </c:pt>
              </c:numCache>
            </c:numRef>
          </c:yVal>
          <c:smooth val="0"/>
          <c:extLst xmlns:c16r2="http://schemas.microsoft.com/office/drawing/2015/06/chart">
            <c:ext xmlns:c16="http://schemas.microsoft.com/office/drawing/2014/chart" uri="{C3380CC4-5D6E-409C-BE32-E72D297353CC}">
              <c16:uniqueId val="{00000002-12DE-4F24-A64F-C61D2EFCEC7F}"/>
            </c:ext>
          </c:extLst>
        </c:ser>
        <c:ser>
          <c:idx val="2"/>
          <c:order val="2"/>
          <c:tx>
            <c:strRef>
              <c:f>'[графики_ЧК Красноярский р.xlsx]Заработная плата'!$A$6</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6.2125305516484666E-2"/>
                  <c:y val="-3.148934763417812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плата'!$D$6</c:f>
              <c:numCache>
                <c:formatCode>0.0</c:formatCode>
                <c:ptCount val="1"/>
                <c:pt idx="0">
                  <c:v>5.0706252632208182</c:v>
                </c:pt>
              </c:numCache>
            </c:numRef>
          </c:xVal>
          <c:yVal>
            <c:numRef>
              <c:f>'[графики_ЧК Красноярский р.xlsx]Заработная плата'!$B$6</c:f>
              <c:numCache>
                <c:formatCode>0</c:formatCode>
                <c:ptCount val="1"/>
                <c:pt idx="0">
                  <c:v>28583.1</c:v>
                </c:pt>
              </c:numCache>
            </c:numRef>
          </c:yVal>
          <c:smooth val="0"/>
          <c:extLst xmlns:c16r2="http://schemas.microsoft.com/office/drawing/2015/06/chart">
            <c:ext xmlns:c16="http://schemas.microsoft.com/office/drawing/2014/chart" uri="{C3380CC4-5D6E-409C-BE32-E72D297353CC}">
              <c16:uniqueId val="{00000004-12DE-4F24-A64F-C61D2EFCEC7F}"/>
            </c:ext>
          </c:extLst>
        </c:ser>
        <c:ser>
          <c:idx val="3"/>
          <c:order val="3"/>
          <c:tx>
            <c:strRef>
              <c:f>'[графики_ЧК Красноярский р.xlsx]Заработная плата'!$A$7</c:f>
              <c:strCache>
                <c:ptCount val="1"/>
                <c:pt idx="0">
                  <c:v>Большеглушицкий </c:v>
                </c:pt>
              </c:strCache>
            </c:strRef>
          </c:tx>
          <c:spPr>
            <a:ln w="47625">
              <a:noFill/>
            </a:ln>
          </c:spPr>
          <c:marker>
            <c:symbol val="circle"/>
            <c:size val="6"/>
            <c:spPr>
              <a:solidFill>
                <a:srgbClr val="4F81BD">
                  <a:lumMod val="50000"/>
                </a:srgbClr>
              </a:solidFill>
              <a:ln>
                <a:noFill/>
              </a:ln>
            </c:spPr>
          </c:marker>
          <c:dLbls>
            <c:dLbl>
              <c:idx val="0"/>
              <c:layout>
                <c:manualLayout>
                  <c:x val="-7.4057447802485604E-2"/>
                  <c:y val="2.992247504440718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8066963672972383"/>
                      <c:h val="4.5957426276907895E-2"/>
                    </c:manualLayout>
                  </c15:layout>
                </c:ext>
                <c:ext xmlns:c16="http://schemas.microsoft.com/office/drawing/2014/chart" uri="{C3380CC4-5D6E-409C-BE32-E72D297353CC}">
                  <c16:uniqueId val="{0000000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плата'!$D$7</c:f>
              <c:numCache>
                <c:formatCode>0.0</c:formatCode>
                <c:ptCount val="1"/>
                <c:pt idx="0">
                  <c:v>4.6770671247214484</c:v>
                </c:pt>
              </c:numCache>
            </c:numRef>
          </c:xVal>
          <c:yVal>
            <c:numRef>
              <c:f>'[графики_ЧК Красноярский р.xlsx]Заработная плата'!$B$7</c:f>
              <c:numCache>
                <c:formatCode>0</c:formatCode>
                <c:ptCount val="1"/>
                <c:pt idx="0">
                  <c:v>25379.5</c:v>
                </c:pt>
              </c:numCache>
            </c:numRef>
          </c:yVal>
          <c:smooth val="0"/>
          <c:extLst xmlns:c16r2="http://schemas.microsoft.com/office/drawing/2015/06/chart">
            <c:ext xmlns:c16="http://schemas.microsoft.com/office/drawing/2014/chart" uri="{C3380CC4-5D6E-409C-BE32-E72D297353CC}">
              <c16:uniqueId val="{00000006-12DE-4F24-A64F-C61D2EFCEC7F}"/>
            </c:ext>
          </c:extLst>
        </c:ser>
        <c:ser>
          <c:idx val="4"/>
          <c:order val="4"/>
          <c:tx>
            <c:strRef>
              <c:f>'[графики_ЧК Красноярский р.xlsx]Заработная плата'!$A$8</c:f>
              <c:strCache>
                <c:ptCount val="1"/>
                <c:pt idx="0">
                  <c:v>Большечерниговский </c:v>
                </c:pt>
              </c:strCache>
            </c:strRef>
          </c:tx>
          <c:spPr>
            <a:ln w="47625">
              <a:noFill/>
            </a:ln>
          </c:spPr>
          <c:marker>
            <c:symbol val="circle"/>
            <c:size val="6"/>
            <c:spPr>
              <a:solidFill>
                <a:srgbClr val="4F81BD">
                  <a:lumMod val="50000"/>
                </a:srgbClr>
              </a:solidFill>
              <a:ln>
                <a:noFill/>
              </a:ln>
            </c:spPr>
          </c:marker>
          <c:dLbls>
            <c:dLbl>
              <c:idx val="0"/>
              <c:layout>
                <c:manualLayout>
                  <c:x val="-1.3774169768468144E-2"/>
                  <c:y val="-4.349446099274209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671361239702941"/>
                      <c:h val="3.3875469583215419E-2"/>
                    </c:manualLayout>
                  </c15:layout>
                </c:ext>
                <c:ext xmlns:c16="http://schemas.microsoft.com/office/drawing/2014/chart" uri="{C3380CC4-5D6E-409C-BE32-E72D297353CC}">
                  <c16:uniqueId val="{00000007-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плата'!$D$8</c:f>
              <c:numCache>
                <c:formatCode>0.0</c:formatCode>
                <c:ptCount val="1"/>
                <c:pt idx="0">
                  <c:v>5.0838072940310894</c:v>
                </c:pt>
              </c:numCache>
            </c:numRef>
          </c:xVal>
          <c:yVal>
            <c:numRef>
              <c:f>'[графики_ЧК Красноярский р.xlsx]Заработная плата'!$B$8</c:f>
              <c:numCache>
                <c:formatCode>0</c:formatCode>
                <c:ptCount val="1"/>
                <c:pt idx="0">
                  <c:v>25130.3</c:v>
                </c:pt>
              </c:numCache>
            </c:numRef>
          </c:yVal>
          <c:smooth val="0"/>
          <c:extLst xmlns:c16r2="http://schemas.microsoft.com/office/drawing/2015/06/chart">
            <c:ext xmlns:c16="http://schemas.microsoft.com/office/drawing/2014/chart" uri="{C3380CC4-5D6E-409C-BE32-E72D297353CC}">
              <c16:uniqueId val="{00000008-12DE-4F24-A64F-C61D2EFCEC7F}"/>
            </c:ext>
          </c:extLst>
        </c:ser>
        <c:ser>
          <c:idx val="5"/>
          <c:order val="5"/>
          <c:tx>
            <c:strRef>
              <c:f>'[графики_ЧК Красноярский р.xlsx]Заработная плата'!$A$9</c:f>
              <c:strCache>
                <c:ptCount val="1"/>
                <c:pt idx="0">
                  <c:v>Борский </c:v>
                </c:pt>
              </c:strCache>
            </c:strRef>
          </c:tx>
          <c:spPr>
            <a:ln w="47625">
              <a:noFill/>
            </a:ln>
          </c:spPr>
          <c:marker>
            <c:symbol val="circle"/>
            <c:size val="6"/>
            <c:spPr>
              <a:solidFill>
                <a:srgbClr val="4F81BD">
                  <a:lumMod val="50000"/>
                </a:srgbClr>
              </a:solidFill>
              <a:ln>
                <a:noFill/>
              </a:ln>
            </c:spPr>
          </c:marker>
          <c:dLbls>
            <c:dLbl>
              <c:idx val="0"/>
              <c:layout>
                <c:manualLayout>
                  <c:x val="3.9682533482918812E-3"/>
                  <c:y val="-3.1539513173955698E-4"/>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плата'!$D$9</c:f>
              <c:numCache>
                <c:formatCode>0.0</c:formatCode>
                <c:ptCount val="1"/>
                <c:pt idx="0">
                  <c:v>6.3005305821076885</c:v>
                </c:pt>
              </c:numCache>
            </c:numRef>
          </c:xVal>
          <c:yVal>
            <c:numRef>
              <c:f>'[графики_ЧК Красноярский р.xlsx]Заработная плата'!$B$9</c:f>
              <c:numCache>
                <c:formatCode>0</c:formatCode>
                <c:ptCount val="1"/>
                <c:pt idx="0">
                  <c:v>23695.7</c:v>
                </c:pt>
              </c:numCache>
            </c:numRef>
          </c:yVal>
          <c:smooth val="0"/>
          <c:extLst xmlns:c16r2="http://schemas.microsoft.com/office/drawing/2015/06/chart">
            <c:ext xmlns:c16="http://schemas.microsoft.com/office/drawing/2014/chart" uri="{C3380CC4-5D6E-409C-BE32-E72D297353CC}">
              <c16:uniqueId val="{0000000A-12DE-4F24-A64F-C61D2EFCEC7F}"/>
            </c:ext>
          </c:extLst>
        </c:ser>
        <c:ser>
          <c:idx val="6"/>
          <c:order val="6"/>
          <c:tx>
            <c:strRef>
              <c:f>'[графики_ЧК Красноярский р.xlsx]Заработная плата'!$A$10</c:f>
              <c:strCache>
                <c:ptCount val="1"/>
                <c:pt idx="0">
                  <c:v>Волжский </c:v>
                </c:pt>
              </c:strCache>
            </c:strRef>
          </c:tx>
          <c:spPr>
            <a:ln w="47625">
              <a:noFill/>
            </a:ln>
          </c:spPr>
          <c:marker>
            <c:symbol val="circle"/>
            <c:size val="6"/>
            <c:spPr>
              <a:solidFill>
                <a:srgbClr val="4F81BD">
                  <a:lumMod val="50000"/>
                </a:srgbClr>
              </a:solidFill>
              <a:ln>
                <a:noFill/>
              </a:ln>
            </c:spPr>
          </c:marker>
          <c:dLbls>
            <c:dLbl>
              <c:idx val="0"/>
              <c:layout>
                <c:manualLayout>
                  <c:x val="-3.8825620445585012E-2"/>
                  <c:y val="-3.4326225799418866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плата'!$D$10</c:f>
              <c:numCache>
                <c:formatCode>0.0</c:formatCode>
                <c:ptCount val="1"/>
                <c:pt idx="0">
                  <c:v>4.8210428375032155</c:v>
                </c:pt>
              </c:numCache>
            </c:numRef>
          </c:xVal>
          <c:yVal>
            <c:numRef>
              <c:f>'[графики_ЧК Красноярский р.xlsx]Заработная плата'!$B$10</c:f>
              <c:numCache>
                <c:formatCode>0</c:formatCode>
                <c:ptCount val="1"/>
                <c:pt idx="0">
                  <c:v>32308.400000000001</c:v>
                </c:pt>
              </c:numCache>
            </c:numRef>
          </c:yVal>
          <c:smooth val="0"/>
          <c:extLst xmlns:c16r2="http://schemas.microsoft.com/office/drawing/2015/06/chart">
            <c:ext xmlns:c16="http://schemas.microsoft.com/office/drawing/2014/chart" uri="{C3380CC4-5D6E-409C-BE32-E72D297353CC}">
              <c16:uniqueId val="{0000000C-12DE-4F24-A64F-C61D2EFCEC7F}"/>
            </c:ext>
          </c:extLst>
        </c:ser>
        <c:ser>
          <c:idx val="7"/>
          <c:order val="7"/>
          <c:tx>
            <c:strRef>
              <c:f>'[графики_ЧК Красноярский р.xlsx]Заработная плата'!$A$11</c:f>
              <c:strCache>
                <c:ptCount val="1"/>
                <c:pt idx="0">
                  <c:v>Елховский </c:v>
                </c:pt>
              </c:strCache>
            </c:strRef>
          </c:tx>
          <c:spPr>
            <a:ln w="47625">
              <a:noFill/>
            </a:ln>
          </c:spPr>
          <c:marker>
            <c:symbol val="circle"/>
            <c:size val="6"/>
            <c:spPr>
              <a:solidFill>
                <a:srgbClr val="4F81BD">
                  <a:lumMod val="50000"/>
                </a:srgbClr>
              </a:solidFill>
              <a:ln>
                <a:noFill/>
              </a:ln>
            </c:spPr>
          </c:marker>
          <c:dLbls>
            <c:dLbl>
              <c:idx val="0"/>
              <c:layout>
                <c:manualLayout>
                  <c:x val="-4.5010305927465473E-2"/>
                  <c:y val="7.0195712299513302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плата'!$D$11</c:f>
              <c:numCache>
                <c:formatCode>0.0</c:formatCode>
                <c:ptCount val="1"/>
                <c:pt idx="0">
                  <c:v>2.8854754255217969</c:v>
                </c:pt>
              </c:numCache>
            </c:numRef>
          </c:xVal>
          <c:yVal>
            <c:numRef>
              <c:f>'[графики_ЧК Красноярский р.xlsx]Заработная плата'!$B$11</c:f>
              <c:numCache>
                <c:formatCode>0</c:formatCode>
                <c:ptCount val="1"/>
                <c:pt idx="0">
                  <c:v>25123.8</c:v>
                </c:pt>
              </c:numCache>
            </c:numRef>
          </c:yVal>
          <c:smooth val="0"/>
          <c:extLst xmlns:c16r2="http://schemas.microsoft.com/office/drawing/2015/06/chart">
            <c:ext xmlns:c16="http://schemas.microsoft.com/office/drawing/2014/chart" uri="{C3380CC4-5D6E-409C-BE32-E72D297353CC}">
              <c16:uniqueId val="{0000000E-12DE-4F24-A64F-C61D2EFCEC7F}"/>
            </c:ext>
          </c:extLst>
        </c:ser>
        <c:ser>
          <c:idx val="8"/>
          <c:order val="8"/>
          <c:tx>
            <c:strRef>
              <c:f>'[графики_ЧК Красноярский р.xlsx]Заработная плата'!$A$12</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2.6735716357999813E-3"/>
                  <c:y val="2.8385561856560941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плата'!$D$12</c:f>
              <c:numCache>
                <c:formatCode>0.0</c:formatCode>
                <c:ptCount val="1"/>
                <c:pt idx="0">
                  <c:v>5.0325178601437655</c:v>
                </c:pt>
              </c:numCache>
            </c:numRef>
          </c:xVal>
          <c:yVal>
            <c:numRef>
              <c:f>'[графики_ЧК Красноярский р.xlsx]Заработная плата'!$B$12</c:f>
              <c:numCache>
                <c:formatCode>0</c:formatCode>
                <c:ptCount val="1"/>
                <c:pt idx="0">
                  <c:v>21469.8</c:v>
                </c:pt>
              </c:numCache>
            </c:numRef>
          </c:yVal>
          <c:smooth val="0"/>
          <c:extLst xmlns:c16r2="http://schemas.microsoft.com/office/drawing/2015/06/chart">
            <c:ext xmlns:c16="http://schemas.microsoft.com/office/drawing/2014/chart" uri="{C3380CC4-5D6E-409C-BE32-E72D297353CC}">
              <c16:uniqueId val="{00000010-12DE-4F24-A64F-C61D2EFCEC7F}"/>
            </c:ext>
          </c:extLst>
        </c:ser>
        <c:ser>
          <c:idx val="9"/>
          <c:order val="9"/>
          <c:tx>
            <c:strRef>
              <c:f>'[графики_ЧК Красноярский р.xlsx]Заработная плата'!$A$13</c:f>
              <c:strCache>
                <c:ptCount val="1"/>
                <c:pt idx="0">
                  <c:v>Камышлинский </c:v>
                </c:pt>
              </c:strCache>
            </c:strRef>
          </c:tx>
          <c:spPr>
            <a:ln w="47625">
              <a:noFill/>
            </a:ln>
          </c:spPr>
          <c:marker>
            <c:symbol val="circle"/>
            <c:size val="6"/>
            <c:spPr>
              <a:solidFill>
                <a:srgbClr val="4F81BD">
                  <a:lumMod val="50000"/>
                </a:srgbClr>
              </a:solidFill>
              <a:ln>
                <a:noFill/>
              </a:ln>
            </c:spPr>
          </c:marker>
          <c:dLbls>
            <c:dLbl>
              <c:idx val="0"/>
              <c:layout>
                <c:manualLayout>
                  <c:x val="-2.9593859826959081E-2"/>
                  <c:y val="1.95592697562877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плата'!$D$13</c:f>
              <c:numCache>
                <c:formatCode>0.0</c:formatCode>
                <c:ptCount val="1"/>
                <c:pt idx="0">
                  <c:v>3.6758350429845876</c:v>
                </c:pt>
              </c:numCache>
            </c:numRef>
          </c:xVal>
          <c:yVal>
            <c:numRef>
              <c:f>'[графики_ЧК Красноярский р.xlsx]Заработная плата'!$B$13</c:f>
              <c:numCache>
                <c:formatCode>0</c:formatCode>
                <c:ptCount val="1"/>
                <c:pt idx="0">
                  <c:v>22606.5</c:v>
                </c:pt>
              </c:numCache>
            </c:numRef>
          </c:yVal>
          <c:smooth val="0"/>
          <c:extLst xmlns:c16r2="http://schemas.microsoft.com/office/drawing/2015/06/chart">
            <c:ext xmlns:c16="http://schemas.microsoft.com/office/drawing/2014/chart" uri="{C3380CC4-5D6E-409C-BE32-E72D297353CC}">
              <c16:uniqueId val="{00000012-12DE-4F24-A64F-C61D2EFCEC7F}"/>
            </c:ext>
          </c:extLst>
        </c:ser>
        <c:ser>
          <c:idx val="10"/>
          <c:order val="10"/>
          <c:tx>
            <c:strRef>
              <c:f>'[графики_ЧК Красноярский р.xlsx]Заработная плата'!$A$14</c:f>
              <c:strCache>
                <c:ptCount val="1"/>
                <c:pt idx="0">
                  <c:v>Кинельский </c:v>
                </c:pt>
              </c:strCache>
            </c:strRef>
          </c:tx>
          <c:spPr>
            <a:ln w="47625">
              <a:noFill/>
            </a:ln>
          </c:spPr>
          <c:marker>
            <c:symbol val="circle"/>
            <c:size val="6"/>
            <c:spPr>
              <a:solidFill>
                <a:schemeClr val="accent1">
                  <a:lumMod val="50000"/>
                </a:schemeClr>
              </a:solidFill>
              <a:ln>
                <a:noFill/>
              </a:ln>
            </c:spPr>
          </c:marker>
          <c:dLbls>
            <c:dLbl>
              <c:idx val="0"/>
              <c:layout>
                <c:manualLayout>
                  <c:x val="-1.0794600999563101E-3"/>
                  <c:y val="-8.794322312247833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плата'!$D$14</c:f>
              <c:numCache>
                <c:formatCode>0.0</c:formatCode>
                <c:ptCount val="1"/>
                <c:pt idx="0">
                  <c:v>3.516969102071732</c:v>
                </c:pt>
              </c:numCache>
            </c:numRef>
          </c:xVal>
          <c:yVal>
            <c:numRef>
              <c:f>'[графики_ЧК Красноярский р.xlsx]Заработная плата'!$B$14</c:f>
              <c:numCache>
                <c:formatCode>0</c:formatCode>
                <c:ptCount val="1"/>
                <c:pt idx="0">
                  <c:v>37145.9</c:v>
                </c:pt>
              </c:numCache>
            </c:numRef>
          </c:yVal>
          <c:smooth val="0"/>
          <c:extLst xmlns:c16r2="http://schemas.microsoft.com/office/drawing/2015/06/chart">
            <c:ext xmlns:c16="http://schemas.microsoft.com/office/drawing/2014/chart" uri="{C3380CC4-5D6E-409C-BE32-E72D297353CC}">
              <c16:uniqueId val="{00000014-12DE-4F24-A64F-C61D2EFCEC7F}"/>
            </c:ext>
          </c:extLst>
        </c:ser>
        <c:ser>
          <c:idx val="11"/>
          <c:order val="11"/>
          <c:tx>
            <c:strRef>
              <c:f>'[графики_ЧК Красноярский р.xlsx]Заработная плата'!$A$15</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dLbl>
              <c:idx val="0"/>
              <c:layout>
                <c:manualLayout>
                  <c:x val="-9.0575485395022637E-2"/>
                  <c:y val="-3.50088635689448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xVal>
            <c:numRef>
              <c:f>'[графики_ЧК Красноярский р.xlsx]Заработная плата'!$D$15</c:f>
              <c:numCache>
                <c:formatCode>0.0</c:formatCode>
                <c:ptCount val="1"/>
                <c:pt idx="0">
                  <c:v>2.9030421058059197</c:v>
                </c:pt>
              </c:numCache>
            </c:numRef>
          </c:xVal>
          <c:yVal>
            <c:numRef>
              <c:f>'[графики_ЧК Красноярский р.xlsx]Заработная плата'!$B$15</c:f>
              <c:numCache>
                <c:formatCode>0</c:formatCode>
                <c:ptCount val="1"/>
                <c:pt idx="0">
                  <c:v>26223.7</c:v>
                </c:pt>
              </c:numCache>
            </c:numRef>
          </c:yVal>
          <c:smooth val="0"/>
          <c:extLst xmlns:c16r2="http://schemas.microsoft.com/office/drawing/2015/06/chart">
            <c:ext xmlns:c16="http://schemas.microsoft.com/office/drawing/2014/chart" uri="{C3380CC4-5D6E-409C-BE32-E72D297353CC}">
              <c16:uniqueId val="{00000017-12DE-4F24-A64F-C61D2EFCEC7F}"/>
            </c:ext>
          </c:extLst>
        </c:ser>
        <c:ser>
          <c:idx val="12"/>
          <c:order val="12"/>
          <c:tx>
            <c:strRef>
              <c:f>'[графики_ЧК Красноярский р.xlsx]Заработная плата'!$A$16</c:f>
              <c:strCache>
                <c:ptCount val="1"/>
                <c:pt idx="0">
                  <c:v>Клявлинский </c:v>
                </c:pt>
              </c:strCache>
            </c:strRef>
          </c:tx>
          <c:spPr>
            <a:ln w="47625">
              <a:noFill/>
            </a:ln>
          </c:spPr>
          <c:marker>
            <c:symbol val="circle"/>
            <c:size val="6"/>
            <c:spPr>
              <a:solidFill>
                <a:srgbClr val="4F81BD">
                  <a:lumMod val="50000"/>
                </a:srgbClr>
              </a:solidFill>
              <a:ln>
                <a:noFill/>
              </a:ln>
            </c:spPr>
          </c:marker>
          <c:dLbls>
            <c:dLbl>
              <c:idx val="0"/>
              <c:layout>
                <c:manualLayout>
                  <c:x val="-1.1319377898550281E-2"/>
                  <c:y val="-1.73049568079714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плата'!$D$16</c:f>
              <c:numCache>
                <c:formatCode>0.0</c:formatCode>
                <c:ptCount val="1"/>
                <c:pt idx="0">
                  <c:v>2.7727075769047094</c:v>
                </c:pt>
              </c:numCache>
            </c:numRef>
          </c:xVal>
          <c:yVal>
            <c:numRef>
              <c:f>'[графики_ЧК Красноярский р.xlsx]Заработная плата'!$B$16</c:f>
              <c:numCache>
                <c:formatCode>0</c:formatCode>
                <c:ptCount val="1"/>
                <c:pt idx="0">
                  <c:v>23558.799999999996</c:v>
                </c:pt>
              </c:numCache>
            </c:numRef>
          </c:yVal>
          <c:smooth val="0"/>
          <c:extLst xmlns:c16r2="http://schemas.microsoft.com/office/drawing/2015/06/chart">
            <c:ext xmlns:c16="http://schemas.microsoft.com/office/drawing/2014/chart" uri="{C3380CC4-5D6E-409C-BE32-E72D297353CC}">
              <c16:uniqueId val="{00000019-12DE-4F24-A64F-C61D2EFCEC7F}"/>
            </c:ext>
          </c:extLst>
        </c:ser>
        <c:ser>
          <c:idx val="13"/>
          <c:order val="13"/>
          <c:tx>
            <c:strRef>
              <c:f>'[графики_ЧК Красноярский р.xlsx]Заработная плата'!$A$17</c:f>
              <c:strCache>
                <c:ptCount val="1"/>
                <c:pt idx="0">
                  <c:v>Кошкинский </c:v>
                </c:pt>
              </c:strCache>
            </c:strRef>
          </c:tx>
          <c:spPr>
            <a:ln w="47625">
              <a:noFill/>
            </a:ln>
          </c:spPr>
          <c:marker>
            <c:symbol val="circle"/>
            <c:size val="6"/>
            <c:spPr>
              <a:solidFill>
                <a:srgbClr val="4F81BD">
                  <a:lumMod val="50000"/>
                </a:srgbClr>
              </a:solidFill>
              <a:ln>
                <a:noFill/>
              </a:ln>
            </c:spPr>
          </c:marker>
          <c:dLbls>
            <c:dLbl>
              <c:idx val="0"/>
              <c:layout>
                <c:manualLayout>
                  <c:x val="2.0153654612895906E-3"/>
                  <c:y val="1.935006355539752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плата'!$D$17</c:f>
              <c:numCache>
                <c:formatCode>0.0</c:formatCode>
                <c:ptCount val="1"/>
                <c:pt idx="0">
                  <c:v>4.9451862579176655</c:v>
                </c:pt>
              </c:numCache>
            </c:numRef>
          </c:xVal>
          <c:yVal>
            <c:numRef>
              <c:f>'[графики_ЧК Красноярский р.xlsx]Заработная плата'!$B$17</c:f>
              <c:numCache>
                <c:formatCode>0</c:formatCode>
                <c:ptCount val="1"/>
                <c:pt idx="0">
                  <c:v>26001.4</c:v>
                </c:pt>
              </c:numCache>
            </c:numRef>
          </c:yVal>
          <c:smooth val="0"/>
          <c:extLst xmlns:c16r2="http://schemas.microsoft.com/office/drawing/2015/06/chart">
            <c:ext xmlns:c16="http://schemas.microsoft.com/office/drawing/2014/chart" uri="{C3380CC4-5D6E-409C-BE32-E72D297353CC}">
              <c16:uniqueId val="{0000001B-12DE-4F24-A64F-C61D2EFCEC7F}"/>
            </c:ext>
          </c:extLst>
        </c:ser>
        <c:ser>
          <c:idx val="14"/>
          <c:order val="14"/>
          <c:tx>
            <c:strRef>
              <c:f>'[графики_ЧК Красноярский р.xlsx]Заработная плата'!$A$18</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1.81548910626461E-2"/>
                  <c:y val="4.320724837856104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780314960629921"/>
                      <c:h val="5.9402744148506853E-2"/>
                    </c:manualLayout>
                  </c15:layout>
                </c:ext>
                <c:ext xmlns:c16="http://schemas.microsoft.com/office/drawing/2014/chart" uri="{C3380CC4-5D6E-409C-BE32-E72D297353CC}">
                  <c16:uniqueId val="{0000001C-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плата'!$D$18</c:f>
              <c:numCache>
                <c:formatCode>0.0</c:formatCode>
                <c:ptCount val="1"/>
                <c:pt idx="0">
                  <c:v>3.9159110311692387</c:v>
                </c:pt>
              </c:numCache>
            </c:numRef>
          </c:xVal>
          <c:yVal>
            <c:numRef>
              <c:f>'[графики_ЧК Красноярский р.xlsx]Заработная плата'!$B$18</c:f>
              <c:numCache>
                <c:formatCode>0</c:formatCode>
                <c:ptCount val="1"/>
                <c:pt idx="0">
                  <c:v>24291.7</c:v>
                </c:pt>
              </c:numCache>
            </c:numRef>
          </c:yVal>
          <c:smooth val="0"/>
          <c:extLst xmlns:c16r2="http://schemas.microsoft.com/office/drawing/2015/06/chart">
            <c:ext xmlns:c16="http://schemas.microsoft.com/office/drawing/2014/chart" uri="{C3380CC4-5D6E-409C-BE32-E72D297353CC}">
              <c16:uniqueId val="{0000001D-12DE-4F24-A64F-C61D2EFCEC7F}"/>
            </c:ext>
          </c:extLst>
        </c:ser>
        <c:ser>
          <c:idx val="15"/>
          <c:order val="15"/>
          <c:tx>
            <c:strRef>
              <c:f>'[графики_ЧК Красноярский р.xlsx]Заработная плата'!$A$19</c:f>
              <c:strCache>
                <c:ptCount val="1"/>
                <c:pt idx="0">
                  <c:v>Красноярский </c:v>
                </c:pt>
              </c:strCache>
            </c:strRef>
          </c:tx>
          <c:spPr>
            <a:ln w="47625">
              <a:noFill/>
            </a:ln>
          </c:spPr>
          <c:marker>
            <c:symbol val="circle"/>
            <c:size val="6"/>
            <c:spPr>
              <a:solidFill>
                <a:schemeClr val="accent5">
                  <a:lumMod val="50000"/>
                </a:schemeClr>
              </a:solidFill>
              <a:ln>
                <a:noFill/>
              </a:ln>
            </c:spPr>
          </c:marker>
          <c:dLbls>
            <c:dLbl>
              <c:idx val="0"/>
              <c:layout>
                <c:manualLayout>
                  <c:x val="-2.2569706706453811E-2"/>
                  <c:y val="-5.056220444610993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плата'!$D$19</c:f>
              <c:numCache>
                <c:formatCode>0.0</c:formatCode>
                <c:ptCount val="1"/>
                <c:pt idx="0">
                  <c:v>3.7426431833611962</c:v>
                </c:pt>
              </c:numCache>
            </c:numRef>
          </c:xVal>
          <c:yVal>
            <c:numRef>
              <c:f>'[графики_ЧК Красноярский р.xlsx]Заработная плата'!$B$19</c:f>
              <c:numCache>
                <c:formatCode>0</c:formatCode>
                <c:ptCount val="1"/>
                <c:pt idx="0">
                  <c:v>25796.400000000001</c:v>
                </c:pt>
              </c:numCache>
            </c:numRef>
          </c:yVal>
          <c:smooth val="0"/>
          <c:extLst xmlns:c16r2="http://schemas.microsoft.com/office/drawing/2015/06/chart">
            <c:ext xmlns:c16="http://schemas.microsoft.com/office/drawing/2014/chart" uri="{C3380CC4-5D6E-409C-BE32-E72D297353CC}">
              <c16:uniqueId val="{0000001F-12DE-4F24-A64F-C61D2EFCEC7F}"/>
            </c:ext>
          </c:extLst>
        </c:ser>
        <c:ser>
          <c:idx val="16"/>
          <c:order val="16"/>
          <c:tx>
            <c:strRef>
              <c:f>'[графики_ЧК Красноярский р.xlsx]Заработная плата'!$A$20</c:f>
              <c:strCache>
                <c:ptCount val="1"/>
                <c:pt idx="0">
                  <c:v>Нефтегорский </c:v>
                </c:pt>
              </c:strCache>
            </c:strRef>
          </c:tx>
          <c:spPr>
            <a:ln w="47625">
              <a:noFill/>
            </a:ln>
          </c:spPr>
          <c:marker>
            <c:symbol val="circle"/>
            <c:size val="6"/>
            <c:spPr>
              <a:solidFill>
                <a:srgbClr val="4F81BD">
                  <a:lumMod val="50000"/>
                </a:srgbClr>
              </a:solidFill>
              <a:ln>
                <a:noFill/>
              </a:ln>
            </c:spPr>
          </c:marker>
          <c:dLbls>
            <c:dLbl>
              <c:idx val="0"/>
              <c:layout>
                <c:manualLayout>
                  <c:x val="-0.11337890718205609"/>
                  <c:y val="-2.615012106537531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плата'!$D$20</c:f>
              <c:numCache>
                <c:formatCode>0.0</c:formatCode>
                <c:ptCount val="1"/>
                <c:pt idx="0">
                  <c:v>3.5209701607811232</c:v>
                </c:pt>
              </c:numCache>
            </c:numRef>
          </c:xVal>
          <c:yVal>
            <c:numRef>
              <c:f>'[графики_ЧК Красноярский р.xlsx]Заработная плата'!$B$20</c:f>
              <c:numCache>
                <c:formatCode>0</c:formatCode>
                <c:ptCount val="1"/>
                <c:pt idx="0">
                  <c:v>30931.4</c:v>
                </c:pt>
              </c:numCache>
            </c:numRef>
          </c:yVal>
          <c:smooth val="0"/>
          <c:extLst xmlns:c16r2="http://schemas.microsoft.com/office/drawing/2015/06/chart">
            <c:ext xmlns:c16="http://schemas.microsoft.com/office/drawing/2014/chart" uri="{C3380CC4-5D6E-409C-BE32-E72D297353CC}">
              <c16:uniqueId val="{00000020-12DE-4F24-A64F-C61D2EFCEC7F}"/>
            </c:ext>
          </c:extLst>
        </c:ser>
        <c:ser>
          <c:idx val="17"/>
          <c:order val="17"/>
          <c:tx>
            <c:strRef>
              <c:f>'[графики_ЧК Красноярский р.xlsx]Заработная плата'!$A$21</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3.9743901318018234E-4"/>
                  <c:y val="1.553581703878168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плата'!$D$21</c:f>
              <c:numCache>
                <c:formatCode>0.0</c:formatCode>
                <c:ptCount val="1"/>
                <c:pt idx="0">
                  <c:v>6.425511659067995</c:v>
                </c:pt>
              </c:numCache>
            </c:numRef>
          </c:xVal>
          <c:yVal>
            <c:numRef>
              <c:f>'[графики_ЧК Красноярский р.xlsx]Заработная плата'!$B$21</c:f>
              <c:numCache>
                <c:formatCode>0</c:formatCode>
                <c:ptCount val="1"/>
                <c:pt idx="0">
                  <c:v>24643.3</c:v>
                </c:pt>
              </c:numCache>
            </c:numRef>
          </c:yVal>
          <c:smooth val="0"/>
          <c:extLst xmlns:c16r2="http://schemas.microsoft.com/office/drawing/2015/06/chart">
            <c:ext xmlns:c16="http://schemas.microsoft.com/office/drawing/2014/chart" uri="{C3380CC4-5D6E-409C-BE32-E72D297353CC}">
              <c16:uniqueId val="{00000022-12DE-4F24-A64F-C61D2EFCEC7F}"/>
            </c:ext>
          </c:extLst>
        </c:ser>
        <c:ser>
          <c:idx val="18"/>
          <c:order val="18"/>
          <c:tx>
            <c:strRef>
              <c:f>'[графики_ЧК Красноярский р.xlsx]Заработная плата'!$A$22</c:f>
              <c:strCache>
                <c:ptCount val="1"/>
                <c:pt idx="0">
                  <c:v>Похвистневский </c:v>
                </c:pt>
              </c:strCache>
            </c:strRef>
          </c:tx>
          <c:spPr>
            <a:ln w="47625">
              <a:noFill/>
            </a:ln>
          </c:spPr>
          <c:marker>
            <c:symbol val="circle"/>
            <c:size val="6"/>
            <c:spPr>
              <a:solidFill>
                <a:srgbClr val="4F81BD">
                  <a:lumMod val="50000"/>
                </a:srgbClr>
              </a:solidFill>
              <a:ln>
                <a:noFill/>
              </a:ln>
            </c:spPr>
          </c:marker>
          <c:dLbls>
            <c:dLbl>
              <c:idx val="0"/>
              <c:layout>
                <c:manualLayout>
                  <c:x val="-5.9634734900908476E-3"/>
                  <c:y val="-6.623297766530633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12DE-4F24-A64F-C61D2EFCEC7F}"/>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плата'!$D$22</c:f>
              <c:numCache>
                <c:formatCode>0.0</c:formatCode>
                <c:ptCount val="1"/>
                <c:pt idx="0">
                  <c:v>0.12425894398282512</c:v>
                </c:pt>
              </c:numCache>
            </c:numRef>
          </c:xVal>
          <c:yVal>
            <c:numRef>
              <c:f>'[графики_ЧК Красноярский р.xlsx]Заработная плата'!$B$22</c:f>
              <c:numCache>
                <c:formatCode>0</c:formatCode>
                <c:ptCount val="1"/>
                <c:pt idx="0">
                  <c:v>21231.200000000001</c:v>
                </c:pt>
              </c:numCache>
            </c:numRef>
          </c:yVal>
          <c:smooth val="0"/>
          <c:extLst xmlns:c16r2="http://schemas.microsoft.com/office/drawing/2015/06/chart">
            <c:ext xmlns:c16="http://schemas.microsoft.com/office/drawing/2014/chart" uri="{C3380CC4-5D6E-409C-BE32-E72D297353CC}">
              <c16:uniqueId val="{00000024-12DE-4F24-A64F-C61D2EFCEC7F}"/>
            </c:ext>
          </c:extLst>
        </c:ser>
        <c:ser>
          <c:idx val="19"/>
          <c:order val="19"/>
          <c:tx>
            <c:strRef>
              <c:f>'[графики_ЧК Красноярский р.xlsx]Заработная плата'!$A$23</c:f>
              <c:strCache>
                <c:ptCount val="1"/>
                <c:pt idx="0">
                  <c:v>Приволжский </c:v>
                </c:pt>
              </c:strCache>
            </c:strRef>
          </c:tx>
          <c:spPr>
            <a:ln w="47625">
              <a:noFill/>
            </a:ln>
          </c:spPr>
          <c:marker>
            <c:symbol val="circle"/>
            <c:size val="6"/>
            <c:spPr>
              <a:solidFill>
                <a:srgbClr val="4F81BD">
                  <a:lumMod val="50000"/>
                </a:srgbClr>
              </a:solidFill>
              <a:ln>
                <a:noFill/>
              </a:ln>
            </c:spPr>
          </c:marker>
          <c:dLbls>
            <c:dLbl>
              <c:idx val="0"/>
              <c:layout>
                <c:manualLayout>
                  <c:x val="-1.3393301240198709E-3"/>
                  <c:y val="8.226946679199476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плата'!$D$23</c:f>
              <c:numCache>
                <c:formatCode>0.0</c:formatCode>
                <c:ptCount val="1"/>
                <c:pt idx="0">
                  <c:v>2.9786642487882098</c:v>
                </c:pt>
              </c:numCache>
            </c:numRef>
          </c:xVal>
          <c:yVal>
            <c:numRef>
              <c:f>'[графики_ЧК Красноярский р.xlsx]Заработная плата'!$B$23</c:f>
              <c:numCache>
                <c:formatCode>0</c:formatCode>
                <c:ptCount val="1"/>
                <c:pt idx="0">
                  <c:v>21537.7</c:v>
                </c:pt>
              </c:numCache>
            </c:numRef>
          </c:yVal>
          <c:smooth val="0"/>
          <c:extLst xmlns:c16r2="http://schemas.microsoft.com/office/drawing/2015/06/chart">
            <c:ext xmlns:c16="http://schemas.microsoft.com/office/drawing/2014/chart" uri="{C3380CC4-5D6E-409C-BE32-E72D297353CC}">
              <c16:uniqueId val="{00000026-12DE-4F24-A64F-C61D2EFCEC7F}"/>
            </c:ext>
          </c:extLst>
        </c:ser>
        <c:ser>
          <c:idx val="20"/>
          <c:order val="20"/>
          <c:tx>
            <c:strRef>
              <c:f>'[графики_ЧК Красноярский р.xlsx]Заработная плата'!$A$24</c:f>
              <c:strCache>
                <c:ptCount val="1"/>
                <c:pt idx="0">
                  <c:v>Сергиевский </c:v>
                </c:pt>
              </c:strCache>
            </c:strRef>
          </c:tx>
          <c:spPr>
            <a:ln w="47625">
              <a:noFill/>
            </a:ln>
          </c:spPr>
          <c:marker>
            <c:symbol val="circle"/>
            <c:size val="6"/>
            <c:spPr>
              <a:solidFill>
                <a:srgbClr val="4F81BD">
                  <a:lumMod val="50000"/>
                </a:srgbClr>
              </a:solidFill>
              <a:ln>
                <a:noFill/>
              </a:ln>
            </c:spPr>
          </c:marker>
          <c:dLbls>
            <c:dLbl>
              <c:idx val="0"/>
              <c:layout>
                <c:manualLayout>
                  <c:x val="-9.1719160104987027E-2"/>
                  <c:y val="-1.495567291376714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плата'!$D$24</c:f>
              <c:numCache>
                <c:formatCode>0.0</c:formatCode>
                <c:ptCount val="1"/>
                <c:pt idx="0">
                  <c:v>4.596946546874725</c:v>
                </c:pt>
              </c:numCache>
            </c:numRef>
          </c:xVal>
          <c:yVal>
            <c:numRef>
              <c:f>'[графики_ЧК Красноярский р.xlsx]Заработная плата'!$B$24</c:f>
              <c:numCache>
                <c:formatCode>0</c:formatCode>
                <c:ptCount val="1"/>
                <c:pt idx="0">
                  <c:v>31553.599999999897</c:v>
                </c:pt>
              </c:numCache>
            </c:numRef>
          </c:yVal>
          <c:smooth val="0"/>
          <c:extLst xmlns:c16r2="http://schemas.microsoft.com/office/drawing/2015/06/chart">
            <c:ext xmlns:c16="http://schemas.microsoft.com/office/drawing/2014/chart" uri="{C3380CC4-5D6E-409C-BE32-E72D297353CC}">
              <c16:uniqueId val="{00000028-12DE-4F24-A64F-C61D2EFCEC7F}"/>
            </c:ext>
          </c:extLst>
        </c:ser>
        <c:ser>
          <c:idx val="21"/>
          <c:order val="21"/>
          <c:tx>
            <c:strRef>
              <c:f>'[графики_ЧК Красноярский р.xlsx]Заработная плата'!$A$25</c:f>
              <c:strCache>
                <c:ptCount val="1"/>
                <c:pt idx="0">
                  <c:v>Ставропольский </c:v>
                </c:pt>
              </c:strCache>
            </c:strRef>
          </c:tx>
          <c:spPr>
            <a:ln w="47625">
              <a:noFill/>
            </a:ln>
          </c:spPr>
          <c:marker>
            <c:symbol val="circle"/>
            <c:size val="6"/>
            <c:spPr>
              <a:solidFill>
                <a:srgbClr val="4F81BD">
                  <a:lumMod val="50000"/>
                </a:srgbClr>
              </a:solidFill>
              <a:ln>
                <a:noFill/>
              </a:ln>
            </c:spPr>
          </c:marker>
          <c:dLbls>
            <c:dLbl>
              <c:idx val="0"/>
              <c:layout>
                <c:manualLayout>
                  <c:x val="-3.0055046483837614E-2"/>
                  <c:y val="-2.581559130369518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плата'!$D$25</c:f>
              <c:numCache>
                <c:formatCode>0.0</c:formatCode>
                <c:ptCount val="1"/>
                <c:pt idx="0">
                  <c:v>5.4257900200495284</c:v>
                </c:pt>
              </c:numCache>
            </c:numRef>
          </c:xVal>
          <c:yVal>
            <c:numRef>
              <c:f>'[графики_ЧК Красноярский р.xlsx]Заработная плата'!$B$25</c:f>
              <c:numCache>
                <c:formatCode>0</c:formatCode>
                <c:ptCount val="1"/>
                <c:pt idx="0">
                  <c:v>31846</c:v>
                </c:pt>
              </c:numCache>
            </c:numRef>
          </c:yVal>
          <c:smooth val="0"/>
          <c:extLst xmlns:c16r2="http://schemas.microsoft.com/office/drawing/2015/06/chart">
            <c:ext xmlns:c16="http://schemas.microsoft.com/office/drawing/2014/chart" uri="{C3380CC4-5D6E-409C-BE32-E72D297353CC}">
              <c16:uniqueId val="{0000002A-12DE-4F24-A64F-C61D2EFCEC7F}"/>
            </c:ext>
          </c:extLst>
        </c:ser>
        <c:ser>
          <c:idx val="22"/>
          <c:order val="22"/>
          <c:tx>
            <c:strRef>
              <c:f>'[графики_ЧК Красноярский р.xlsx]Заработная плата'!$A$26</c:f>
              <c:strCache>
                <c:ptCount val="1"/>
                <c:pt idx="0">
                  <c:v>Сызранский </c:v>
                </c:pt>
              </c:strCache>
            </c:strRef>
          </c:tx>
          <c:spPr>
            <a:ln w="47625">
              <a:noFill/>
            </a:ln>
          </c:spPr>
          <c:marker>
            <c:symbol val="circle"/>
            <c:size val="6"/>
            <c:spPr>
              <a:solidFill>
                <a:srgbClr val="4F81BD">
                  <a:lumMod val="50000"/>
                </a:srgbClr>
              </a:solidFill>
              <a:ln>
                <a:noFill/>
              </a:ln>
            </c:spPr>
          </c:marker>
          <c:dLbls>
            <c:dLbl>
              <c:idx val="0"/>
              <c:layout>
                <c:manualLayout>
                  <c:x val="-5.6921136766870445E-3"/>
                  <c:y val="-8.794322312247807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плата'!$D$26</c:f>
              <c:numCache>
                <c:formatCode>0.0</c:formatCode>
                <c:ptCount val="1"/>
                <c:pt idx="0">
                  <c:v>3.3118150024711177</c:v>
                </c:pt>
              </c:numCache>
            </c:numRef>
          </c:xVal>
          <c:yVal>
            <c:numRef>
              <c:f>'[графики_ЧК Красноярский р.xlsx]Заработная плата'!$B$26</c:f>
              <c:numCache>
                <c:formatCode>0</c:formatCode>
                <c:ptCount val="1"/>
                <c:pt idx="0">
                  <c:v>24626.400000000001</c:v>
                </c:pt>
              </c:numCache>
            </c:numRef>
          </c:yVal>
          <c:smooth val="0"/>
          <c:extLst xmlns:c16r2="http://schemas.microsoft.com/office/drawing/2015/06/chart">
            <c:ext xmlns:c16="http://schemas.microsoft.com/office/drawing/2014/chart" uri="{C3380CC4-5D6E-409C-BE32-E72D297353CC}">
              <c16:uniqueId val="{0000002C-12DE-4F24-A64F-C61D2EFCEC7F}"/>
            </c:ext>
          </c:extLst>
        </c:ser>
        <c:ser>
          <c:idx val="23"/>
          <c:order val="23"/>
          <c:tx>
            <c:strRef>
              <c:f>'[графики_ЧК Красноярский р.xlsx]Заработная плата'!$A$27</c:f>
              <c:strCache>
                <c:ptCount val="1"/>
                <c:pt idx="0">
                  <c:v>Хворостянский</c:v>
                </c:pt>
              </c:strCache>
            </c:strRef>
          </c:tx>
          <c:spPr>
            <a:ln w="47625">
              <a:noFill/>
            </a:ln>
          </c:spPr>
          <c:marker>
            <c:symbol val="circle"/>
            <c:size val="6"/>
            <c:spPr>
              <a:solidFill>
                <a:srgbClr val="4F81BD">
                  <a:lumMod val="50000"/>
                </a:srgbClr>
              </a:solidFill>
              <a:ln>
                <a:noFill/>
              </a:ln>
            </c:spPr>
          </c:marker>
          <c:dLbls>
            <c:dLbl>
              <c:idx val="0"/>
              <c:layout>
                <c:manualLayout>
                  <c:x val="-2.4206475627308294E-2"/>
                  <c:y val="3.055630510691680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плата'!$D$27</c:f>
              <c:numCache>
                <c:formatCode>0.0</c:formatCode>
                <c:ptCount val="1"/>
                <c:pt idx="0">
                  <c:v>2.5169249802639904</c:v>
                </c:pt>
              </c:numCache>
            </c:numRef>
          </c:xVal>
          <c:yVal>
            <c:numRef>
              <c:f>'[графики_ЧК Красноярский р.xlsx]Заработная плата'!$B$27</c:f>
              <c:numCache>
                <c:formatCode>0</c:formatCode>
                <c:ptCount val="1"/>
                <c:pt idx="0">
                  <c:v>23254.799999999996</c:v>
                </c:pt>
              </c:numCache>
            </c:numRef>
          </c:yVal>
          <c:smooth val="0"/>
          <c:extLst xmlns:c16r2="http://schemas.microsoft.com/office/drawing/2015/06/chart">
            <c:ext xmlns:c16="http://schemas.microsoft.com/office/drawing/2014/chart" uri="{C3380CC4-5D6E-409C-BE32-E72D297353CC}">
              <c16:uniqueId val="{0000002E-12DE-4F24-A64F-C61D2EFCEC7F}"/>
            </c:ext>
          </c:extLst>
        </c:ser>
        <c:ser>
          <c:idx val="24"/>
          <c:order val="24"/>
          <c:tx>
            <c:strRef>
              <c:f>'[графики_ЧК Красноярский р.xlsx]Заработная плата'!$A$28</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6.6374364283598983E-2"/>
                  <c:y val="-6.3061344474744175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7757575757575759"/>
                      <c:h val="6.9087974172719932E-2"/>
                    </c:manualLayout>
                  </c15:layout>
                </c:ext>
                <c:ext xmlns:c16="http://schemas.microsoft.com/office/drawing/2014/chart" uri="{C3380CC4-5D6E-409C-BE32-E72D297353CC}">
                  <c16:uniqueId val="{0000002F-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плата'!$D$28</c:f>
              <c:numCache>
                <c:formatCode>0.0</c:formatCode>
                <c:ptCount val="1"/>
                <c:pt idx="0">
                  <c:v>4.3283302418528145</c:v>
                </c:pt>
              </c:numCache>
            </c:numRef>
          </c:xVal>
          <c:yVal>
            <c:numRef>
              <c:f>'[графики_ЧК Красноярский р.xlsx]Заработная плата'!$B$28</c:f>
              <c:numCache>
                <c:formatCode>0</c:formatCode>
                <c:ptCount val="1"/>
                <c:pt idx="0">
                  <c:v>22926.1</c:v>
                </c:pt>
              </c:numCache>
            </c:numRef>
          </c:yVal>
          <c:smooth val="0"/>
          <c:extLst xmlns:c16r2="http://schemas.microsoft.com/office/drawing/2015/06/chart">
            <c:ext xmlns:c16="http://schemas.microsoft.com/office/drawing/2014/chart" uri="{C3380CC4-5D6E-409C-BE32-E72D297353CC}">
              <c16:uniqueId val="{00000030-12DE-4F24-A64F-C61D2EFCEC7F}"/>
            </c:ext>
          </c:extLst>
        </c:ser>
        <c:ser>
          <c:idx val="25"/>
          <c:order val="25"/>
          <c:tx>
            <c:strRef>
              <c:f>'[графики_ЧК Красноярский р.xlsx]Заработная плата'!$A$29</c:f>
              <c:strCache>
                <c:ptCount val="1"/>
                <c:pt idx="0">
                  <c:v>Шенталинский </c:v>
                </c:pt>
              </c:strCache>
            </c:strRef>
          </c:tx>
          <c:spPr>
            <a:ln w="47625">
              <a:noFill/>
            </a:ln>
          </c:spPr>
          <c:marker>
            <c:symbol val="circle"/>
            <c:size val="6"/>
            <c:spPr>
              <a:solidFill>
                <a:srgbClr val="4F81BD">
                  <a:lumMod val="50000"/>
                </a:srgbClr>
              </a:solidFill>
              <a:ln>
                <a:noFill/>
              </a:ln>
            </c:spPr>
          </c:marker>
          <c:dLbls>
            <c:dLbl>
              <c:idx val="0"/>
              <c:layout>
                <c:manualLayout>
                  <c:x val="-5.7461339021617132E-2"/>
                  <c:y val="-2.014183497321283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плата'!$D$29</c:f>
              <c:numCache>
                <c:formatCode>0.0</c:formatCode>
                <c:ptCount val="1"/>
                <c:pt idx="0">
                  <c:v>3.6303522979807648</c:v>
                </c:pt>
              </c:numCache>
            </c:numRef>
          </c:xVal>
          <c:yVal>
            <c:numRef>
              <c:f>'[графики_ЧК Красноярский р.xlsx]Заработная плата'!$B$29</c:f>
              <c:numCache>
                <c:formatCode>0</c:formatCode>
                <c:ptCount val="1"/>
                <c:pt idx="0">
                  <c:v>22868.9</c:v>
                </c:pt>
              </c:numCache>
            </c:numRef>
          </c:yVal>
          <c:smooth val="0"/>
          <c:extLst xmlns:c16r2="http://schemas.microsoft.com/office/drawing/2015/06/chart">
            <c:ext xmlns:c16="http://schemas.microsoft.com/office/drawing/2014/chart" uri="{C3380CC4-5D6E-409C-BE32-E72D297353CC}">
              <c16:uniqueId val="{00000032-12DE-4F24-A64F-C61D2EFCEC7F}"/>
            </c:ext>
          </c:extLst>
        </c:ser>
        <c:ser>
          <c:idx val="26"/>
          <c:order val="26"/>
          <c:tx>
            <c:strRef>
              <c:f>'[графики_ЧК Красноярский р.xlsx]Заработная плата'!$A$30</c:f>
              <c:strCache>
                <c:ptCount val="1"/>
                <c:pt idx="0">
                  <c:v>Шигонский </c:v>
                </c:pt>
              </c:strCache>
            </c:strRef>
          </c:tx>
          <c:spPr>
            <a:ln w="47625">
              <a:noFill/>
            </a:ln>
          </c:spPr>
          <c:marker>
            <c:symbol val="circle"/>
            <c:size val="6"/>
            <c:spPr>
              <a:solidFill>
                <a:schemeClr val="tx1">
                  <a:lumMod val="65000"/>
                  <a:lumOff val="35000"/>
                </a:schemeClr>
              </a:solidFill>
              <a:ln>
                <a:noFill/>
              </a:ln>
            </c:spPr>
          </c:marker>
          <c:dLbls>
            <c:dLbl>
              <c:idx val="0"/>
              <c:layout>
                <c:manualLayout>
                  <c:x val="-3.9186699691618806E-3"/>
                  <c:y val="2.01769050418696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12DE-4F24-A64F-C61D2EFCEC7F}"/>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р.xlsx]Заработная плата'!$D$30</c:f>
              <c:numCache>
                <c:formatCode>0.0</c:formatCode>
                <c:ptCount val="1"/>
                <c:pt idx="0">
                  <c:v>2.8539913816330698</c:v>
                </c:pt>
              </c:numCache>
            </c:numRef>
          </c:xVal>
          <c:yVal>
            <c:numRef>
              <c:f>'[графики_ЧК Красноярский р.xlsx]Заработная плата'!$B$30</c:f>
              <c:numCache>
                <c:formatCode>0</c:formatCode>
                <c:ptCount val="1"/>
                <c:pt idx="0">
                  <c:v>21065.9</c:v>
                </c:pt>
              </c:numCache>
            </c:numRef>
          </c:yVal>
          <c:smooth val="0"/>
          <c:extLst xmlns:c16r2="http://schemas.microsoft.com/office/drawing/2015/06/chart">
            <c:ext xmlns:c16="http://schemas.microsoft.com/office/drawing/2014/chart" uri="{C3380CC4-5D6E-409C-BE32-E72D297353CC}">
              <c16:uniqueId val="{00000034-12DE-4F24-A64F-C61D2EFCEC7F}"/>
            </c:ext>
          </c:extLst>
        </c:ser>
        <c:dLbls>
          <c:showLegendKey val="0"/>
          <c:showVal val="1"/>
          <c:showCatName val="0"/>
          <c:showSerName val="0"/>
          <c:showPercent val="0"/>
          <c:showBubbleSize val="0"/>
        </c:dLbls>
        <c:axId val="132442752"/>
        <c:axId val="133198592"/>
      </c:scatterChart>
      <c:valAx>
        <c:axId val="132442752"/>
        <c:scaling>
          <c:orientation val="minMax"/>
          <c:max val="8"/>
          <c:min val="0"/>
        </c:scaling>
        <c:delete val="0"/>
        <c:axPos val="b"/>
        <c:title>
          <c:tx>
            <c:rich>
              <a:bodyPr/>
              <a:lstStyle/>
              <a:p>
                <a:pPr>
                  <a:defRPr/>
                </a:pPr>
                <a:r>
                  <a:rPr lang="ru-RU"/>
                  <a:t>Среднегодовой темп прироста заработной платы в 2015-2017 гг., %</a:t>
                </a:r>
              </a:p>
            </c:rich>
          </c:tx>
          <c:layout>
            <c:manualLayout>
              <c:xMode val="edge"/>
              <c:yMode val="edge"/>
              <c:x val="0.17737914578859459"/>
              <c:y val="0.94991998881495321"/>
            </c:manualLayout>
          </c:layout>
          <c:overlay val="0"/>
        </c:title>
        <c:numFmt formatCode="0.0" sourceLinked="1"/>
        <c:majorTickMark val="out"/>
        <c:minorTickMark val="none"/>
        <c:tickLblPos val="nextTo"/>
        <c:crossAx val="133198592"/>
        <c:crosses val="autoZero"/>
        <c:crossBetween val="midCat"/>
      </c:valAx>
      <c:valAx>
        <c:axId val="133198592"/>
        <c:scaling>
          <c:orientation val="minMax"/>
          <c:max val="38000"/>
          <c:min val="18000"/>
        </c:scaling>
        <c:delete val="0"/>
        <c:axPos val="l"/>
        <c:title>
          <c:tx>
            <c:rich>
              <a:bodyPr rot="-5400000" vert="horz"/>
              <a:lstStyle/>
              <a:p>
                <a:pPr>
                  <a:defRPr/>
                </a:pPr>
                <a:r>
                  <a:rPr lang="ru-RU"/>
                  <a:t>Среднемесяная заработная плата в 2017 году , руб.</a:t>
                </a:r>
              </a:p>
            </c:rich>
          </c:tx>
          <c:layout>
            <c:manualLayout>
              <c:xMode val="edge"/>
              <c:yMode val="edge"/>
              <c:x val="5.3269102865706264E-3"/>
              <c:y val="7.2641732283464475E-2"/>
            </c:manualLayout>
          </c:layout>
          <c:overlay val="0"/>
        </c:title>
        <c:numFmt formatCode="0" sourceLinked="1"/>
        <c:majorTickMark val="out"/>
        <c:minorTickMark val="none"/>
        <c:tickLblPos val="nextTo"/>
        <c:crossAx val="132442752"/>
        <c:crossesAt val="0"/>
        <c:crossBetween val="midCat"/>
      </c:valAx>
      <c:spPr>
        <a:noFill/>
        <a:ln>
          <a:solidFill>
            <a:schemeClr val="tx1"/>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1400185681577037"/>
          <c:y val="9.2109076856190492E-2"/>
          <c:w val="0.86383502261685685"/>
          <c:h val="0.76310217620435261"/>
        </c:manualLayout>
      </c:layout>
      <c:scatterChart>
        <c:scatterStyle val="lineMarker"/>
        <c:varyColors val="0"/>
        <c:ser>
          <c:idx val="0"/>
          <c:order val="0"/>
          <c:tx>
            <c:strRef>
              <c:f>'[графики_ЧК Красноярский р.xlsx]Медперсонал'!$A$2</c:f>
              <c:strCache>
                <c:ptCount val="1"/>
                <c:pt idx="0">
                  <c:v>Безенчукский</c:v>
                </c:pt>
              </c:strCache>
            </c:strRef>
          </c:tx>
          <c:spPr>
            <a:ln w="47625">
              <a:noFill/>
            </a:ln>
          </c:spPr>
          <c:marker>
            <c:symbol val="circle"/>
            <c:size val="6"/>
            <c:spPr>
              <a:solidFill>
                <a:schemeClr val="accent1">
                  <a:lumMod val="50000"/>
                </a:schemeClr>
              </a:solidFill>
              <a:ln>
                <a:noFill/>
              </a:ln>
            </c:spPr>
          </c:marker>
          <c:dLbls>
            <c:dLbl>
              <c:idx val="0"/>
              <c:layout>
                <c:manualLayout>
                  <c:x val="-9.5593903534972768E-2"/>
                  <c:y val="-2.424736412743084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c:f>
              <c:numCache>
                <c:formatCode>General</c:formatCode>
                <c:ptCount val="1"/>
                <c:pt idx="0">
                  <c:v>26.4</c:v>
                </c:pt>
              </c:numCache>
            </c:numRef>
          </c:xVal>
          <c:yVal>
            <c:numRef>
              <c:f>'[графики_ЧК Красноярский р.xlsx]Медперсонал'!$C$2</c:f>
              <c:numCache>
                <c:formatCode>General</c:formatCode>
                <c:ptCount val="1"/>
                <c:pt idx="0">
                  <c:v>80.900000000000006</c:v>
                </c:pt>
              </c:numCache>
            </c:numRef>
          </c:yVal>
          <c:smooth val="0"/>
          <c:extLst xmlns:c16r2="http://schemas.microsoft.com/office/drawing/2015/06/chart">
            <c:ext xmlns:c16="http://schemas.microsoft.com/office/drawing/2014/chart" uri="{C3380CC4-5D6E-409C-BE32-E72D297353CC}">
              <c16:uniqueId val="{00000001-C846-4B65-BCF0-ACC024DE07C4}"/>
            </c:ext>
          </c:extLst>
        </c:ser>
        <c:ser>
          <c:idx val="1"/>
          <c:order val="1"/>
          <c:tx>
            <c:strRef>
              <c:f>'[графики_ЧК Красноярский р.xlsx]Медперсонал'!$A$3</c:f>
              <c:strCache>
                <c:ptCount val="1"/>
                <c:pt idx="0">
                  <c:v>Богатовский</c:v>
                </c:pt>
              </c:strCache>
            </c:strRef>
          </c:tx>
          <c:spPr>
            <a:ln w="47625">
              <a:noFill/>
            </a:ln>
          </c:spPr>
          <c:marker>
            <c:symbol val="circle"/>
            <c:size val="6"/>
            <c:spPr>
              <a:solidFill>
                <a:schemeClr val="accent1">
                  <a:lumMod val="50000"/>
                </a:schemeClr>
              </a:solidFill>
              <a:ln>
                <a:noFill/>
              </a:ln>
            </c:spPr>
          </c:marker>
          <c:dLbls>
            <c:dLbl>
              <c:idx val="0"/>
              <c:layout>
                <c:manualLayout>
                  <c:x val="-5.2971330075116424E-2"/>
                  <c:y val="-2.125386238330384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р.xlsx]Медперсонал'!$B$3</c:f>
              <c:numCache>
                <c:formatCode>General</c:formatCode>
                <c:ptCount val="1"/>
                <c:pt idx="0">
                  <c:v>27.3</c:v>
                </c:pt>
              </c:numCache>
            </c:numRef>
          </c:xVal>
          <c:yVal>
            <c:numRef>
              <c:f>'[графики_ЧК Красноярский р.xlsx]Медперсонал'!$C$3</c:f>
              <c:numCache>
                <c:formatCode>General</c:formatCode>
                <c:ptCount val="1"/>
                <c:pt idx="0">
                  <c:v>84.5</c:v>
                </c:pt>
              </c:numCache>
            </c:numRef>
          </c:yVal>
          <c:smooth val="0"/>
          <c:extLst xmlns:c16r2="http://schemas.microsoft.com/office/drawing/2015/06/chart">
            <c:ext xmlns:c16="http://schemas.microsoft.com/office/drawing/2014/chart" uri="{C3380CC4-5D6E-409C-BE32-E72D297353CC}">
              <c16:uniqueId val="{00000003-C846-4B65-BCF0-ACC024DE07C4}"/>
            </c:ext>
          </c:extLst>
        </c:ser>
        <c:ser>
          <c:idx val="2"/>
          <c:order val="2"/>
          <c:tx>
            <c:strRef>
              <c:f>'[графики_ЧК Красноярский р.xlsx]Медперсонал'!$A$4</c:f>
              <c:strCache>
                <c:ptCount val="1"/>
                <c:pt idx="0">
                  <c:v>Большеглушицкий</c:v>
                </c:pt>
              </c:strCache>
            </c:strRef>
          </c:tx>
          <c:spPr>
            <a:ln w="47625">
              <a:noFill/>
            </a:ln>
          </c:spPr>
          <c:marker>
            <c:symbol val="circle"/>
            <c:size val="6"/>
            <c:spPr>
              <a:solidFill>
                <a:schemeClr val="accent1">
                  <a:lumMod val="50000"/>
                </a:schemeClr>
              </a:solidFill>
              <a:ln>
                <a:noFill/>
              </a:ln>
            </c:spPr>
          </c:marker>
          <c:dLbls>
            <c:dLbl>
              <c:idx val="0"/>
              <c:layout>
                <c:manualLayout>
                  <c:x val="-1.2934790918125525E-3"/>
                  <c:y val="-5.8581608596635984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574446398083735"/>
                      <c:h val="6.5818490245971167E-2"/>
                    </c:manualLayout>
                  </c15:layout>
                </c:ext>
                <c:ext xmlns:c16="http://schemas.microsoft.com/office/drawing/2014/chart" uri="{C3380CC4-5D6E-409C-BE32-E72D297353CC}">
                  <c16:uniqueId val="{00000004-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р.xlsx]Медперсонал'!$B$4</c:f>
              <c:numCache>
                <c:formatCode>General</c:formatCode>
                <c:ptCount val="1"/>
                <c:pt idx="0">
                  <c:v>20.2</c:v>
                </c:pt>
              </c:numCache>
            </c:numRef>
          </c:xVal>
          <c:yVal>
            <c:numRef>
              <c:f>'[графики_ЧК Красноярский р.xlsx]Медперсонал'!$C$4</c:f>
              <c:numCache>
                <c:formatCode>General</c:formatCode>
                <c:ptCount val="1"/>
                <c:pt idx="0">
                  <c:v>71.099999999999994</c:v>
                </c:pt>
              </c:numCache>
            </c:numRef>
          </c:yVal>
          <c:smooth val="0"/>
          <c:extLst xmlns:c16r2="http://schemas.microsoft.com/office/drawing/2015/06/chart">
            <c:ext xmlns:c16="http://schemas.microsoft.com/office/drawing/2014/chart" uri="{C3380CC4-5D6E-409C-BE32-E72D297353CC}">
              <c16:uniqueId val="{00000005-C846-4B65-BCF0-ACC024DE07C4}"/>
            </c:ext>
          </c:extLst>
        </c:ser>
        <c:ser>
          <c:idx val="3"/>
          <c:order val="3"/>
          <c:tx>
            <c:strRef>
              <c:f>'[графики_ЧК Красноярский р.xlsx]Медперсонал'!$A$5</c:f>
              <c:strCache>
                <c:ptCount val="1"/>
                <c:pt idx="0">
                  <c:v>Большечерниговский</c:v>
                </c:pt>
              </c:strCache>
            </c:strRef>
          </c:tx>
          <c:spPr>
            <a:ln w="47625">
              <a:noFill/>
            </a:ln>
          </c:spPr>
          <c:marker>
            <c:symbol val="circle"/>
            <c:size val="6"/>
            <c:spPr>
              <a:solidFill>
                <a:schemeClr val="accent1">
                  <a:lumMod val="50000"/>
                </a:schemeClr>
              </a:solidFill>
              <a:ln>
                <a:noFill/>
              </a:ln>
            </c:spPr>
          </c:marker>
          <c:dLbls>
            <c:dLbl>
              <c:idx val="0"/>
              <c:layout>
                <c:manualLayout>
                  <c:x val="-1.5059118823739299E-2"/>
                  <c:y val="-4.917553244775699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6653721682847897"/>
                      <c:h val="5.2247667514843089E-2"/>
                    </c:manualLayout>
                  </c15:layout>
                </c:ext>
                <c:ext xmlns:c16="http://schemas.microsoft.com/office/drawing/2014/chart" uri="{C3380CC4-5D6E-409C-BE32-E72D297353CC}">
                  <c16:uniqueId val="{00000006-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р.xlsx]Медперсонал'!$B$5</c:f>
              <c:numCache>
                <c:formatCode>General</c:formatCode>
                <c:ptCount val="1"/>
                <c:pt idx="0">
                  <c:v>23.6</c:v>
                </c:pt>
              </c:numCache>
            </c:numRef>
          </c:xVal>
          <c:yVal>
            <c:numRef>
              <c:f>'[графики_ЧК Красноярский р.xlsx]Медперсонал'!$C$5</c:f>
              <c:numCache>
                <c:formatCode>General</c:formatCode>
                <c:ptCount val="1"/>
                <c:pt idx="0">
                  <c:v>63.9</c:v>
                </c:pt>
              </c:numCache>
            </c:numRef>
          </c:yVal>
          <c:smooth val="0"/>
          <c:extLst xmlns:c16r2="http://schemas.microsoft.com/office/drawing/2015/06/chart">
            <c:ext xmlns:c16="http://schemas.microsoft.com/office/drawing/2014/chart" uri="{C3380CC4-5D6E-409C-BE32-E72D297353CC}">
              <c16:uniqueId val="{00000007-C846-4B65-BCF0-ACC024DE07C4}"/>
            </c:ext>
          </c:extLst>
        </c:ser>
        <c:ser>
          <c:idx val="4"/>
          <c:order val="4"/>
          <c:tx>
            <c:strRef>
              <c:f>'[графики_ЧК Красноярский р.xlsx]Медперсонал'!$A$6</c:f>
              <c:strCache>
                <c:ptCount val="1"/>
                <c:pt idx="0">
                  <c:v>Борский</c:v>
                </c:pt>
              </c:strCache>
            </c:strRef>
          </c:tx>
          <c:spPr>
            <a:ln w="47625">
              <a:noFill/>
            </a:ln>
          </c:spPr>
          <c:marker>
            <c:symbol val="circle"/>
            <c:size val="6"/>
            <c:spPr>
              <a:solidFill>
                <a:schemeClr val="accent1">
                  <a:lumMod val="50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р.xlsx]Медперсонал'!$B$6</c:f>
              <c:numCache>
                <c:formatCode>General</c:formatCode>
                <c:ptCount val="1"/>
                <c:pt idx="0">
                  <c:v>22.1</c:v>
                </c:pt>
              </c:numCache>
            </c:numRef>
          </c:xVal>
          <c:yVal>
            <c:numRef>
              <c:f>'[графики_ЧК Красноярский р.xlsx]Медперсонал'!$C$6</c:f>
              <c:numCache>
                <c:formatCode>General</c:formatCode>
                <c:ptCount val="1"/>
                <c:pt idx="0">
                  <c:v>84.7</c:v>
                </c:pt>
              </c:numCache>
            </c:numRef>
          </c:yVal>
          <c:smooth val="0"/>
          <c:extLst xmlns:c16r2="http://schemas.microsoft.com/office/drawing/2015/06/chart">
            <c:ext xmlns:c16="http://schemas.microsoft.com/office/drawing/2014/chart" uri="{C3380CC4-5D6E-409C-BE32-E72D297353CC}">
              <c16:uniqueId val="{00000008-C846-4B65-BCF0-ACC024DE07C4}"/>
            </c:ext>
          </c:extLst>
        </c:ser>
        <c:ser>
          <c:idx val="5"/>
          <c:order val="5"/>
          <c:tx>
            <c:strRef>
              <c:f>'[графики_ЧК Красноярский р.xlsx]Медперсонал'!$A$7</c:f>
              <c:strCache>
                <c:ptCount val="1"/>
                <c:pt idx="0">
                  <c:v>Волжский</c:v>
                </c:pt>
              </c:strCache>
            </c:strRef>
          </c:tx>
          <c:spPr>
            <a:ln w="47625">
              <a:noFill/>
            </a:ln>
          </c:spPr>
          <c:marker>
            <c:symbol val="circle"/>
            <c:size val="6"/>
            <c:spPr>
              <a:solidFill>
                <a:schemeClr val="accent1">
                  <a:lumMod val="50000"/>
                </a:schemeClr>
              </a:solidFill>
              <a:ln>
                <a:noFill/>
              </a:ln>
            </c:spPr>
          </c:marker>
          <c:dLbls>
            <c:dLbl>
              <c:idx val="0"/>
              <c:layout>
                <c:manualLayout>
                  <c:x val="-1.3673776214865945E-3"/>
                  <c:y val="-6.650831353919239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р.xlsx]Медперсонал'!$B$7</c:f>
              <c:numCache>
                <c:formatCode>General</c:formatCode>
                <c:ptCount val="1"/>
                <c:pt idx="0">
                  <c:v>22.5</c:v>
                </c:pt>
              </c:numCache>
            </c:numRef>
          </c:xVal>
          <c:yVal>
            <c:numRef>
              <c:f>'[графики_ЧК Красноярский р.xlsx]Медперсонал'!$C$7</c:f>
              <c:numCache>
                <c:formatCode>General</c:formatCode>
                <c:ptCount val="1"/>
                <c:pt idx="0">
                  <c:v>46.2</c:v>
                </c:pt>
              </c:numCache>
            </c:numRef>
          </c:yVal>
          <c:smooth val="0"/>
          <c:extLst xmlns:c16r2="http://schemas.microsoft.com/office/drawing/2015/06/chart">
            <c:ext xmlns:c16="http://schemas.microsoft.com/office/drawing/2014/chart" uri="{C3380CC4-5D6E-409C-BE32-E72D297353CC}">
              <c16:uniqueId val="{00000009-C846-4B65-BCF0-ACC024DE07C4}"/>
            </c:ext>
          </c:extLst>
        </c:ser>
        <c:ser>
          <c:idx val="6"/>
          <c:order val="6"/>
          <c:tx>
            <c:strRef>
              <c:f>'[графики_ЧК Красноярский р.xlsx]Медперсонал'!$A$8</c:f>
              <c:strCache>
                <c:ptCount val="1"/>
                <c:pt idx="0">
                  <c:v>Елховский</c:v>
                </c:pt>
              </c:strCache>
            </c:strRef>
          </c:tx>
          <c:spPr>
            <a:ln w="47625">
              <a:noFill/>
            </a:ln>
          </c:spPr>
          <c:marker>
            <c:symbol val="circle"/>
            <c:size val="6"/>
            <c:spPr>
              <a:solidFill>
                <a:schemeClr val="accent1">
                  <a:lumMod val="50000"/>
                </a:schemeClr>
              </a:solidFill>
            </c:spPr>
          </c:marker>
          <c:dLbls>
            <c:dLbl>
              <c:idx val="0"/>
              <c:layout>
                <c:manualLayout>
                  <c:x val="1.681282135908329E-3"/>
                  <c:y val="5.6876533138418353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р.xlsx]Медперсонал'!$B$8</c:f>
              <c:numCache>
                <c:formatCode>General</c:formatCode>
                <c:ptCount val="1"/>
                <c:pt idx="0">
                  <c:v>15.8</c:v>
                </c:pt>
              </c:numCache>
            </c:numRef>
          </c:xVal>
          <c:yVal>
            <c:numRef>
              <c:f>'[графики_ЧК Красноярский р.xlsx]Медперсонал'!$C$8</c:f>
              <c:numCache>
                <c:formatCode>General</c:formatCode>
                <c:ptCount val="1"/>
                <c:pt idx="0">
                  <c:v>55.1</c:v>
                </c:pt>
              </c:numCache>
            </c:numRef>
          </c:yVal>
          <c:smooth val="0"/>
          <c:extLst xmlns:c16r2="http://schemas.microsoft.com/office/drawing/2015/06/chart">
            <c:ext xmlns:c16="http://schemas.microsoft.com/office/drawing/2014/chart" uri="{C3380CC4-5D6E-409C-BE32-E72D297353CC}">
              <c16:uniqueId val="{0000000B-C846-4B65-BCF0-ACC024DE07C4}"/>
            </c:ext>
          </c:extLst>
        </c:ser>
        <c:ser>
          <c:idx val="7"/>
          <c:order val="7"/>
          <c:tx>
            <c:strRef>
              <c:f>'[графики_ЧК Красноярский р.xlsx]Медперсонал'!$A$9</c:f>
              <c:strCache>
                <c:ptCount val="1"/>
                <c:pt idx="0">
                  <c:v>Исаклинский</c:v>
                </c:pt>
              </c:strCache>
            </c:strRef>
          </c:tx>
          <c:spPr>
            <a:ln w="47625">
              <a:noFill/>
            </a:ln>
          </c:spPr>
          <c:marker>
            <c:symbol val="circle"/>
            <c:size val="6"/>
            <c:spPr>
              <a:solidFill>
                <a:schemeClr val="accent1">
                  <a:lumMod val="50000"/>
                </a:schemeClr>
              </a:solidFill>
              <a:ln>
                <a:noFill/>
              </a:ln>
            </c:spPr>
          </c:marker>
          <c:dLbls>
            <c:dLbl>
              <c:idx val="0"/>
              <c:layout>
                <c:manualLayout>
                  <c:x val="-6.8624410676805941E-2"/>
                  <c:y val="-2.125386238330384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р.xlsx]Медперсонал'!$B$9</c:f>
              <c:numCache>
                <c:formatCode>General</c:formatCode>
                <c:ptCount val="1"/>
                <c:pt idx="0">
                  <c:v>20.7</c:v>
                </c:pt>
              </c:numCache>
            </c:numRef>
          </c:xVal>
          <c:yVal>
            <c:numRef>
              <c:f>'[графики_ЧК Красноярский р.xlsx]Медперсонал'!$C$9</c:f>
              <c:numCache>
                <c:formatCode>General</c:formatCode>
                <c:ptCount val="1"/>
                <c:pt idx="0">
                  <c:v>94.8</c:v>
                </c:pt>
              </c:numCache>
            </c:numRef>
          </c:yVal>
          <c:smooth val="0"/>
          <c:extLst xmlns:c16r2="http://schemas.microsoft.com/office/drawing/2015/06/chart">
            <c:ext xmlns:c16="http://schemas.microsoft.com/office/drawing/2014/chart" uri="{C3380CC4-5D6E-409C-BE32-E72D297353CC}">
              <c16:uniqueId val="{0000000D-C846-4B65-BCF0-ACC024DE07C4}"/>
            </c:ext>
          </c:extLst>
        </c:ser>
        <c:ser>
          <c:idx val="8"/>
          <c:order val="8"/>
          <c:tx>
            <c:strRef>
              <c:f>'[графики_ЧК Красноярский р.xlsx]Медперсонал'!$A$10</c:f>
              <c:strCache>
                <c:ptCount val="1"/>
                <c:pt idx="0">
                  <c:v>Камышлинский</c:v>
                </c:pt>
              </c:strCache>
            </c:strRef>
          </c:tx>
          <c:spPr>
            <a:ln w="47625">
              <a:noFill/>
            </a:ln>
          </c:spPr>
          <c:marker>
            <c:symbol val="circle"/>
            <c:size val="6"/>
            <c:spPr>
              <a:solidFill>
                <a:schemeClr val="accent1">
                  <a:lumMod val="50000"/>
                </a:schemeClr>
              </a:solidFill>
              <a:ln>
                <a:noFill/>
              </a:ln>
            </c:spPr>
          </c:marker>
          <c:dLbls>
            <c:dLbl>
              <c:idx val="0"/>
              <c:layout>
                <c:manualLayout>
                  <c:x val="-9.1881714785651686E-3"/>
                  <c:y val="-2.396806649168836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444444444444444"/>
                      <c:h val="6.0740740740740734E-2"/>
                    </c:manualLayout>
                  </c15:layout>
                </c:ext>
                <c:ext xmlns:c16="http://schemas.microsoft.com/office/drawing/2014/chart" uri="{C3380CC4-5D6E-409C-BE32-E72D297353CC}">
                  <c16:uniqueId val="{0000000E-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р.xlsx]Медперсонал'!$B$10</c:f>
              <c:numCache>
                <c:formatCode>General</c:formatCode>
                <c:ptCount val="1"/>
                <c:pt idx="0">
                  <c:v>20.3</c:v>
                </c:pt>
              </c:numCache>
            </c:numRef>
          </c:xVal>
          <c:yVal>
            <c:numRef>
              <c:f>'[графики_ЧК Красноярский р.xlsx]Медперсонал'!$C$10</c:f>
              <c:numCache>
                <c:formatCode>General</c:formatCode>
                <c:ptCount val="1"/>
                <c:pt idx="0">
                  <c:v>73.3</c:v>
                </c:pt>
              </c:numCache>
            </c:numRef>
          </c:yVal>
          <c:smooth val="0"/>
          <c:extLst xmlns:c16r2="http://schemas.microsoft.com/office/drawing/2015/06/chart">
            <c:ext xmlns:c16="http://schemas.microsoft.com/office/drawing/2014/chart" uri="{C3380CC4-5D6E-409C-BE32-E72D297353CC}">
              <c16:uniqueId val="{0000000F-C846-4B65-BCF0-ACC024DE07C4}"/>
            </c:ext>
          </c:extLst>
        </c:ser>
        <c:ser>
          <c:idx val="9"/>
          <c:order val="9"/>
          <c:tx>
            <c:strRef>
              <c:f>'[графики_ЧК Красноярский р.xlsx]Медперсонал'!$A$11</c:f>
              <c:strCache>
                <c:ptCount val="1"/>
                <c:pt idx="0">
                  <c:v>Кинельский</c:v>
                </c:pt>
              </c:strCache>
            </c:strRef>
          </c:tx>
          <c:spPr>
            <a:ln w="47625">
              <a:noFill/>
            </a:ln>
          </c:spPr>
          <c:marker>
            <c:symbol val="circle"/>
            <c:size val="6"/>
            <c:spPr>
              <a:solidFill>
                <a:schemeClr val="accent1">
                  <a:lumMod val="50000"/>
                </a:schemeClr>
              </a:solidFill>
              <a:ln>
                <a:noFill/>
              </a:ln>
            </c:spPr>
          </c:marker>
          <c:dLbls>
            <c:dLbl>
              <c:idx val="0"/>
              <c:layout>
                <c:manualLayout>
                  <c:x val="-7.4747648454315974E-2"/>
                  <c:y val="2.91274586595979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р.xlsx]Медперсонал'!$B$11</c:f>
              <c:numCache>
                <c:formatCode>General</c:formatCode>
                <c:ptCount val="1"/>
                <c:pt idx="0">
                  <c:v>20</c:v>
                </c:pt>
              </c:numCache>
            </c:numRef>
          </c:xVal>
          <c:yVal>
            <c:numRef>
              <c:f>'[графики_ЧК Красноярский р.xlsx]Медперсонал'!$C$11</c:f>
              <c:numCache>
                <c:formatCode>General</c:formatCode>
                <c:ptCount val="1"/>
                <c:pt idx="0">
                  <c:v>52.9</c:v>
                </c:pt>
              </c:numCache>
            </c:numRef>
          </c:yVal>
          <c:smooth val="0"/>
          <c:extLst xmlns:c16r2="http://schemas.microsoft.com/office/drawing/2015/06/chart">
            <c:ext xmlns:c16="http://schemas.microsoft.com/office/drawing/2014/chart" uri="{C3380CC4-5D6E-409C-BE32-E72D297353CC}">
              <c16:uniqueId val="{00000011-C846-4B65-BCF0-ACC024DE07C4}"/>
            </c:ext>
          </c:extLst>
        </c:ser>
        <c:ser>
          <c:idx val="10"/>
          <c:order val="10"/>
          <c:tx>
            <c:strRef>
              <c:f>'[графики_ЧК Красноярский р.xlsx]Медперсонал'!$A$12</c:f>
              <c:strCache>
                <c:ptCount val="1"/>
                <c:pt idx="0">
                  <c:v>Кинель-Черкасский</c:v>
                </c:pt>
              </c:strCache>
            </c:strRef>
          </c:tx>
          <c:spPr>
            <a:ln w="47625">
              <a:noFill/>
            </a:ln>
          </c:spPr>
          <c:marker>
            <c:symbol val="circle"/>
            <c:size val="6"/>
            <c:spPr>
              <a:solidFill>
                <a:schemeClr val="accent1">
                  <a:lumMod val="50000"/>
                </a:schemeClr>
              </a:solidFill>
              <a:ln>
                <a:noFill/>
              </a:ln>
            </c:spPr>
          </c:marker>
          <c:dLbls>
            <c:dLbl>
              <c:idx val="0"/>
              <c:layout>
                <c:manualLayout>
                  <c:x val="3.7167783143044662E-2"/>
                  <c:y val="1.417222723365318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994820647419074"/>
                      <c:h val="7.9259259259259265E-2"/>
                    </c:manualLayout>
                  </c15:layout>
                </c:ext>
                <c:ext xmlns:c16="http://schemas.microsoft.com/office/drawing/2014/chart" uri="{C3380CC4-5D6E-409C-BE32-E72D297353CC}">
                  <c16:uniqueId val="{00000012-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р.xlsx]Медперсонал'!$B$12</c:f>
              <c:numCache>
                <c:formatCode>General</c:formatCode>
                <c:ptCount val="1"/>
                <c:pt idx="0">
                  <c:v>27.6</c:v>
                </c:pt>
              </c:numCache>
            </c:numRef>
          </c:xVal>
          <c:yVal>
            <c:numRef>
              <c:f>'[графики_ЧК Красноярский р.xlsx]Медперсонал'!$C$12</c:f>
              <c:numCache>
                <c:formatCode>General</c:formatCode>
                <c:ptCount val="1"/>
                <c:pt idx="0">
                  <c:v>101.8</c:v>
                </c:pt>
              </c:numCache>
            </c:numRef>
          </c:yVal>
          <c:smooth val="0"/>
          <c:extLst xmlns:c16r2="http://schemas.microsoft.com/office/drawing/2015/06/chart">
            <c:ext xmlns:c16="http://schemas.microsoft.com/office/drawing/2014/chart" uri="{C3380CC4-5D6E-409C-BE32-E72D297353CC}">
              <c16:uniqueId val="{00000013-C846-4B65-BCF0-ACC024DE07C4}"/>
            </c:ext>
          </c:extLst>
        </c:ser>
        <c:ser>
          <c:idx val="11"/>
          <c:order val="11"/>
          <c:tx>
            <c:strRef>
              <c:f>'[графики_ЧК Красноярский р.xlsx]Медперсонал'!$A$13</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5.5922075274571284E-2"/>
                  <c:y val="-3.023447484741368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р.xlsx]Медперсонал'!$B$13</c:f>
              <c:numCache>
                <c:formatCode>General</c:formatCode>
                <c:ptCount val="1"/>
                <c:pt idx="0">
                  <c:v>25.9</c:v>
                </c:pt>
              </c:numCache>
            </c:numRef>
          </c:xVal>
          <c:yVal>
            <c:numRef>
              <c:f>'[графики_ЧК Красноярский р.xlsx]Медперсонал'!$C$13</c:f>
              <c:numCache>
                <c:formatCode>General</c:formatCode>
                <c:ptCount val="1"/>
                <c:pt idx="0">
                  <c:v>102.5</c:v>
                </c:pt>
              </c:numCache>
            </c:numRef>
          </c:yVal>
          <c:smooth val="0"/>
          <c:extLst xmlns:c16r2="http://schemas.microsoft.com/office/drawing/2015/06/chart">
            <c:ext xmlns:c16="http://schemas.microsoft.com/office/drawing/2014/chart" uri="{C3380CC4-5D6E-409C-BE32-E72D297353CC}">
              <c16:uniqueId val="{00000015-C846-4B65-BCF0-ACC024DE07C4}"/>
            </c:ext>
          </c:extLst>
        </c:ser>
        <c:ser>
          <c:idx val="12"/>
          <c:order val="12"/>
          <c:tx>
            <c:strRef>
              <c:f>'[графики_ЧК Красноярский р.xlsx]Медперсонал'!$A$14</c:f>
              <c:strCache>
                <c:ptCount val="1"/>
                <c:pt idx="0">
                  <c:v>Кошкинский</c:v>
                </c:pt>
              </c:strCache>
            </c:strRef>
          </c:tx>
          <c:spPr>
            <a:ln w="47625">
              <a:noFill/>
            </a:ln>
          </c:spPr>
          <c:marker>
            <c:symbol val="circle"/>
            <c:size val="6"/>
            <c:spPr>
              <a:solidFill>
                <a:schemeClr val="accent1">
                  <a:lumMod val="50000"/>
                </a:schemeClr>
              </a:solidFill>
              <a:ln>
                <a:noFill/>
              </a:ln>
            </c:spPr>
          </c:marker>
          <c:dLbls>
            <c:dLbl>
              <c:idx val="0"/>
              <c:layout>
                <c:manualLayout>
                  <c:x val="8.0703105779887538E-5"/>
                  <c:y val="-1.2273357150921659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р.xlsx]Медперсонал'!$B$14</c:f>
              <c:numCache>
                <c:formatCode>General</c:formatCode>
                <c:ptCount val="1"/>
                <c:pt idx="0">
                  <c:v>17.899999999999999</c:v>
                </c:pt>
              </c:numCache>
            </c:numRef>
          </c:xVal>
          <c:yVal>
            <c:numRef>
              <c:f>'[графики_ЧК Красноярский р.xlsx]Медперсонал'!$C$14</c:f>
              <c:numCache>
                <c:formatCode>General</c:formatCode>
                <c:ptCount val="1"/>
                <c:pt idx="0">
                  <c:v>64.8</c:v>
                </c:pt>
              </c:numCache>
            </c:numRef>
          </c:yVal>
          <c:smooth val="0"/>
          <c:extLst xmlns:c16r2="http://schemas.microsoft.com/office/drawing/2015/06/chart">
            <c:ext xmlns:c16="http://schemas.microsoft.com/office/drawing/2014/chart" uri="{C3380CC4-5D6E-409C-BE32-E72D297353CC}">
              <c16:uniqueId val="{00000017-C846-4B65-BCF0-ACC024DE07C4}"/>
            </c:ext>
          </c:extLst>
        </c:ser>
        <c:ser>
          <c:idx val="13"/>
          <c:order val="13"/>
          <c:tx>
            <c:strRef>
              <c:f>'[графики_ЧК Красноярский р.xlsx]Медперсонал'!$A$15</c:f>
              <c:strCache>
                <c:ptCount val="1"/>
                <c:pt idx="0">
                  <c:v>Красноармейский</c:v>
                </c:pt>
              </c:strCache>
            </c:strRef>
          </c:tx>
          <c:spPr>
            <a:ln w="47625">
              <a:noFill/>
            </a:ln>
          </c:spPr>
          <c:marker>
            <c:symbol val="circle"/>
            <c:size val="6"/>
            <c:spPr>
              <a:solidFill>
                <a:schemeClr val="accent1">
                  <a:lumMod val="50000"/>
                </a:schemeClr>
              </a:solidFill>
              <a:ln>
                <a:noFill/>
              </a:ln>
            </c:spPr>
          </c:marker>
          <c:dLbls>
            <c:dLbl>
              <c:idx val="0"/>
              <c:layout>
                <c:manualLayout>
                  <c:x val="-4.4258976123130414E-2"/>
                  <c:y val="-2.165307580827231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9318782967663015"/>
                      <c:h val="4.546225614927904E-2"/>
                    </c:manualLayout>
                  </c15:layout>
                </c:ext>
                <c:ext xmlns:c16="http://schemas.microsoft.com/office/drawing/2014/chart" uri="{C3380CC4-5D6E-409C-BE32-E72D297353CC}">
                  <c16:uniqueId val="{00000018-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р.xlsx]Медперсонал'!$B$15</c:f>
              <c:numCache>
                <c:formatCode>General</c:formatCode>
                <c:ptCount val="1"/>
                <c:pt idx="0">
                  <c:v>22.6</c:v>
                </c:pt>
              </c:numCache>
            </c:numRef>
          </c:xVal>
          <c:yVal>
            <c:numRef>
              <c:f>'[графики_ЧК Красноярский р.xlsx]Медперсонал'!$C$15</c:f>
              <c:numCache>
                <c:formatCode>General</c:formatCode>
                <c:ptCount val="1"/>
                <c:pt idx="0">
                  <c:v>65.8</c:v>
                </c:pt>
              </c:numCache>
            </c:numRef>
          </c:yVal>
          <c:smooth val="0"/>
          <c:extLst xmlns:c16r2="http://schemas.microsoft.com/office/drawing/2015/06/chart">
            <c:ext xmlns:c16="http://schemas.microsoft.com/office/drawing/2014/chart" uri="{C3380CC4-5D6E-409C-BE32-E72D297353CC}">
              <c16:uniqueId val="{00000019-C846-4B65-BCF0-ACC024DE07C4}"/>
            </c:ext>
          </c:extLst>
        </c:ser>
        <c:ser>
          <c:idx val="14"/>
          <c:order val="14"/>
          <c:tx>
            <c:strRef>
              <c:f>'[графики_ЧК Красноярский р.xlsx]Медперсонал'!$A$16</c:f>
              <c:strCache>
                <c:ptCount val="1"/>
                <c:pt idx="0">
                  <c:v>Красноярский</c:v>
                </c:pt>
              </c:strCache>
            </c:strRef>
          </c:tx>
          <c:spPr>
            <a:ln w="47625">
              <a:noFill/>
            </a:ln>
          </c:spPr>
          <c:marker>
            <c:symbol val="circle"/>
            <c:size val="6"/>
            <c:spPr>
              <a:solidFill>
                <a:schemeClr val="accent1">
                  <a:lumMod val="50000"/>
                </a:schemeClr>
              </a:solidFill>
              <a:ln>
                <a:noFill/>
              </a:ln>
            </c:spPr>
          </c:marker>
          <c:dLbls>
            <c:dLbl>
              <c:idx val="0"/>
              <c:layout>
                <c:manualLayout>
                  <c:x val="-8.3170883639545029E-2"/>
                  <c:y val="-4.51847477398658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2030222222222223"/>
                      <c:h val="6.8148148148148138E-2"/>
                    </c:manualLayout>
                  </c15:layout>
                </c:ext>
                <c:ext xmlns:c16="http://schemas.microsoft.com/office/drawing/2014/chart" uri="{C3380CC4-5D6E-409C-BE32-E72D297353CC}">
                  <c16:uniqueId val="{00000000-CC4C-4DFB-A5C5-7E2E48E3F2B8}"/>
                </c:ext>
              </c:extLst>
            </c:dLbl>
            <c:spPr>
              <a:noFill/>
              <a:ln>
                <a:noFill/>
              </a:ln>
              <a:effectLst/>
            </c:spPr>
            <c:txPr>
              <a:bodyPr/>
              <a:lstStyle/>
              <a:p>
                <a:pPr>
                  <a:defRPr b="1"/>
                </a:pPr>
                <a:endParaRPr lang="ru-RU"/>
              </a:p>
            </c:tx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р.xlsx]Медперсонал'!$B$16</c:f>
              <c:numCache>
                <c:formatCode>General</c:formatCode>
                <c:ptCount val="1"/>
                <c:pt idx="0">
                  <c:v>29.6</c:v>
                </c:pt>
              </c:numCache>
            </c:numRef>
          </c:xVal>
          <c:yVal>
            <c:numRef>
              <c:f>'[графики_ЧК Красноярский р.xlsx]Медперсонал'!$C$16</c:f>
              <c:numCache>
                <c:formatCode>General</c:formatCode>
                <c:ptCount val="1"/>
                <c:pt idx="0">
                  <c:v>69.599999999999994</c:v>
                </c:pt>
              </c:numCache>
            </c:numRef>
          </c:yVal>
          <c:smooth val="0"/>
          <c:extLst xmlns:c16r2="http://schemas.microsoft.com/office/drawing/2015/06/chart">
            <c:ext xmlns:c16="http://schemas.microsoft.com/office/drawing/2014/chart" uri="{C3380CC4-5D6E-409C-BE32-E72D297353CC}">
              <c16:uniqueId val="{0000001A-C846-4B65-BCF0-ACC024DE07C4}"/>
            </c:ext>
          </c:extLst>
        </c:ser>
        <c:ser>
          <c:idx val="15"/>
          <c:order val="15"/>
          <c:tx>
            <c:strRef>
              <c:f>'[графики_ЧК Красноярский р.xlsx]Медперсонал'!$A$17</c:f>
              <c:strCache>
                <c:ptCount val="1"/>
                <c:pt idx="0">
                  <c:v>Нефтегорский</c:v>
                </c:pt>
              </c:strCache>
            </c:strRef>
          </c:tx>
          <c:spPr>
            <a:ln w="47625">
              <a:noFill/>
            </a:ln>
          </c:spPr>
          <c:marker>
            <c:symbol val="circle"/>
            <c:size val="6"/>
            <c:spPr>
              <a:solidFill>
                <a:schemeClr val="accent1">
                  <a:lumMod val="50000"/>
                </a:schemeClr>
              </a:solidFill>
              <a:ln>
                <a:noFill/>
              </a:ln>
            </c:spPr>
          </c:marker>
          <c:dLbls>
            <c:dLbl>
              <c:idx val="0"/>
              <c:layout>
                <c:manualLayout>
                  <c:x val="-0.14847925451434382"/>
                  <c:y val="-3.38895039579042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р.xlsx]Медперсонал'!$B$17</c:f>
              <c:numCache>
                <c:formatCode>General</c:formatCode>
                <c:ptCount val="1"/>
                <c:pt idx="0">
                  <c:v>19.3</c:v>
                </c:pt>
              </c:numCache>
            </c:numRef>
          </c:xVal>
          <c:yVal>
            <c:numRef>
              <c:f>'[графики_ЧК Красноярский р.xlsx]Медперсонал'!$C$17</c:f>
              <c:numCache>
                <c:formatCode>General</c:formatCode>
                <c:ptCount val="1"/>
                <c:pt idx="0">
                  <c:v>74.099999999999994</c:v>
                </c:pt>
              </c:numCache>
            </c:numRef>
          </c:yVal>
          <c:smooth val="0"/>
          <c:extLst xmlns:c16r2="http://schemas.microsoft.com/office/drawing/2015/06/chart">
            <c:ext xmlns:c16="http://schemas.microsoft.com/office/drawing/2014/chart" uri="{C3380CC4-5D6E-409C-BE32-E72D297353CC}">
              <c16:uniqueId val="{0000001C-C846-4B65-BCF0-ACC024DE07C4}"/>
            </c:ext>
          </c:extLst>
        </c:ser>
        <c:ser>
          <c:idx val="16"/>
          <c:order val="16"/>
          <c:tx>
            <c:strRef>
              <c:f>'[графики_ЧК Красноярский р.xlsx]Медперсонал'!$A$18</c:f>
              <c:strCache>
                <c:ptCount val="1"/>
                <c:pt idx="0">
                  <c:v>Пестравский</c:v>
                </c:pt>
              </c:strCache>
            </c:strRef>
          </c:tx>
          <c:spPr>
            <a:ln w="47625">
              <a:noFill/>
            </a:ln>
          </c:spPr>
          <c:marker>
            <c:symbol val="circle"/>
            <c:size val="6"/>
            <c:spPr>
              <a:solidFill>
                <a:srgbClr val="FF0000"/>
              </a:solidFill>
              <a:ln>
                <a:noFill/>
              </a:ln>
            </c:spPr>
          </c:marker>
          <c:dLbls>
            <c:dLbl>
              <c:idx val="0"/>
              <c:layout>
                <c:manualLayout>
                  <c:x val="-5.5128232936129534E-3"/>
                  <c:y val="-2.511005833085642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C846-4B65-BCF0-ACC024DE07C4}"/>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р.xlsx]Медперсонал'!$B$18</c:f>
              <c:numCache>
                <c:formatCode>General</c:formatCode>
                <c:ptCount val="1"/>
                <c:pt idx="0">
                  <c:v>25</c:v>
                </c:pt>
              </c:numCache>
            </c:numRef>
          </c:xVal>
          <c:yVal>
            <c:numRef>
              <c:f>'[графики_ЧК Красноярский р.xlsx]Медперсонал'!$C$18</c:f>
              <c:numCache>
                <c:formatCode>General</c:formatCode>
                <c:ptCount val="1"/>
                <c:pt idx="0">
                  <c:v>97.8</c:v>
                </c:pt>
              </c:numCache>
            </c:numRef>
          </c:yVal>
          <c:smooth val="0"/>
          <c:extLst xmlns:c16r2="http://schemas.microsoft.com/office/drawing/2015/06/chart">
            <c:ext xmlns:c16="http://schemas.microsoft.com/office/drawing/2014/chart" uri="{C3380CC4-5D6E-409C-BE32-E72D297353CC}">
              <c16:uniqueId val="{0000001E-C846-4B65-BCF0-ACC024DE07C4}"/>
            </c:ext>
          </c:extLst>
        </c:ser>
        <c:ser>
          <c:idx val="17"/>
          <c:order val="17"/>
          <c:tx>
            <c:strRef>
              <c:f>'[графики_ЧК Красноярский р.xlsx]Медперсонал'!$A$19</c:f>
              <c:strCache>
                <c:ptCount val="1"/>
                <c:pt idx="0">
                  <c:v>Похвистневский</c:v>
                </c:pt>
              </c:strCache>
            </c:strRef>
          </c:tx>
          <c:spPr>
            <a:ln w="47625">
              <a:noFill/>
            </a:ln>
          </c:spPr>
          <c:marker>
            <c:symbol val="circle"/>
            <c:size val="6"/>
            <c:spPr>
              <a:solidFill>
                <a:schemeClr val="accent1">
                  <a:lumMod val="50000"/>
                </a:schemeClr>
              </a:solidFill>
              <a:ln>
                <a:noFill/>
              </a:ln>
            </c:spPr>
          </c:marker>
          <c:dLbls>
            <c:dLbl>
              <c:idx val="0"/>
              <c:layout>
                <c:manualLayout>
                  <c:x val="-9.4194501739654032E-2"/>
                  <c:y val="-3.188951480050929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98718242743933"/>
                      <c:h val="6.7775138558986536E-2"/>
                    </c:manualLayout>
                  </c15:layout>
                </c:ext>
                <c:ext xmlns:c16="http://schemas.microsoft.com/office/drawing/2014/chart" uri="{C3380CC4-5D6E-409C-BE32-E72D297353CC}">
                  <c16:uniqueId val="{0000001F-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р.xlsx]Медперсонал'!$B$19</c:f>
              <c:numCache>
                <c:formatCode>General</c:formatCode>
                <c:ptCount val="1"/>
                <c:pt idx="0">
                  <c:v>23</c:v>
                </c:pt>
              </c:numCache>
            </c:numRef>
          </c:xVal>
          <c:yVal>
            <c:numRef>
              <c:f>'[графики_ЧК Красноярский р.xlsx]Медперсонал'!$C$19</c:f>
              <c:numCache>
                <c:formatCode>General</c:formatCode>
                <c:ptCount val="1"/>
                <c:pt idx="0">
                  <c:v>103.6</c:v>
                </c:pt>
              </c:numCache>
            </c:numRef>
          </c:yVal>
          <c:smooth val="0"/>
          <c:extLst xmlns:c16r2="http://schemas.microsoft.com/office/drawing/2015/06/chart">
            <c:ext xmlns:c16="http://schemas.microsoft.com/office/drawing/2014/chart" uri="{C3380CC4-5D6E-409C-BE32-E72D297353CC}">
              <c16:uniqueId val="{00000020-C846-4B65-BCF0-ACC024DE07C4}"/>
            </c:ext>
          </c:extLst>
        </c:ser>
        <c:ser>
          <c:idx val="18"/>
          <c:order val="18"/>
          <c:tx>
            <c:strRef>
              <c:f>'[графики_ЧК Красноярский р.xlsx]Медперсонал'!$A$20</c:f>
              <c:strCache>
                <c:ptCount val="1"/>
                <c:pt idx="0">
                  <c:v>Приволжский</c:v>
                </c:pt>
              </c:strCache>
            </c:strRef>
          </c:tx>
          <c:spPr>
            <a:ln w="47625">
              <a:noFill/>
            </a:ln>
          </c:spPr>
          <c:marker>
            <c:symbol val="circle"/>
            <c:size val="6"/>
            <c:spPr>
              <a:solidFill>
                <a:schemeClr val="accent1">
                  <a:lumMod val="50000"/>
                </a:schemeClr>
              </a:solidFill>
              <a:ln>
                <a:noFill/>
              </a:ln>
            </c:spPr>
          </c:marker>
          <c:dLbls>
            <c:dLbl>
              <c:idx val="0"/>
              <c:layout>
                <c:manualLayout>
                  <c:x val="-0.10127868502007707"/>
                  <c:y val="2.525879058286780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р.xlsx]Медперсонал'!$B$20</c:f>
              <c:numCache>
                <c:formatCode>General</c:formatCode>
                <c:ptCount val="1"/>
                <c:pt idx="0">
                  <c:v>17.899999999999999</c:v>
                </c:pt>
              </c:numCache>
            </c:numRef>
          </c:xVal>
          <c:yVal>
            <c:numRef>
              <c:f>'[графики_ЧК Красноярский р.xlsx]Медперсонал'!$C$20</c:f>
              <c:numCache>
                <c:formatCode>General</c:formatCode>
                <c:ptCount val="1"/>
                <c:pt idx="0">
                  <c:v>93.9</c:v>
                </c:pt>
              </c:numCache>
            </c:numRef>
          </c:yVal>
          <c:smooth val="0"/>
          <c:extLst xmlns:c16r2="http://schemas.microsoft.com/office/drawing/2015/06/chart">
            <c:ext xmlns:c16="http://schemas.microsoft.com/office/drawing/2014/chart" uri="{C3380CC4-5D6E-409C-BE32-E72D297353CC}">
              <c16:uniqueId val="{00000022-C846-4B65-BCF0-ACC024DE07C4}"/>
            </c:ext>
          </c:extLst>
        </c:ser>
        <c:ser>
          <c:idx val="19"/>
          <c:order val="19"/>
          <c:tx>
            <c:strRef>
              <c:f>'[графики_ЧК Красноярский р.xlsx]Медперсонал'!$A$21</c:f>
              <c:strCache>
                <c:ptCount val="1"/>
                <c:pt idx="0">
                  <c:v>Сергиевский</c:v>
                </c:pt>
              </c:strCache>
            </c:strRef>
          </c:tx>
          <c:spPr>
            <a:ln w="47625">
              <a:noFill/>
            </a:ln>
          </c:spPr>
          <c:marker>
            <c:symbol val="circle"/>
            <c:size val="6"/>
            <c:spPr>
              <a:solidFill>
                <a:schemeClr val="accent1">
                  <a:lumMod val="50000"/>
                </a:schemeClr>
              </a:solidFill>
              <a:ln>
                <a:noFill/>
              </a:ln>
            </c:spPr>
          </c:marker>
          <c:dLbls>
            <c:dLbl>
              <c:idx val="0"/>
              <c:layout>
                <c:manualLayout>
                  <c:x val="-6.5992864125867384E-2"/>
                  <c:y val="3.0674907360549657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р.xlsx]Медперсонал'!$B$21</c:f>
              <c:numCache>
                <c:formatCode>General</c:formatCode>
                <c:ptCount val="1"/>
                <c:pt idx="0">
                  <c:v>30.4</c:v>
                </c:pt>
              </c:numCache>
            </c:numRef>
          </c:xVal>
          <c:yVal>
            <c:numRef>
              <c:f>'[графики_ЧК Красноярский р.xlsx]Медперсонал'!$C$21</c:f>
              <c:numCache>
                <c:formatCode>General</c:formatCode>
                <c:ptCount val="1"/>
                <c:pt idx="0">
                  <c:v>110.9</c:v>
                </c:pt>
              </c:numCache>
            </c:numRef>
          </c:yVal>
          <c:smooth val="0"/>
          <c:extLst xmlns:c16r2="http://schemas.microsoft.com/office/drawing/2015/06/chart">
            <c:ext xmlns:c16="http://schemas.microsoft.com/office/drawing/2014/chart" uri="{C3380CC4-5D6E-409C-BE32-E72D297353CC}">
              <c16:uniqueId val="{00000024-C846-4B65-BCF0-ACC024DE07C4}"/>
            </c:ext>
          </c:extLst>
        </c:ser>
        <c:ser>
          <c:idx val="20"/>
          <c:order val="20"/>
          <c:tx>
            <c:strRef>
              <c:f>'[графики_ЧК Красноярский р.xlsx]Медперсонал'!$A$22</c:f>
              <c:strCache>
                <c:ptCount val="1"/>
                <c:pt idx="0">
                  <c:v>Ставропольский</c:v>
                </c:pt>
              </c:strCache>
            </c:strRef>
          </c:tx>
          <c:spPr>
            <a:ln w="47625">
              <a:noFill/>
            </a:ln>
          </c:spPr>
          <c:marker>
            <c:symbol val="circle"/>
            <c:size val="6"/>
            <c:spPr>
              <a:solidFill>
                <a:schemeClr val="accent1">
                  <a:lumMod val="50000"/>
                </a:schemeClr>
              </a:solidFill>
              <a:ln>
                <a:noFill/>
              </a:ln>
            </c:spPr>
          </c:marker>
          <c:dLbls>
            <c:dLbl>
              <c:idx val="0"/>
              <c:layout>
                <c:manualLayout>
                  <c:x val="-2.6365339041357683E-2"/>
                  <c:y val="-3.0431231725489573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4851132686084143"/>
                      <c:h val="6.7775138558986536E-2"/>
                    </c:manualLayout>
                  </c15:layout>
                </c:ext>
                <c:ext xmlns:c16="http://schemas.microsoft.com/office/drawing/2014/chart" uri="{C3380CC4-5D6E-409C-BE32-E72D297353CC}">
                  <c16:uniqueId val="{00000025-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р.xlsx]Медперсонал'!$B$22</c:f>
              <c:numCache>
                <c:formatCode>General</c:formatCode>
                <c:ptCount val="1"/>
                <c:pt idx="0">
                  <c:v>15.5</c:v>
                </c:pt>
              </c:numCache>
            </c:numRef>
          </c:xVal>
          <c:yVal>
            <c:numRef>
              <c:f>'[графики_ЧК Красноярский р.xlsx]Медперсонал'!$C$22</c:f>
              <c:numCache>
                <c:formatCode>General</c:formatCode>
                <c:ptCount val="1"/>
                <c:pt idx="0">
                  <c:v>42.3</c:v>
                </c:pt>
              </c:numCache>
            </c:numRef>
          </c:yVal>
          <c:smooth val="0"/>
          <c:extLst xmlns:c16r2="http://schemas.microsoft.com/office/drawing/2015/06/chart">
            <c:ext xmlns:c16="http://schemas.microsoft.com/office/drawing/2014/chart" uri="{C3380CC4-5D6E-409C-BE32-E72D297353CC}">
              <c16:uniqueId val="{00000026-C846-4B65-BCF0-ACC024DE07C4}"/>
            </c:ext>
          </c:extLst>
        </c:ser>
        <c:ser>
          <c:idx val="21"/>
          <c:order val="21"/>
          <c:tx>
            <c:strRef>
              <c:f>'[графики_ЧК Красноярский р.xlsx]Медперсонал'!$A$23</c:f>
              <c:strCache>
                <c:ptCount val="1"/>
                <c:pt idx="0">
                  <c:v>Сызранский</c:v>
                </c:pt>
              </c:strCache>
            </c:strRef>
          </c:tx>
          <c:spPr>
            <a:ln w="47625">
              <a:noFill/>
            </a:ln>
          </c:spPr>
          <c:marker>
            <c:symbol val="circle"/>
            <c:size val="6"/>
            <c:spPr>
              <a:solidFill>
                <a:schemeClr val="accent1">
                  <a:lumMod val="50000"/>
                </a:schemeClr>
              </a:solidFill>
              <a:ln>
                <a:noFill/>
              </a:ln>
            </c:spPr>
          </c:marker>
          <c:dLbls>
            <c:dLbl>
              <c:idx val="0"/>
              <c:layout>
                <c:manualLayout>
                  <c:x val="1.2414208983526258E-3"/>
                  <c:y val="3.2511314611612346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р.xlsx]Медперсонал'!$B$23</c:f>
              <c:numCache>
                <c:formatCode>General</c:formatCode>
                <c:ptCount val="1"/>
                <c:pt idx="0">
                  <c:v>17.2</c:v>
                </c:pt>
              </c:numCache>
            </c:numRef>
          </c:xVal>
          <c:yVal>
            <c:numRef>
              <c:f>'[графики_ЧК Красноярский р.xlsx]Медперсонал'!$C$23</c:f>
              <c:numCache>
                <c:formatCode>General</c:formatCode>
                <c:ptCount val="1"/>
                <c:pt idx="0">
                  <c:v>60.2</c:v>
                </c:pt>
              </c:numCache>
            </c:numRef>
          </c:yVal>
          <c:smooth val="0"/>
          <c:extLst xmlns:c16r2="http://schemas.microsoft.com/office/drawing/2015/06/chart">
            <c:ext xmlns:c16="http://schemas.microsoft.com/office/drawing/2014/chart" uri="{C3380CC4-5D6E-409C-BE32-E72D297353CC}">
              <c16:uniqueId val="{00000028-C846-4B65-BCF0-ACC024DE07C4}"/>
            </c:ext>
          </c:extLst>
        </c:ser>
        <c:ser>
          <c:idx val="22"/>
          <c:order val="22"/>
          <c:tx>
            <c:strRef>
              <c:f>'[графики_ЧК Красноярский р.xlsx]Медперсонал'!$A$24</c:f>
              <c:strCache>
                <c:ptCount val="1"/>
                <c:pt idx="0">
                  <c:v>Хворостянский</c:v>
                </c:pt>
              </c:strCache>
            </c:strRef>
          </c:tx>
          <c:spPr>
            <a:ln w="47625">
              <a:noFill/>
            </a:ln>
          </c:spPr>
          <c:marker>
            <c:symbol val="circle"/>
            <c:size val="6"/>
            <c:spPr>
              <a:solidFill>
                <a:schemeClr val="accent1">
                  <a:lumMod val="50000"/>
                </a:schemeClr>
              </a:solidFill>
              <a:ln>
                <a:noFill/>
              </a:ln>
            </c:spPr>
          </c:marker>
          <c:dLbls>
            <c:dLbl>
              <c:idx val="0"/>
              <c:layout>
                <c:manualLayout>
                  <c:x val="4.4660717410324013E-2"/>
                  <c:y val="-3.7653834937300397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73777777777775"/>
                      <c:h val="7.1851851851851847E-2"/>
                    </c:manualLayout>
                  </c15:layout>
                </c:ext>
                <c:ext xmlns:c16="http://schemas.microsoft.com/office/drawing/2014/chart" uri="{C3380CC4-5D6E-409C-BE32-E72D297353CC}">
                  <c16:uniqueId val="{00000029-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р.xlsx]Медперсонал'!$B$24</c:f>
              <c:numCache>
                <c:formatCode>General</c:formatCode>
                <c:ptCount val="1"/>
                <c:pt idx="0">
                  <c:v>22.4</c:v>
                </c:pt>
              </c:numCache>
            </c:numRef>
          </c:xVal>
          <c:yVal>
            <c:numRef>
              <c:f>'[графики_ЧК Красноярский р.xlsx]Медперсонал'!$C$24</c:f>
              <c:numCache>
                <c:formatCode>General</c:formatCode>
                <c:ptCount val="1"/>
                <c:pt idx="0">
                  <c:v>78.3</c:v>
                </c:pt>
              </c:numCache>
            </c:numRef>
          </c:yVal>
          <c:smooth val="0"/>
          <c:extLst xmlns:c16r2="http://schemas.microsoft.com/office/drawing/2015/06/chart">
            <c:ext xmlns:c16="http://schemas.microsoft.com/office/drawing/2014/chart" uri="{C3380CC4-5D6E-409C-BE32-E72D297353CC}">
              <c16:uniqueId val="{0000002A-C846-4B65-BCF0-ACC024DE07C4}"/>
            </c:ext>
          </c:extLst>
        </c:ser>
        <c:ser>
          <c:idx val="23"/>
          <c:order val="23"/>
          <c:tx>
            <c:strRef>
              <c:f>'[графики_ЧК Красноярский р.xlsx]Медперсонал'!$A$25</c:f>
              <c:strCache>
                <c:ptCount val="1"/>
                <c:pt idx="0">
                  <c:v>Челно-Вершинский</c:v>
                </c:pt>
              </c:strCache>
            </c:strRef>
          </c:tx>
          <c:spPr>
            <a:ln w="47625">
              <a:noFill/>
            </a:ln>
          </c:spPr>
          <c:marker>
            <c:symbol val="circle"/>
            <c:size val="6"/>
            <c:spPr>
              <a:solidFill>
                <a:schemeClr val="accent1">
                  <a:lumMod val="50000"/>
                </a:schemeClr>
              </a:solidFill>
              <a:ln>
                <a:noFill/>
              </a:ln>
            </c:spPr>
          </c:marker>
          <c:dLbls>
            <c:dLbl>
              <c:idx val="0"/>
              <c:layout>
                <c:manualLayout>
                  <c:x val="-7.5952601415936613E-2"/>
                  <c:y val="3.601415713553787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C846-4B65-BCF0-ACC024DE07C4}"/>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р.xlsx]Медперсонал'!$B$25</c:f>
              <c:numCache>
                <c:formatCode>General</c:formatCode>
                <c:ptCount val="1"/>
                <c:pt idx="0">
                  <c:v>23.2</c:v>
                </c:pt>
              </c:numCache>
            </c:numRef>
          </c:xVal>
          <c:yVal>
            <c:numRef>
              <c:f>'[графики_ЧК Красноярский р.xlsx]Медперсонал'!$C$25</c:f>
              <c:numCache>
                <c:formatCode>General</c:formatCode>
                <c:ptCount val="1"/>
                <c:pt idx="0">
                  <c:v>96.9</c:v>
                </c:pt>
              </c:numCache>
            </c:numRef>
          </c:yVal>
          <c:smooth val="0"/>
          <c:extLst xmlns:c16r2="http://schemas.microsoft.com/office/drawing/2015/06/chart">
            <c:ext xmlns:c16="http://schemas.microsoft.com/office/drawing/2014/chart" uri="{C3380CC4-5D6E-409C-BE32-E72D297353CC}">
              <c16:uniqueId val="{0000002C-C846-4B65-BCF0-ACC024DE07C4}"/>
            </c:ext>
          </c:extLst>
        </c:ser>
        <c:ser>
          <c:idx val="24"/>
          <c:order val="24"/>
          <c:tx>
            <c:strRef>
              <c:f>'[графики_ЧК Красноярский р.xlsx]Медперсонал'!$A$26</c:f>
              <c:strCache>
                <c:ptCount val="1"/>
                <c:pt idx="0">
                  <c:v>Шенталинский</c:v>
                </c:pt>
              </c:strCache>
            </c:strRef>
          </c:tx>
          <c:spPr>
            <a:ln w="47625">
              <a:noFill/>
            </a:ln>
          </c:spPr>
          <c:marker>
            <c:symbol val="circle"/>
            <c:size val="6"/>
            <c:spPr>
              <a:solidFill>
                <a:schemeClr val="accent1">
                  <a:lumMod val="50000"/>
                </a:schemeClr>
              </a:solidFill>
              <a:ln>
                <a:noFill/>
              </a:ln>
            </c:spPr>
          </c:marker>
          <c:dLbls>
            <c:dLbl>
              <c:idx val="0"/>
              <c:layout>
                <c:manualLayout>
                  <c:x val="-9.3670707488759733E-2"/>
                  <c:y val="-2.724086587155825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р.xlsx]Медперсонал'!$B$26</c:f>
              <c:numCache>
                <c:formatCode>General</c:formatCode>
                <c:ptCount val="1"/>
                <c:pt idx="0">
                  <c:v>19.899999999999999</c:v>
                </c:pt>
              </c:numCache>
            </c:numRef>
          </c:xVal>
          <c:yVal>
            <c:numRef>
              <c:f>'[графики_ЧК Красноярский р.xlsx]Медперсонал'!$C$26</c:f>
              <c:numCache>
                <c:formatCode>General</c:formatCode>
                <c:ptCount val="1"/>
                <c:pt idx="0">
                  <c:v>101.9</c:v>
                </c:pt>
              </c:numCache>
            </c:numRef>
          </c:yVal>
          <c:smooth val="0"/>
          <c:extLst xmlns:c16r2="http://schemas.microsoft.com/office/drawing/2015/06/chart">
            <c:ext xmlns:c16="http://schemas.microsoft.com/office/drawing/2014/chart" uri="{C3380CC4-5D6E-409C-BE32-E72D297353CC}">
              <c16:uniqueId val="{0000002E-C846-4B65-BCF0-ACC024DE07C4}"/>
            </c:ext>
          </c:extLst>
        </c:ser>
        <c:ser>
          <c:idx val="25"/>
          <c:order val="25"/>
          <c:tx>
            <c:strRef>
              <c:f>'[графики_ЧК Красноярский р.xlsx]Медперсонал'!$A$27</c:f>
              <c:strCache>
                <c:ptCount val="1"/>
                <c:pt idx="0">
                  <c:v>Шигонский</c:v>
                </c:pt>
              </c:strCache>
            </c:strRef>
          </c:tx>
          <c:spPr>
            <a:ln w="47625">
              <a:noFill/>
            </a:ln>
          </c:spPr>
          <c:marker>
            <c:symbol val="circle"/>
            <c:size val="6"/>
            <c:spPr>
              <a:solidFill>
                <a:schemeClr val="tx2">
                  <a:lumMod val="50000"/>
                </a:schemeClr>
              </a:solidFill>
              <a:ln>
                <a:noFill/>
              </a:ln>
            </c:spPr>
          </c:marker>
          <c:dLbls>
            <c:dLbl>
              <c:idx val="0"/>
              <c:layout>
                <c:manualLayout>
                  <c:x val="-4.5361203066405564E-2"/>
                  <c:y val="-3.309587243251245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C846-4B65-BCF0-ACC024DE07C4}"/>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р.xlsx]Медперсонал'!$B$27</c:f>
              <c:numCache>
                <c:formatCode>General</c:formatCode>
                <c:ptCount val="1"/>
                <c:pt idx="0">
                  <c:v>32.4</c:v>
                </c:pt>
              </c:numCache>
            </c:numRef>
          </c:xVal>
          <c:yVal>
            <c:numRef>
              <c:f>'[графики_ЧК Красноярский р.xlsx]Медперсонал'!$C$27</c:f>
              <c:numCache>
                <c:formatCode>General</c:formatCode>
                <c:ptCount val="1"/>
                <c:pt idx="0">
                  <c:v>74.900000000000006</c:v>
                </c:pt>
              </c:numCache>
            </c:numRef>
          </c:yVal>
          <c:smooth val="0"/>
          <c:extLst xmlns:c16r2="http://schemas.microsoft.com/office/drawing/2015/06/chart">
            <c:ext xmlns:c16="http://schemas.microsoft.com/office/drawing/2014/chart" uri="{C3380CC4-5D6E-409C-BE32-E72D297353CC}">
              <c16:uniqueId val="{00000030-C846-4B65-BCF0-ACC024DE07C4}"/>
            </c:ext>
          </c:extLst>
        </c:ser>
        <c:dLbls>
          <c:showLegendKey val="0"/>
          <c:showVal val="1"/>
          <c:showCatName val="0"/>
          <c:showSerName val="0"/>
          <c:showPercent val="0"/>
          <c:showBubbleSize val="0"/>
        </c:dLbls>
        <c:axId val="134598656"/>
        <c:axId val="134600576"/>
      </c:scatterChart>
      <c:valAx>
        <c:axId val="134598656"/>
        <c:scaling>
          <c:orientation val="minMax"/>
          <c:max val="33"/>
          <c:min val="15"/>
        </c:scaling>
        <c:delete val="0"/>
        <c:axPos val="b"/>
        <c:title>
          <c:tx>
            <c:rich>
              <a:bodyPr/>
              <a:lstStyle/>
              <a:p>
                <a:pPr>
                  <a:defRPr/>
                </a:pPr>
                <a:r>
                  <a:rPr lang="ru-RU"/>
                  <a:t>Обеспеченность населения врачами на 10 тыс. человек населения</a:t>
                </a:r>
              </a:p>
            </c:rich>
          </c:tx>
          <c:layout>
            <c:manualLayout>
              <c:xMode val="edge"/>
              <c:yMode val="edge"/>
              <c:x val="0.31110948232534902"/>
              <c:y val="0.92199376450776027"/>
            </c:manualLayout>
          </c:layout>
          <c:overlay val="0"/>
        </c:title>
        <c:numFmt formatCode="General" sourceLinked="1"/>
        <c:majorTickMark val="out"/>
        <c:minorTickMark val="none"/>
        <c:tickLblPos val="nextTo"/>
        <c:crossAx val="134600576"/>
        <c:crosses val="autoZero"/>
        <c:crossBetween val="midCat"/>
      </c:valAx>
      <c:valAx>
        <c:axId val="134600576"/>
        <c:scaling>
          <c:orientation val="minMax"/>
          <c:max val="112"/>
          <c:min val="40"/>
        </c:scaling>
        <c:delete val="0"/>
        <c:axPos val="l"/>
        <c:title>
          <c:tx>
            <c:rich>
              <a:bodyPr rot="-5400000" vert="horz"/>
              <a:lstStyle/>
              <a:p>
                <a:pPr>
                  <a:defRPr/>
                </a:pPr>
                <a:r>
                  <a:rPr lang="ru-RU"/>
                  <a:t>Обеспеченность  средним медицинским персоналом  на 10 тыс. человек населения</a:t>
                </a:r>
              </a:p>
            </c:rich>
          </c:tx>
          <c:layout>
            <c:manualLayout>
              <c:xMode val="edge"/>
              <c:yMode val="edge"/>
              <c:x val="1.6770676271849001E-3"/>
              <c:y val="7.7517205034410133E-2"/>
            </c:manualLayout>
          </c:layout>
          <c:overlay val="0"/>
        </c:title>
        <c:numFmt formatCode="General" sourceLinked="1"/>
        <c:majorTickMark val="out"/>
        <c:minorTickMark val="none"/>
        <c:tickLblPos val="nextTo"/>
        <c:crossAx val="134598656"/>
        <c:crosses val="autoZero"/>
        <c:crossBetween val="midCat"/>
      </c:valAx>
      <c:spPr>
        <a:noFill/>
        <a:ln>
          <a:solidFill>
            <a:schemeClr val="dk1">
              <a:shade val="95000"/>
              <a:satMod val="105000"/>
            </a:schemeClr>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2481532093057506"/>
          <c:y val="0.11922408522464167"/>
          <c:w val="0.7286122511717591"/>
          <c:h val="0.80915016211208901"/>
        </c:manualLayout>
      </c:layout>
      <c:barChart>
        <c:barDir val="bar"/>
        <c:grouping val="clustered"/>
        <c:varyColors val="0"/>
        <c:ser>
          <c:idx val="0"/>
          <c:order val="0"/>
          <c:spPr>
            <a:solidFill>
              <a:schemeClr val="accent1">
                <a:lumMod val="75000"/>
              </a:schemeClr>
            </a:solidFill>
          </c:spPr>
          <c:invertIfNegative val="0"/>
          <c:dPt>
            <c:idx val="7"/>
            <c:invertIfNegative val="0"/>
            <c:bubble3D val="0"/>
            <c:spPr>
              <a:solidFill>
                <a:srgbClr val="C00000"/>
              </a:solidFill>
            </c:spPr>
          </c:dPt>
          <c:dPt>
            <c:idx val="10"/>
            <c:invertIfNegative val="0"/>
            <c:bubble3D val="0"/>
            <c:spPr>
              <a:solidFill>
                <a:schemeClr val="accent1">
                  <a:lumMod val="75000"/>
                </a:schemeClr>
              </a:solidFill>
              <a:ln>
                <a:noFill/>
              </a:ln>
            </c:spPr>
            <c:extLst xmlns:c16r2="http://schemas.microsoft.com/office/drawing/2015/06/chart">
              <c:ext xmlns:c16="http://schemas.microsoft.com/office/drawing/2014/chart" uri="{C3380CC4-5D6E-409C-BE32-E72D297353CC}">
                <c16:uniqueId val="{00000001-973B-49C0-B43B-BDBC09C384DD}"/>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'[графики_ЧК Красноярский р.xlsx]Дети 1-7 '!$A$4:$A$30</c:f>
              <c:strCache>
                <c:ptCount val="27"/>
                <c:pt idx="0">
                  <c:v>Волжский</c:v>
                </c:pt>
                <c:pt idx="1">
                  <c:v>Богатовский </c:v>
                </c:pt>
                <c:pt idx="2">
                  <c:v>Нефтегорский </c:v>
                </c:pt>
                <c:pt idx="3">
                  <c:v>Кинельский</c:v>
                </c:pt>
                <c:pt idx="4">
                  <c:v>Камышлинский </c:v>
                </c:pt>
                <c:pt idx="5">
                  <c:v>Сызранский </c:v>
                </c:pt>
                <c:pt idx="6">
                  <c:v>Сергиевский</c:v>
                </c:pt>
                <c:pt idx="7">
                  <c:v>Пестравский </c:v>
                </c:pt>
                <c:pt idx="8">
                  <c:v>Безенчукский </c:v>
                </c:pt>
                <c:pt idx="9">
                  <c:v>Клявлинский </c:v>
                </c:pt>
                <c:pt idx="10">
                  <c:v>Красноярский </c:v>
                </c:pt>
                <c:pt idx="11">
                  <c:v>Приволжский</c:v>
                </c:pt>
                <c:pt idx="12">
                  <c:v>Большечерниговский </c:v>
                </c:pt>
                <c:pt idx="13">
                  <c:v>Кинель-Черкасский</c:v>
                </c:pt>
                <c:pt idx="14">
                  <c:v>Большеглушицкий </c:v>
                </c:pt>
                <c:pt idx="15">
                  <c:v>Хворостянский </c:v>
                </c:pt>
                <c:pt idx="16">
                  <c:v>Красноармейский </c:v>
                </c:pt>
                <c:pt idx="17">
                  <c:v>Шенталинский </c:v>
                </c:pt>
                <c:pt idx="18">
                  <c:v>Исаклинский </c:v>
                </c:pt>
                <c:pt idx="19">
                  <c:v>Шигонский </c:v>
                </c:pt>
                <c:pt idx="20">
                  <c:v>Челно-Вершинский </c:v>
                </c:pt>
                <c:pt idx="21">
                  <c:v>Кошкинский</c:v>
                </c:pt>
                <c:pt idx="22">
                  <c:v>Похвистневский </c:v>
                </c:pt>
                <c:pt idx="23">
                  <c:v>Борский </c:v>
                </c:pt>
                <c:pt idx="24">
                  <c:v>Алексеевский </c:v>
                </c:pt>
                <c:pt idx="25">
                  <c:v>Елховский </c:v>
                </c:pt>
                <c:pt idx="26">
                  <c:v>Ставропольский </c:v>
                </c:pt>
              </c:strCache>
            </c:strRef>
          </c:cat>
          <c:val>
            <c:numRef>
              <c:f>'[графики_ЧК Красноярский р.xlsx]Дети 1-7 '!$B$4:$B$30</c:f>
              <c:numCache>
                <c:formatCode>0.0</c:formatCode>
                <c:ptCount val="27"/>
                <c:pt idx="0">
                  <c:v>75.966356478167526</c:v>
                </c:pt>
                <c:pt idx="1">
                  <c:v>67.883211678832126</c:v>
                </c:pt>
                <c:pt idx="2">
                  <c:v>66.167120799274016</c:v>
                </c:pt>
                <c:pt idx="3">
                  <c:v>63.952424519670174</c:v>
                </c:pt>
                <c:pt idx="4">
                  <c:v>63.061968408262032</c:v>
                </c:pt>
                <c:pt idx="5">
                  <c:v>61.801410743353195</c:v>
                </c:pt>
                <c:pt idx="6">
                  <c:v>61.750497300369425</c:v>
                </c:pt>
                <c:pt idx="7">
                  <c:v>61.587810745789902</c:v>
                </c:pt>
                <c:pt idx="8">
                  <c:v>60.436652332120751</c:v>
                </c:pt>
                <c:pt idx="9">
                  <c:v>60.191082802547768</c:v>
                </c:pt>
                <c:pt idx="10">
                  <c:v>59.368421052631241</c:v>
                </c:pt>
                <c:pt idx="11">
                  <c:v>58.082497212932005</c:v>
                </c:pt>
                <c:pt idx="12">
                  <c:v>57.621440536013395</c:v>
                </c:pt>
                <c:pt idx="13">
                  <c:v>57.249378624689363</c:v>
                </c:pt>
                <c:pt idx="14">
                  <c:v>57.13286713286714</c:v>
                </c:pt>
                <c:pt idx="15">
                  <c:v>56.945642795513344</c:v>
                </c:pt>
                <c:pt idx="16">
                  <c:v>56.510067114093744</c:v>
                </c:pt>
                <c:pt idx="17">
                  <c:v>56.170598911071174</c:v>
                </c:pt>
                <c:pt idx="18">
                  <c:v>55.555555555555557</c:v>
                </c:pt>
                <c:pt idx="19">
                  <c:v>52.802768166089962</c:v>
                </c:pt>
                <c:pt idx="20">
                  <c:v>51.976450798990761</c:v>
                </c:pt>
                <c:pt idx="21">
                  <c:v>47.083333333333336</c:v>
                </c:pt>
                <c:pt idx="22">
                  <c:v>46.124941286989213</c:v>
                </c:pt>
                <c:pt idx="23">
                  <c:v>45.261984392419173</c:v>
                </c:pt>
                <c:pt idx="24">
                  <c:v>43.310657596371875</c:v>
                </c:pt>
                <c:pt idx="25">
                  <c:v>43.250688705233827</c:v>
                </c:pt>
                <c:pt idx="26">
                  <c:v>40.753138075313807</c:v>
                </c:pt>
              </c:numCache>
            </c:numRef>
          </c:val>
          <c:extLst xmlns:c16r2="http://schemas.microsoft.com/office/drawing/2015/06/chart">
            <c:ext xmlns:c16="http://schemas.microsoft.com/office/drawing/2014/chart" uri="{C3380CC4-5D6E-409C-BE32-E72D297353CC}">
              <c16:uniqueId val="{00000003-973B-49C0-B43B-BDBC09C384DD}"/>
            </c:ext>
          </c:extLst>
        </c:ser>
        <c:ser>
          <c:idx val="1"/>
          <c:order val="1"/>
          <c:tx>
            <c:v>1</c:v>
          </c:tx>
          <c:spPr>
            <a:noFill/>
            <a:ln>
              <a:noFill/>
            </a:ln>
          </c:spPr>
          <c:invertIfNegative val="0"/>
          <c:dLbls>
            <c:delete val="1"/>
          </c:dLbls>
          <c:trendline>
            <c:spPr>
              <a:ln>
                <a:prstDash val="sysDash"/>
              </a:ln>
            </c:spPr>
            <c:trendlineType val="linear"/>
            <c:dispRSqr val="0"/>
            <c:dispEq val="0"/>
          </c:trendline>
          <c:val>
            <c:numRef>
              <c:f>'[графики_ЧК Красноярский р.xlsx]Дети 1-7 '!$C$4:$C$30</c:f>
              <c:numCache>
                <c:formatCode>General</c:formatCode>
                <c:ptCount val="27"/>
                <c:pt idx="0">
                  <c:v>56.6</c:v>
                </c:pt>
                <c:pt idx="1">
                  <c:v>56.6</c:v>
                </c:pt>
                <c:pt idx="2">
                  <c:v>56.6</c:v>
                </c:pt>
                <c:pt idx="3">
                  <c:v>56.6</c:v>
                </c:pt>
                <c:pt idx="4">
                  <c:v>56.6</c:v>
                </c:pt>
                <c:pt idx="5">
                  <c:v>56.6</c:v>
                </c:pt>
                <c:pt idx="6">
                  <c:v>56.6</c:v>
                </c:pt>
                <c:pt idx="7">
                  <c:v>56.6</c:v>
                </c:pt>
                <c:pt idx="8">
                  <c:v>56.6</c:v>
                </c:pt>
                <c:pt idx="9">
                  <c:v>56.6</c:v>
                </c:pt>
                <c:pt idx="10">
                  <c:v>56.6</c:v>
                </c:pt>
                <c:pt idx="11">
                  <c:v>56.6</c:v>
                </c:pt>
                <c:pt idx="12">
                  <c:v>56.6</c:v>
                </c:pt>
                <c:pt idx="13">
                  <c:v>56.6</c:v>
                </c:pt>
                <c:pt idx="14">
                  <c:v>56.6</c:v>
                </c:pt>
                <c:pt idx="15">
                  <c:v>56.6</c:v>
                </c:pt>
                <c:pt idx="16">
                  <c:v>56.6</c:v>
                </c:pt>
                <c:pt idx="17">
                  <c:v>56.6</c:v>
                </c:pt>
                <c:pt idx="18">
                  <c:v>56.6</c:v>
                </c:pt>
                <c:pt idx="19">
                  <c:v>56.6</c:v>
                </c:pt>
                <c:pt idx="20">
                  <c:v>56.6</c:v>
                </c:pt>
                <c:pt idx="21">
                  <c:v>56.6</c:v>
                </c:pt>
                <c:pt idx="22">
                  <c:v>56.6</c:v>
                </c:pt>
                <c:pt idx="23">
                  <c:v>56.6</c:v>
                </c:pt>
                <c:pt idx="24">
                  <c:v>56.6</c:v>
                </c:pt>
                <c:pt idx="25">
                  <c:v>56.6</c:v>
                </c:pt>
                <c:pt idx="26">
                  <c:v>56.6</c:v>
                </c:pt>
              </c:numCache>
            </c:numRef>
          </c:val>
          <c:extLst xmlns:c16r2="http://schemas.microsoft.com/office/drawing/2015/06/chart">
            <c:ext xmlns:c16="http://schemas.microsoft.com/office/drawing/2014/chart" uri="{C3380CC4-5D6E-409C-BE32-E72D297353CC}">
              <c16:uniqueId val="{00000005-973B-49C0-B43B-BDBC09C384DD}"/>
            </c:ext>
          </c:extLst>
        </c:ser>
        <c:dLbls>
          <c:showLegendKey val="0"/>
          <c:showVal val="1"/>
          <c:showCatName val="0"/>
          <c:showSerName val="0"/>
          <c:showPercent val="0"/>
          <c:showBubbleSize val="0"/>
        </c:dLbls>
        <c:gapWidth val="150"/>
        <c:axId val="142003584"/>
        <c:axId val="142017664"/>
      </c:barChart>
      <c:catAx>
        <c:axId val="142003584"/>
        <c:scaling>
          <c:orientation val="minMax"/>
        </c:scaling>
        <c:delete val="0"/>
        <c:axPos val="l"/>
        <c:numFmt formatCode="General" sourceLinked="0"/>
        <c:majorTickMark val="out"/>
        <c:minorTickMark val="none"/>
        <c:tickLblPos val="nextTo"/>
        <c:crossAx val="142017664"/>
        <c:crosses val="autoZero"/>
        <c:auto val="1"/>
        <c:lblAlgn val="ctr"/>
        <c:lblOffset val="100"/>
        <c:noMultiLvlLbl val="0"/>
      </c:catAx>
      <c:valAx>
        <c:axId val="142017664"/>
        <c:scaling>
          <c:orientation val="minMax"/>
        </c:scaling>
        <c:delete val="1"/>
        <c:axPos val="b"/>
        <c:numFmt formatCode="0.0" sourceLinked="1"/>
        <c:majorTickMark val="out"/>
        <c:minorTickMark val="none"/>
        <c:tickLblPos val="none"/>
        <c:crossAx val="142003584"/>
        <c:crosses val="autoZero"/>
        <c:crossBetween val="between"/>
      </c:valAx>
      <c:spPr>
        <a:noFill/>
        <a:ln w="25400">
          <a:noFill/>
        </a:ln>
      </c:spPr>
    </c:plotArea>
    <c:plotVisOnly val="1"/>
    <c:dispBlanksAs val="gap"/>
    <c:showDLblsOverMax val="0"/>
  </c:chart>
  <c:spPr>
    <a:noFill/>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011011666961926"/>
          <c:y val="1.9249035047089771E-2"/>
          <c:w val="0.87020143315268816"/>
          <c:h val="0.85550192990582052"/>
        </c:manualLayout>
      </c:layout>
      <c:scatterChart>
        <c:scatterStyle val="lineMarker"/>
        <c:varyColors val="0"/>
        <c:ser>
          <c:idx val="0"/>
          <c:order val="0"/>
          <c:tx>
            <c:strRef>
              <c:f>'[графики_ЧК Красноярский р.xlsx]культура'!$A$3</c:f>
              <c:strCache>
                <c:ptCount val="1"/>
                <c:pt idx="0">
                  <c:v>Алексеевский </c:v>
                </c:pt>
              </c:strCache>
            </c:strRef>
          </c:tx>
          <c:spPr>
            <a:ln w="47625">
              <a:noFill/>
            </a:ln>
          </c:spPr>
          <c:marker>
            <c:symbol val="circle"/>
            <c:size val="6"/>
            <c:spPr>
              <a:solidFill>
                <a:schemeClr val="accent1">
                  <a:lumMod val="50000"/>
                </a:schemeClr>
              </a:solidFill>
              <a:ln>
                <a:noFill/>
              </a:ln>
            </c:spPr>
          </c:marker>
          <c:dLbls>
            <c:dLbl>
              <c:idx val="0"/>
              <c:layout>
                <c:manualLayout>
                  <c:x val="-6.41558662445567E-2"/>
                  <c:y val="-3.295269168026101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р.xlsx]культура'!$B$3</c:f>
              <c:numCache>
                <c:formatCode>General</c:formatCode>
                <c:ptCount val="1"/>
                <c:pt idx="0">
                  <c:v>19</c:v>
                </c:pt>
              </c:numCache>
            </c:numRef>
          </c:xVal>
          <c:yVal>
            <c:numRef>
              <c:f>'[графики_ЧК Красноярский р.xlsx]культура'!$C$3</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1-A123-4E9E-978F-0EAD4D6DCFA8}"/>
            </c:ext>
          </c:extLst>
        </c:ser>
        <c:ser>
          <c:idx val="1"/>
          <c:order val="1"/>
          <c:tx>
            <c:strRef>
              <c:f>'[графики_ЧК Красноярский р.xlsx]культура'!$A$4</c:f>
              <c:strCache>
                <c:ptCount val="1"/>
                <c:pt idx="0">
                  <c:v>Безенчукский </c:v>
                </c:pt>
              </c:strCache>
            </c:strRef>
          </c:tx>
          <c:spPr>
            <a:ln w="47625">
              <a:noFill/>
            </a:ln>
          </c:spPr>
          <c:marker>
            <c:symbol val="circle"/>
            <c:size val="6"/>
            <c:spPr>
              <a:solidFill>
                <a:srgbClr val="4F81BD">
                  <a:lumMod val="50000"/>
                </a:srgbClr>
              </a:solidFill>
              <a:ln>
                <a:noFill/>
              </a:ln>
            </c:spPr>
          </c:marker>
          <c:dLbls>
            <c:dLbl>
              <c:idx val="0"/>
              <c:layout>
                <c:manualLayout>
                  <c:x val="-5.9056354488220913E-2"/>
                  <c:y val="-4.926590538336049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р.xlsx]культура'!$B$4</c:f>
              <c:numCache>
                <c:formatCode>General</c:formatCode>
                <c:ptCount val="1"/>
                <c:pt idx="0">
                  <c:v>29</c:v>
                </c:pt>
              </c:numCache>
            </c:numRef>
          </c:xVal>
          <c:yVal>
            <c:numRef>
              <c:f>'[графики_ЧК Красноярский р.xlsx]культура'!$C$4</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3-A123-4E9E-978F-0EAD4D6DCFA8}"/>
            </c:ext>
          </c:extLst>
        </c:ser>
        <c:ser>
          <c:idx val="2"/>
          <c:order val="2"/>
          <c:tx>
            <c:strRef>
              <c:f>'[графики_ЧК Красноярский р.xlsx]культура'!$A$5</c:f>
              <c:strCache>
                <c:ptCount val="1"/>
                <c:pt idx="0">
                  <c:v>Богатовский </c:v>
                </c:pt>
              </c:strCache>
            </c:strRef>
          </c:tx>
          <c:spPr>
            <a:ln w="47625">
              <a:noFill/>
            </a:ln>
          </c:spPr>
          <c:marker>
            <c:symbol val="circle"/>
            <c:size val="6"/>
            <c:spPr>
              <a:solidFill>
                <a:srgbClr val="4F81BD">
                  <a:lumMod val="50000"/>
                </a:srgbClr>
              </a:solidFill>
              <a:ln>
                <a:noFill/>
              </a:ln>
            </c:spPr>
          </c:marker>
          <c:dLbls>
            <c:dLbl>
              <c:idx val="0"/>
              <c:layout>
                <c:manualLayout>
                  <c:x val="-5.2220767846231485E-3"/>
                  <c:y val="-3.588907014681929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р.xlsx]культура'!$B$5</c:f>
              <c:numCache>
                <c:formatCode>General</c:formatCode>
                <c:ptCount val="1"/>
                <c:pt idx="0">
                  <c:v>16</c:v>
                </c:pt>
              </c:numCache>
            </c:numRef>
          </c:xVal>
          <c:yVal>
            <c:numRef>
              <c:f>'[графики_ЧК Красноярский р.xlsx]культура'!$C$5</c:f>
              <c:numCache>
                <c:formatCode>General</c:formatCode>
                <c:ptCount val="1"/>
                <c:pt idx="0">
                  <c:v>16</c:v>
                </c:pt>
              </c:numCache>
            </c:numRef>
          </c:yVal>
          <c:smooth val="0"/>
          <c:extLst xmlns:c16r2="http://schemas.microsoft.com/office/drawing/2015/06/chart">
            <c:ext xmlns:c16="http://schemas.microsoft.com/office/drawing/2014/chart" uri="{C3380CC4-5D6E-409C-BE32-E72D297353CC}">
              <c16:uniqueId val="{00000005-A123-4E9E-978F-0EAD4D6DCFA8}"/>
            </c:ext>
          </c:extLst>
        </c:ser>
        <c:ser>
          <c:idx val="3"/>
          <c:order val="3"/>
          <c:tx>
            <c:strRef>
              <c:f>'[графики_ЧК Красноярский р.xlsx]культура'!$A$6</c:f>
              <c:strCache>
                <c:ptCount val="1"/>
                <c:pt idx="0">
                  <c:v>Большеглушицкий </c:v>
                </c:pt>
              </c:strCache>
            </c:strRef>
          </c:tx>
          <c:spPr>
            <a:ln w="47625">
              <a:noFill/>
            </a:ln>
          </c:spPr>
          <c:marker>
            <c:symbol val="circle"/>
            <c:size val="6"/>
            <c:spPr>
              <a:solidFill>
                <a:srgbClr val="4F81BD">
                  <a:lumMod val="50000"/>
                </a:srgbClr>
              </a:solidFill>
              <a:ln>
                <a:noFill/>
              </a:ln>
            </c:spPr>
          </c:marker>
          <c:dLbls>
            <c:dLbl>
              <c:idx val="0"/>
              <c:layout>
                <c:manualLayout>
                  <c:x val="-0.11692490452911412"/>
                  <c:y val="-0.1066683645676367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3639810426540281"/>
                      <c:h val="5.5345911949685536E-2"/>
                    </c:manualLayout>
                  </c15:layout>
                </c:ext>
                <c:ext xmlns:c16="http://schemas.microsoft.com/office/drawing/2014/chart" uri="{C3380CC4-5D6E-409C-BE32-E72D297353CC}">
                  <c16:uniqueId val="{0000000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'[графики_ЧК Красноярский р.xlsx]культура'!$B$6</c:f>
              <c:numCache>
                <c:formatCode>General</c:formatCode>
                <c:ptCount val="1"/>
                <c:pt idx="0">
                  <c:v>17</c:v>
                </c:pt>
              </c:numCache>
            </c:numRef>
          </c:xVal>
          <c:yVal>
            <c:numRef>
              <c:f>'[графики_ЧК Красноярский р.xlsx]культура'!$C$6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07-A123-4E9E-978F-0EAD4D6DCFA8}"/>
            </c:ext>
          </c:extLst>
        </c:ser>
        <c:ser>
          <c:idx val="4"/>
          <c:order val="4"/>
          <c:tx>
            <c:strRef>
              <c:f>'[графики_ЧК Красноярский р.xlsx]культура'!$A$7</c:f>
              <c:strCache>
                <c:ptCount val="1"/>
                <c:pt idx="0">
                  <c:v>Большечерниговский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р.xlsx]культура'!$B$7</c:f>
              <c:numCache>
                <c:formatCode>General</c:formatCode>
                <c:ptCount val="1"/>
                <c:pt idx="0">
                  <c:v>29</c:v>
                </c:pt>
              </c:numCache>
            </c:numRef>
          </c:xVal>
          <c:yVal>
            <c:numRef>
              <c:f>'[графики_ЧК Красноярский р.xlsx]культура'!$C$7</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08-A123-4E9E-978F-0EAD4D6DCFA8}"/>
            </c:ext>
          </c:extLst>
        </c:ser>
        <c:ser>
          <c:idx val="5"/>
          <c:order val="5"/>
          <c:tx>
            <c:strRef>
              <c:f>'[графики_ЧК Красноярский р.xlsx]культура'!$A$8</c:f>
              <c:strCache>
                <c:ptCount val="1"/>
                <c:pt idx="0">
                  <c:v>Борский </c:v>
                </c:pt>
              </c:strCache>
            </c:strRef>
          </c:tx>
          <c:spPr>
            <a:ln w="47625">
              <a:noFill/>
            </a:ln>
          </c:spPr>
          <c:marker>
            <c:symbol val="circle"/>
            <c:size val="6"/>
            <c:spPr>
              <a:solidFill>
                <a:srgbClr val="4F81BD">
                  <a:lumMod val="50000"/>
                </a:srgbClr>
              </a:solidFill>
              <a:ln>
                <a:noFill/>
              </a:ln>
            </c:spPr>
          </c:marker>
          <c:dLbls>
            <c:dLbl>
              <c:idx val="0"/>
              <c:layout>
                <c:manualLayout>
                  <c:x val="6.2260930249276834E-3"/>
                  <c:y val="-1.011419249592169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xVal>
            <c:numRef>
              <c:f>'[графики_ЧК Красноярский р.xlsx]культура'!$B$8</c:f>
              <c:numCache>
                <c:formatCode>General</c:formatCode>
                <c:ptCount val="1"/>
                <c:pt idx="0">
                  <c:v>26</c:v>
                </c:pt>
              </c:numCache>
            </c:numRef>
          </c:xVal>
          <c:yVal>
            <c:numRef>
              <c:f>'[графики_ЧК Красноярский р.xlsx]культура'!$C$8</c:f>
              <c:numCache>
                <c:formatCode>General</c:formatCode>
                <c:ptCount val="1"/>
                <c:pt idx="0">
                  <c:v>22</c:v>
                </c:pt>
              </c:numCache>
            </c:numRef>
          </c:yVal>
          <c:smooth val="0"/>
          <c:extLst xmlns:c16r2="http://schemas.microsoft.com/office/drawing/2015/06/chart">
            <c:ext xmlns:c16="http://schemas.microsoft.com/office/drawing/2014/chart" uri="{C3380CC4-5D6E-409C-BE32-E72D297353CC}">
              <c16:uniqueId val="{0000000B-A123-4E9E-978F-0EAD4D6DCFA8}"/>
            </c:ext>
          </c:extLst>
        </c:ser>
        <c:ser>
          <c:idx val="6"/>
          <c:order val="6"/>
          <c:tx>
            <c:strRef>
              <c:f>'[графики_ЧК Красноярский р.xlsx]культура'!$A$9</c:f>
              <c:strCache>
                <c:ptCount val="1"/>
                <c:pt idx="0">
                  <c:v>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р.xlsx]культура'!$B$9</c:f>
              <c:numCache>
                <c:formatCode>General</c:formatCode>
                <c:ptCount val="1"/>
                <c:pt idx="0">
                  <c:v>23</c:v>
                </c:pt>
              </c:numCache>
            </c:numRef>
          </c:xVal>
          <c:yVal>
            <c:numRef>
              <c:f>'[графики_ЧК Красноярский р.xlsx]культура'!$C$9</c:f>
              <c:numCache>
                <c:formatCode>General</c:formatCode>
                <c:ptCount val="1"/>
                <c:pt idx="0">
                  <c:v>2</c:v>
                </c:pt>
              </c:numCache>
            </c:numRef>
          </c:yVal>
          <c:smooth val="0"/>
          <c:extLst xmlns:c16r2="http://schemas.microsoft.com/office/drawing/2015/06/chart">
            <c:ext xmlns:c16="http://schemas.microsoft.com/office/drawing/2014/chart" uri="{C3380CC4-5D6E-409C-BE32-E72D297353CC}">
              <c16:uniqueId val="{0000000C-A123-4E9E-978F-0EAD4D6DCFA8}"/>
            </c:ext>
          </c:extLst>
        </c:ser>
        <c:ser>
          <c:idx val="7"/>
          <c:order val="7"/>
          <c:tx>
            <c:strRef>
              <c:f>'[графики_ЧК Красноярский р.xlsx]культура'!$A$10</c:f>
              <c:strCache>
                <c:ptCount val="1"/>
                <c:pt idx="0">
                  <c:v>Елховский </c:v>
                </c:pt>
              </c:strCache>
            </c:strRef>
          </c:tx>
          <c:spPr>
            <a:ln w="47625">
              <a:noFill/>
            </a:ln>
          </c:spPr>
          <c:marker>
            <c:symbol val="circle"/>
            <c:size val="6"/>
            <c:spPr>
              <a:solidFill>
                <a:srgbClr val="4F81BD">
                  <a:lumMod val="50000"/>
                </a:srgbClr>
              </a:solidFill>
              <a:ln>
                <a:noFill/>
              </a:ln>
            </c:spPr>
          </c:marker>
          <c:dLbls>
            <c:dLbl>
              <c:idx val="0"/>
              <c:layout>
                <c:manualLayout>
                  <c:x val="-3.4121121952203147E-2"/>
                  <c:y val="-3.9477977161501358E-2"/>
                </c:manualLayout>
              </c:layout>
              <c:tx>
                <c:rich>
                  <a:bodyPr/>
                  <a:lstStyle/>
                  <a:p>
                    <a:r>
                      <a:rPr lang="ru-RU"/>
                      <a:t>Елховский</a:t>
                    </a:r>
                  </a:p>
                </c:rich>
              </c:tx>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123-4E9E-978F-0EAD4D6DCFA8}"/>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р.xlsx]культура'!$B$10</c:f>
              <c:numCache>
                <c:formatCode>General</c:formatCode>
                <c:ptCount val="1"/>
                <c:pt idx="0">
                  <c:v>13</c:v>
                </c:pt>
              </c:numCache>
            </c:numRef>
          </c:xVal>
          <c:yVal>
            <c:numRef>
              <c:f>'[графики_ЧК Красноярский р.xlsx]культура'!$C$10</c:f>
              <c:numCache>
                <c:formatCode>General</c:formatCode>
                <c:ptCount val="1"/>
                <c:pt idx="0">
                  <c:v>10</c:v>
                </c:pt>
              </c:numCache>
            </c:numRef>
          </c:yVal>
          <c:smooth val="0"/>
          <c:extLst xmlns:c16r2="http://schemas.microsoft.com/office/drawing/2015/06/chart">
            <c:ext xmlns:c16="http://schemas.microsoft.com/office/drawing/2014/chart" uri="{C3380CC4-5D6E-409C-BE32-E72D297353CC}">
              <c16:uniqueId val="{0000000E-A123-4E9E-978F-0EAD4D6DCFA8}"/>
            </c:ext>
          </c:extLst>
        </c:ser>
        <c:ser>
          <c:idx val="8"/>
          <c:order val="8"/>
          <c:tx>
            <c:strRef>
              <c:f>'[графики_ЧК Красноярский р.xlsx]культура'!$A$11</c:f>
              <c:strCache>
                <c:ptCount val="1"/>
                <c:pt idx="0">
                  <c:v>Исаклинский </c:v>
                </c:pt>
              </c:strCache>
            </c:strRef>
          </c:tx>
          <c:spPr>
            <a:ln w="47625">
              <a:noFill/>
            </a:ln>
          </c:spPr>
          <c:marker>
            <c:symbol val="circle"/>
            <c:size val="6"/>
            <c:spPr>
              <a:solidFill>
                <a:srgbClr val="4F81BD">
                  <a:lumMod val="50000"/>
                </a:srgbClr>
              </a:solidFill>
              <a:ln>
                <a:noFill/>
              </a:ln>
            </c:spPr>
          </c:marker>
          <c:dLbls>
            <c:dLbl>
              <c:idx val="0"/>
              <c:layout>
                <c:manualLayout>
                  <c:x val="-7.8697619450492796E-3"/>
                  <c:y val="3.23001631321370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р.xlsx]культура'!$B$11</c:f>
              <c:numCache>
                <c:formatCode>General</c:formatCode>
                <c:ptCount val="1"/>
                <c:pt idx="0">
                  <c:v>29</c:v>
                </c:pt>
              </c:numCache>
            </c:numRef>
          </c:xVal>
          <c:yVal>
            <c:numRef>
              <c:f>'[графики_ЧК Красноярский р.xlsx]культура'!$C$11</c:f>
              <c:numCache>
                <c:formatCode>General</c:formatCode>
                <c:ptCount val="1"/>
                <c:pt idx="0">
                  <c:v>25</c:v>
                </c:pt>
              </c:numCache>
            </c:numRef>
          </c:yVal>
          <c:smooth val="0"/>
          <c:extLst xmlns:c16r2="http://schemas.microsoft.com/office/drawing/2015/06/chart">
            <c:ext xmlns:c16="http://schemas.microsoft.com/office/drawing/2014/chart" uri="{C3380CC4-5D6E-409C-BE32-E72D297353CC}">
              <c16:uniqueId val="{00000010-A123-4E9E-978F-0EAD4D6DCFA8}"/>
            </c:ext>
          </c:extLst>
        </c:ser>
        <c:ser>
          <c:idx val="9"/>
          <c:order val="9"/>
          <c:tx>
            <c:strRef>
              <c:f>'[графики_ЧК Красноярский р.xlsx]культура'!$A$12</c:f>
              <c:strCache>
                <c:ptCount val="1"/>
                <c:pt idx="0">
                  <c:v>Камышлинский </c:v>
                </c:pt>
              </c:strCache>
            </c:strRef>
          </c:tx>
          <c:spPr>
            <a:ln w="47625">
              <a:noFill/>
            </a:ln>
          </c:spPr>
          <c:marker>
            <c:symbol val="circle"/>
            <c:size val="6"/>
            <c:spPr>
              <a:solidFill>
                <a:srgbClr val="4F81BD">
                  <a:lumMod val="50000"/>
                </a:srgbClr>
              </a:solidFill>
              <a:ln>
                <a:noFill/>
              </a:ln>
            </c:spPr>
          </c:marker>
          <c:dLbls>
            <c:dLbl>
              <c:idx val="0"/>
              <c:layout>
                <c:manualLayout>
                  <c:x val="-8.2427348658930047E-2"/>
                  <c:y val="-3.621533442088101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р.xlsx]культура'!$B$12</c:f>
              <c:numCache>
                <c:formatCode>General</c:formatCode>
                <c:ptCount val="1"/>
                <c:pt idx="0">
                  <c:v>14</c:v>
                </c:pt>
              </c:numCache>
            </c:numRef>
          </c:xVal>
          <c:yVal>
            <c:numRef>
              <c:f>'[графики_ЧК Красноярский р.xlsx]культура'!$C$12</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2-A123-4E9E-978F-0EAD4D6DCFA8}"/>
            </c:ext>
          </c:extLst>
        </c:ser>
        <c:ser>
          <c:idx val="10"/>
          <c:order val="10"/>
          <c:tx>
            <c:strRef>
              <c:f>'[графики_ЧК Красноярский р.xlsx]культура'!$A$13</c:f>
              <c:strCache>
                <c:ptCount val="1"/>
                <c:pt idx="0">
                  <c:v>Кинельский </c:v>
                </c:pt>
              </c:strCache>
            </c:strRef>
          </c:tx>
          <c:spPr>
            <a:ln w="47625">
              <a:noFill/>
            </a:ln>
          </c:spPr>
          <c:marker>
            <c:symbol val="circle"/>
            <c:size val="6"/>
            <c:spPr>
              <a:solidFill>
                <a:srgbClr val="4F81BD">
                  <a:lumMod val="50000"/>
                </a:srgbClr>
              </a:solidFill>
              <a:ln>
                <a:noFill/>
              </a:ln>
            </c:spPr>
          </c:marker>
          <c:dLbls>
            <c:dLbl>
              <c:idx val="0"/>
              <c:layout>
                <c:manualLayout>
                  <c:x val="-3.4822168968009611E-2"/>
                  <c:y val="-6.563527027476008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5176950707248552"/>
                      <c:h val="2.6640885079238508E-2"/>
                    </c:manualLayout>
                  </c15:layout>
                </c:ext>
                <c:ext xmlns:c16="http://schemas.microsoft.com/office/drawing/2014/chart" uri="{C3380CC4-5D6E-409C-BE32-E72D297353CC}">
                  <c16:uniqueId val="{00000013-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р.xlsx]культура'!$B$13</c:f>
              <c:numCache>
                <c:formatCode>General</c:formatCode>
                <c:ptCount val="1"/>
                <c:pt idx="0">
                  <c:v>25</c:v>
                </c:pt>
              </c:numCache>
            </c:numRef>
          </c:xVal>
          <c:yVal>
            <c:numRef>
              <c:f>'[графики_ЧК Красноярский р.xlsx]культура'!$C$13</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4-A123-4E9E-978F-0EAD4D6DCFA8}"/>
            </c:ext>
          </c:extLst>
        </c:ser>
        <c:ser>
          <c:idx val="11"/>
          <c:order val="11"/>
          <c:tx>
            <c:strRef>
              <c:f>'[графики_ЧК Красноярский р.xlsx]культура'!$A$14</c:f>
              <c:strCache>
                <c:ptCount val="1"/>
                <c:pt idx="0">
                  <c:v>Кинель-Черкасский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р.xlsx]культура'!$B$14</c:f>
              <c:numCache>
                <c:formatCode>General</c:formatCode>
                <c:ptCount val="1"/>
                <c:pt idx="0">
                  <c:v>28</c:v>
                </c:pt>
              </c:numCache>
            </c:numRef>
          </c:xVal>
          <c:yVal>
            <c:numRef>
              <c:f>'[графики_ЧК Красноярский р.xlsx]культура'!$C$14</c:f>
              <c:numCache>
                <c:formatCode>General</c:formatCode>
                <c:ptCount val="1"/>
                <c:pt idx="0">
                  <c:v>4</c:v>
                </c:pt>
              </c:numCache>
            </c:numRef>
          </c:yVal>
          <c:smooth val="0"/>
          <c:extLst xmlns:c16r2="http://schemas.microsoft.com/office/drawing/2015/06/chart">
            <c:ext xmlns:c16="http://schemas.microsoft.com/office/drawing/2014/chart" uri="{C3380CC4-5D6E-409C-BE32-E72D297353CC}">
              <c16:uniqueId val="{00000015-A123-4E9E-978F-0EAD4D6DCFA8}"/>
            </c:ext>
          </c:extLst>
        </c:ser>
        <c:ser>
          <c:idx val="12"/>
          <c:order val="12"/>
          <c:tx>
            <c:strRef>
              <c:f>'[графики_ЧК Красноярский р.xlsx]культура'!$A$16</c:f>
              <c:strCache>
                <c:ptCount val="1"/>
                <c:pt idx="0">
                  <c:v>Кошкинский </c:v>
                </c:pt>
              </c:strCache>
            </c:strRef>
          </c:tx>
          <c:spPr>
            <a:ln w="47625">
              <a:noFill/>
            </a:ln>
          </c:spPr>
          <c:marker>
            <c:symbol val="circle"/>
            <c:size val="6"/>
            <c:spPr>
              <a:solidFill>
                <a:schemeClr val="accent1">
                  <a:lumMod val="50000"/>
                </a:schemeClr>
              </a:solidFill>
              <a:ln>
                <a:noFill/>
              </a:ln>
            </c:spPr>
          </c:marker>
          <c:dLbls>
            <c:dLbl>
              <c:idx val="0"/>
              <c:layout>
                <c:manualLayout>
                  <c:x val="-2.6516829896749038E-2"/>
                  <c:y val="-6.88417618270799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р.xlsx]культура'!$B$16</c:f>
              <c:numCache>
                <c:formatCode>General</c:formatCode>
                <c:ptCount val="1"/>
                <c:pt idx="0">
                  <c:v>37</c:v>
                </c:pt>
              </c:numCache>
            </c:numRef>
          </c:xVal>
          <c:yVal>
            <c:numRef>
              <c:f>'[графики_ЧК Красноярский р.xlsx]культура'!$C$16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7-A123-4E9E-978F-0EAD4D6DCFA8}"/>
            </c:ext>
          </c:extLst>
        </c:ser>
        <c:ser>
          <c:idx val="13"/>
          <c:order val="13"/>
          <c:tx>
            <c:strRef>
              <c:f>'[графики_ЧК Красноярский р.xlsx]культура'!$A$17</c:f>
              <c:strCache>
                <c:ptCount val="1"/>
                <c:pt idx="0">
                  <c:v>Красноармейский </c:v>
                </c:pt>
              </c:strCache>
            </c:strRef>
          </c:tx>
          <c:spPr>
            <a:ln w="47625">
              <a:noFill/>
            </a:ln>
          </c:spPr>
          <c:marker>
            <c:symbol val="circle"/>
            <c:size val="6"/>
            <c:spPr>
              <a:solidFill>
                <a:srgbClr val="4F81BD">
                  <a:lumMod val="50000"/>
                </a:srgbClr>
              </a:solidFill>
              <a:ln>
                <a:noFill/>
              </a:ln>
            </c:spPr>
          </c:marker>
          <c:dLbls>
            <c:dLbl>
              <c:idx val="0"/>
              <c:layout>
                <c:manualLayout>
                  <c:x val="-0.10594861211324715"/>
                  <c:y val="-2.316476345840139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р.xlsx]культура'!$B$17</c:f>
              <c:numCache>
                <c:formatCode>General</c:formatCode>
                <c:ptCount val="1"/>
                <c:pt idx="0">
                  <c:v>23</c:v>
                </c:pt>
              </c:numCache>
            </c:numRef>
          </c:xVal>
          <c:yVal>
            <c:numRef>
              <c:f>'[графики_ЧК Красноярский р.xlsx]культура'!$C$17</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9-A123-4E9E-978F-0EAD4D6DCFA8}"/>
            </c:ext>
          </c:extLst>
        </c:ser>
        <c:ser>
          <c:idx val="14"/>
          <c:order val="14"/>
          <c:tx>
            <c:strRef>
              <c:f>'[графики_ЧК Красноярский р.xlsx]культура'!$A$18</c:f>
              <c:strCache>
                <c:ptCount val="1"/>
                <c:pt idx="0">
                  <c:v>Красноярский </c:v>
                </c:pt>
              </c:strCache>
            </c:strRef>
          </c:tx>
          <c:spPr>
            <a:ln w="47625">
              <a:noFill/>
            </a:ln>
          </c:spPr>
          <c:marker>
            <c:symbol val="circle"/>
            <c:size val="6"/>
            <c:spPr>
              <a:solidFill>
                <a:schemeClr val="accent1">
                  <a:lumMod val="75000"/>
                </a:scheme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р.xlsx]культура'!$B$18</c:f>
              <c:numCache>
                <c:formatCode>General</c:formatCode>
                <c:ptCount val="1"/>
                <c:pt idx="0">
                  <c:v>24</c:v>
                </c:pt>
              </c:numCache>
            </c:numRef>
          </c:xVal>
          <c:yVal>
            <c:numRef>
              <c:f>'[графики_ЧК Красноярский р.xlsx]культура'!$C$18</c:f>
              <c:numCache>
                <c:formatCode>General</c:formatCode>
                <c:ptCount val="1"/>
                <c:pt idx="0">
                  <c:v>26</c:v>
                </c:pt>
              </c:numCache>
            </c:numRef>
          </c:yVal>
          <c:smooth val="0"/>
          <c:extLst xmlns:c16r2="http://schemas.microsoft.com/office/drawing/2015/06/chart">
            <c:ext xmlns:c16="http://schemas.microsoft.com/office/drawing/2014/chart" uri="{C3380CC4-5D6E-409C-BE32-E72D297353CC}">
              <c16:uniqueId val="{0000001A-A123-4E9E-978F-0EAD4D6DCFA8}"/>
            </c:ext>
          </c:extLst>
        </c:ser>
        <c:ser>
          <c:idx val="15"/>
          <c:order val="15"/>
          <c:tx>
            <c:strRef>
              <c:f>'[графики_ЧК Красноярский р.xlsx]культура'!$A$19</c:f>
              <c:strCache>
                <c:ptCount val="1"/>
                <c:pt idx="0">
                  <c:v>Нефтегорский </c:v>
                </c:pt>
              </c:strCache>
            </c:strRef>
          </c:tx>
          <c:spPr>
            <a:ln w="47625">
              <a:solidFill>
                <a:schemeClr val="tx1">
                  <a:lumMod val="65000"/>
                  <a:lumOff val="35000"/>
                </a:schemeClr>
              </a:solidFill>
            </a:ln>
          </c:spPr>
          <c:marker>
            <c:symbol val="circle"/>
            <c:size val="6"/>
            <c:spPr>
              <a:solidFill>
                <a:schemeClr val="accent1">
                  <a:lumMod val="50000"/>
                </a:schemeClr>
              </a:solidFill>
              <a:ln>
                <a:solidFill>
                  <a:schemeClr val="tx1">
                    <a:lumMod val="65000"/>
                    <a:lumOff val="35000"/>
                  </a:schemeClr>
                </a:solidFill>
              </a:ln>
            </c:spPr>
          </c:marker>
          <c:dLbls>
            <c:dLbl>
              <c:idx val="0"/>
              <c:layout>
                <c:manualLayout>
                  <c:x val="-0.13971613737856348"/>
                  <c:y val="-7.912642995097397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9945889465238645"/>
                      <c:h val="3.8810337387071896E-2"/>
                    </c:manualLayout>
                  </c15:layout>
                </c:ext>
                <c:ext xmlns:c16="http://schemas.microsoft.com/office/drawing/2014/chart" uri="{C3380CC4-5D6E-409C-BE32-E72D297353CC}">
                  <c16:uniqueId val="{0000001B-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ext>
            </c:extLst>
          </c:dLbls>
          <c:xVal>
            <c:numRef>
              <c:f>'[графики_ЧК Красноярский р.xlsx]культура'!$B$19</c:f>
              <c:numCache>
                <c:formatCode>General</c:formatCode>
                <c:ptCount val="1"/>
                <c:pt idx="0">
                  <c:v>16</c:v>
                </c:pt>
              </c:numCache>
            </c:numRef>
          </c:xVal>
          <c:yVal>
            <c:numRef>
              <c:f>'[графики_ЧК Красноярский р.xlsx]культура'!$C$19</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1C-A123-4E9E-978F-0EAD4D6DCFA8}"/>
            </c:ext>
          </c:extLst>
        </c:ser>
        <c:ser>
          <c:idx val="16"/>
          <c:order val="16"/>
          <c:tx>
            <c:strRef>
              <c:f>'[графики_ЧК Красноярский р.xlsx]культура'!$A$20</c:f>
              <c:strCache>
                <c:ptCount val="1"/>
                <c:pt idx="0">
                  <c:v>Пестравский </c:v>
                </c:pt>
              </c:strCache>
            </c:strRef>
          </c:tx>
          <c:spPr>
            <a:ln w="47625">
              <a:noFill/>
            </a:ln>
          </c:spPr>
          <c:marker>
            <c:symbol val="circle"/>
            <c:size val="6"/>
            <c:spPr>
              <a:solidFill>
                <a:srgbClr val="FF0000"/>
              </a:solidFill>
              <a:ln>
                <a:noFill/>
              </a:ln>
            </c:spPr>
          </c:marker>
          <c:dLbls>
            <c:dLbl>
              <c:idx val="0"/>
              <c:layout>
                <c:manualLayout>
                  <c:x val="-1.8817852411716911E-3"/>
                  <c:y val="6.1990212071778138E-3"/>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р.xlsx]культура'!$B$20</c:f>
              <c:numCache>
                <c:formatCode>General</c:formatCode>
                <c:ptCount val="1"/>
                <c:pt idx="0">
                  <c:v>15</c:v>
                </c:pt>
              </c:numCache>
            </c:numRef>
          </c:xVal>
          <c:yVal>
            <c:numRef>
              <c:f>'[графики_ЧК Красноярский р.xlsx]культура'!$C$20</c:f>
              <c:numCache>
                <c:formatCode>General</c:formatCode>
                <c:ptCount val="1"/>
                <c:pt idx="0">
                  <c:v>14</c:v>
                </c:pt>
              </c:numCache>
            </c:numRef>
          </c:yVal>
          <c:smooth val="0"/>
          <c:extLst xmlns:c16r2="http://schemas.microsoft.com/office/drawing/2015/06/chart">
            <c:ext xmlns:c16="http://schemas.microsoft.com/office/drawing/2014/chart" uri="{C3380CC4-5D6E-409C-BE32-E72D297353CC}">
              <c16:uniqueId val="{0000001E-A123-4E9E-978F-0EAD4D6DCFA8}"/>
            </c:ext>
          </c:extLst>
        </c:ser>
        <c:ser>
          <c:idx val="17"/>
          <c:order val="17"/>
          <c:tx>
            <c:strRef>
              <c:f>'[графики_ЧК Красноярский р.xlsx]культура'!$A$21</c:f>
              <c:strCache>
                <c:ptCount val="1"/>
                <c:pt idx="0">
                  <c:v>Похвистневский </c:v>
                </c:pt>
              </c:strCache>
            </c:strRef>
          </c:tx>
          <c:spPr>
            <a:ln w="47625">
              <a:noFill/>
            </a:ln>
          </c:spPr>
          <c:marker>
            <c:symbol val="circle"/>
            <c:size val="6"/>
            <c:spPr>
              <a:solidFill>
                <a:srgbClr val="4F81BD">
                  <a:lumMod val="50000"/>
                </a:srgbClr>
              </a:solidFill>
              <a:ln>
                <a:noFill/>
              </a:ln>
            </c:spPr>
          </c:marker>
          <c:dLbls>
            <c:dLbl>
              <c:idx val="0"/>
              <c:layout>
                <c:manualLayout>
                  <c:x val="-6.2624062126107938E-2"/>
                  <c:y val="-3.4696923968196958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21089689875722056"/>
                      <c:h val="2.9790491378451113E-2"/>
                    </c:manualLayout>
                  </c15:layout>
                </c:ext>
                <c:ext xmlns:c16="http://schemas.microsoft.com/office/drawing/2014/chart" uri="{C3380CC4-5D6E-409C-BE32-E72D297353CC}">
                  <c16:uniqueId val="{0000001F-A123-4E9E-978F-0EAD4D6DCFA8}"/>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р.xlsx]культура'!$B$21</c:f>
              <c:numCache>
                <c:formatCode>General</c:formatCode>
                <c:ptCount val="1"/>
                <c:pt idx="0">
                  <c:v>34</c:v>
                </c:pt>
              </c:numCache>
            </c:numRef>
          </c:xVal>
          <c:yVal>
            <c:numRef>
              <c:f>'[графики_ЧК Красноярский р.xlsx]культура'!$C$21</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0-A123-4E9E-978F-0EAD4D6DCFA8}"/>
            </c:ext>
          </c:extLst>
        </c:ser>
        <c:ser>
          <c:idx val="18"/>
          <c:order val="18"/>
          <c:tx>
            <c:strRef>
              <c:f>'[графики_ЧК Красноярский р.xlsx]культура'!$A$22</c:f>
              <c:strCache>
                <c:ptCount val="1"/>
                <c:pt idx="0">
                  <c:v>Приволжский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р.xlsx]культура'!$B$22</c:f>
              <c:numCache>
                <c:formatCode>General</c:formatCode>
                <c:ptCount val="1"/>
                <c:pt idx="0">
                  <c:v>18</c:v>
                </c:pt>
              </c:numCache>
            </c:numRef>
          </c:xVal>
          <c:yVal>
            <c:numRef>
              <c:f>'[графики_ЧК Красноярский р.xlsx]культура'!$C$22</c:f>
              <c:numCache>
                <c:formatCode>General</c:formatCode>
                <c:ptCount val="1"/>
                <c:pt idx="0">
                  <c:v>19</c:v>
                </c:pt>
              </c:numCache>
            </c:numRef>
          </c:yVal>
          <c:smooth val="0"/>
          <c:extLst xmlns:c16r2="http://schemas.microsoft.com/office/drawing/2015/06/chart">
            <c:ext xmlns:c16="http://schemas.microsoft.com/office/drawing/2014/chart" uri="{C3380CC4-5D6E-409C-BE32-E72D297353CC}">
              <c16:uniqueId val="{00000021-A123-4E9E-978F-0EAD4D6DCFA8}"/>
            </c:ext>
          </c:extLst>
        </c:ser>
        <c:ser>
          <c:idx val="19"/>
          <c:order val="19"/>
          <c:tx>
            <c:strRef>
              <c:f>'[графики_ЧК Красноярский р.xlsx]культура'!$A$23</c:f>
              <c:strCache>
                <c:ptCount val="1"/>
                <c:pt idx="0">
                  <c:v>Сергиевский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р.xlsx]культура'!$B$23</c:f>
              <c:numCache>
                <c:formatCode>General</c:formatCode>
                <c:ptCount val="1"/>
                <c:pt idx="0">
                  <c:v>31</c:v>
                </c:pt>
              </c:numCache>
            </c:numRef>
          </c:xVal>
          <c:yVal>
            <c:numRef>
              <c:f>'[графики_ЧК Красноярский р.xlsx]культура'!$C$23</c:f>
              <c:numCache>
                <c:formatCode>General</c:formatCode>
                <c:ptCount val="1"/>
                <c:pt idx="0">
                  <c:v>32</c:v>
                </c:pt>
              </c:numCache>
            </c:numRef>
          </c:yVal>
          <c:smooth val="0"/>
          <c:extLst xmlns:c16r2="http://schemas.microsoft.com/office/drawing/2015/06/chart">
            <c:ext xmlns:c16="http://schemas.microsoft.com/office/drawing/2014/chart" uri="{C3380CC4-5D6E-409C-BE32-E72D297353CC}">
              <c16:uniqueId val="{00000022-A123-4E9E-978F-0EAD4D6DCFA8}"/>
            </c:ext>
          </c:extLst>
        </c:ser>
        <c:ser>
          <c:idx val="20"/>
          <c:order val="20"/>
          <c:tx>
            <c:strRef>
              <c:f>'[графики_ЧК Красноярский р.xlsx]культура'!$A$24</c:f>
              <c:strCache>
                <c:ptCount val="1"/>
                <c:pt idx="0">
                  <c:v>Ставропольский </c:v>
                </c:pt>
              </c:strCache>
            </c:strRef>
          </c:tx>
          <c:spPr>
            <a:ln w="47625">
              <a:noFill/>
            </a:ln>
          </c:spPr>
          <c:marker>
            <c:symbol val="circle"/>
            <c:size val="6"/>
            <c:spPr>
              <a:solidFill>
                <a:srgbClr val="4F81BD">
                  <a:lumMod val="50000"/>
                </a:srgbClr>
              </a:solidFill>
              <a:ln>
                <a:noFill/>
              </a:ln>
            </c:spPr>
          </c:marker>
          <c:dLbls>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р.xlsx]культура'!$B$24</c:f>
              <c:numCache>
                <c:formatCode>General</c:formatCode>
                <c:ptCount val="1"/>
                <c:pt idx="0">
                  <c:v>34</c:v>
                </c:pt>
              </c:numCache>
            </c:numRef>
          </c:xVal>
          <c:yVal>
            <c:numRef>
              <c:f>'[графики_ЧК Красноярский р.xlsx]культура'!$C$24</c:f>
              <c:numCache>
                <c:formatCode>General</c:formatCode>
                <c:ptCount val="1"/>
                <c:pt idx="0">
                  <c:v>35</c:v>
                </c:pt>
              </c:numCache>
            </c:numRef>
          </c:yVal>
          <c:smooth val="0"/>
          <c:extLst xmlns:c16r2="http://schemas.microsoft.com/office/drawing/2015/06/chart">
            <c:ext xmlns:c16="http://schemas.microsoft.com/office/drawing/2014/chart" uri="{C3380CC4-5D6E-409C-BE32-E72D297353CC}">
              <c16:uniqueId val="{00000023-A123-4E9E-978F-0EAD4D6DCFA8}"/>
            </c:ext>
          </c:extLst>
        </c:ser>
        <c:ser>
          <c:idx val="21"/>
          <c:order val="21"/>
          <c:tx>
            <c:strRef>
              <c:f>'[графики_ЧК Красноярский р.xlsx]культура'!$A$26</c:f>
              <c:strCache>
                <c:ptCount val="1"/>
                <c:pt idx="0">
                  <c:v>Хворостянский </c:v>
                </c:pt>
              </c:strCache>
            </c:strRef>
          </c:tx>
          <c:spPr>
            <a:ln w="47625">
              <a:noFill/>
            </a:ln>
          </c:spPr>
          <c:marker>
            <c:symbol val="circle"/>
            <c:size val="6"/>
            <c:spPr>
              <a:solidFill>
                <a:srgbClr val="4F81BD">
                  <a:lumMod val="50000"/>
                </a:srgbClr>
              </a:solidFill>
              <a:ln>
                <a:noFill/>
              </a:ln>
            </c:spPr>
          </c:marker>
          <c:dLbls>
            <c:dLbl>
              <c:idx val="0"/>
              <c:layout>
                <c:manualLayout>
                  <c:x val="-6.9645166352655885E-2"/>
                  <c:y val="-6.8841761827079934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р.xlsx]культура'!$B$26</c:f>
              <c:numCache>
                <c:formatCode>General</c:formatCode>
                <c:ptCount val="1"/>
                <c:pt idx="0">
                  <c:v>19</c:v>
                </c:pt>
              </c:numCache>
            </c:numRef>
          </c:xVal>
          <c:yVal>
            <c:numRef>
              <c:f>'[графики_ЧК Красноярский р.xlsx]культура'!$C$26</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5-A123-4E9E-978F-0EAD4D6DCFA8}"/>
            </c:ext>
          </c:extLst>
        </c:ser>
        <c:ser>
          <c:idx val="22"/>
          <c:order val="22"/>
          <c:tx>
            <c:strRef>
              <c:f>'[графики_ЧК Красноярский р.xlsx]культура'!$A$27</c:f>
              <c:strCache>
                <c:ptCount val="1"/>
                <c:pt idx="0">
                  <c:v>Челно-Вершинский </c:v>
                </c:pt>
              </c:strCache>
            </c:strRef>
          </c:tx>
          <c:spPr>
            <a:ln w="47625">
              <a:noFill/>
            </a:ln>
          </c:spPr>
          <c:marker>
            <c:symbol val="circle"/>
            <c:size val="6"/>
            <c:spPr>
              <a:solidFill>
                <a:srgbClr val="4F81BD">
                  <a:lumMod val="50000"/>
                </a:srgbClr>
              </a:solidFill>
              <a:ln>
                <a:noFill/>
              </a:ln>
            </c:spPr>
          </c:marker>
          <c:dLbls>
            <c:dLbl>
              <c:idx val="0"/>
              <c:layout>
                <c:manualLayout>
                  <c:x val="-9.4603465859008251E-2"/>
                  <c:y val="-2.9690048939641112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р.xlsx]культура'!$B$27</c:f>
              <c:numCache>
                <c:formatCode>General</c:formatCode>
                <c:ptCount val="1"/>
                <c:pt idx="0">
                  <c:v>23</c:v>
                </c:pt>
              </c:numCache>
            </c:numRef>
          </c:xVal>
          <c:yVal>
            <c:numRef>
              <c:f>'[графики_ЧК Красноярский р.xlsx]культура'!$C$27</c:f>
              <c:numCache>
                <c:formatCode>General</c:formatCode>
                <c:ptCount val="1"/>
                <c:pt idx="0">
                  <c:v>22</c:v>
                </c:pt>
              </c:numCache>
            </c:numRef>
          </c:yVal>
          <c:smooth val="0"/>
          <c:extLst xmlns:c16r2="http://schemas.microsoft.com/office/drawing/2015/06/chart">
            <c:ext xmlns:c16="http://schemas.microsoft.com/office/drawing/2014/chart" uri="{C3380CC4-5D6E-409C-BE32-E72D297353CC}">
              <c16:uniqueId val="{00000027-A123-4E9E-978F-0EAD4D6DCFA8}"/>
            </c:ext>
          </c:extLst>
        </c:ser>
        <c:ser>
          <c:idx val="23"/>
          <c:order val="23"/>
          <c:tx>
            <c:strRef>
              <c:f>'[графики_ЧК Красноярский р.xlsx]культура'!$A$28</c:f>
              <c:strCache>
                <c:ptCount val="1"/>
                <c:pt idx="0">
                  <c:v>Шенталинский </c:v>
                </c:pt>
              </c:strCache>
            </c:strRef>
          </c:tx>
          <c:spPr>
            <a:ln w="47625">
              <a:noFill/>
            </a:ln>
          </c:spPr>
          <c:marker>
            <c:symbol val="circle"/>
            <c:size val="6"/>
            <c:spPr>
              <a:solidFill>
                <a:srgbClr val="4F81BD">
                  <a:lumMod val="50000"/>
                </a:srgbClr>
              </a:solidFill>
              <a:ln>
                <a:noFill/>
              </a:ln>
            </c:spPr>
          </c:marker>
          <c:dLbls>
            <c:dLbl>
              <c:idx val="0"/>
              <c:layout>
                <c:manualLayout>
                  <c:x val="-5.7330624862465797E-2"/>
                  <c:y val="-1.9902120717781645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р.xlsx]культура'!$B$28</c:f>
              <c:numCache>
                <c:formatCode>General</c:formatCode>
                <c:ptCount val="1"/>
                <c:pt idx="0">
                  <c:v>29</c:v>
                </c:pt>
              </c:numCache>
            </c:numRef>
          </c:xVal>
          <c:yVal>
            <c:numRef>
              <c:f>'[графики_ЧК Красноярский р.xlsx]культура'!$C$28</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9-A123-4E9E-978F-0EAD4D6DCFA8}"/>
            </c:ext>
          </c:extLst>
        </c:ser>
        <c:ser>
          <c:idx val="24"/>
          <c:order val="24"/>
          <c:tx>
            <c:strRef>
              <c:f>'[графики_ЧК Красноярский р.xlsx]культура'!$A$29</c:f>
              <c:strCache>
                <c:ptCount val="1"/>
                <c:pt idx="0">
                  <c:v>Шигонский </c:v>
                </c:pt>
              </c:strCache>
            </c:strRef>
          </c:tx>
          <c:spPr>
            <a:ln w="47625">
              <a:noFill/>
            </a:ln>
          </c:spPr>
          <c:marker>
            <c:symbol val="circle"/>
            <c:size val="6"/>
            <c:spPr>
              <a:solidFill>
                <a:schemeClr val="tx1">
                  <a:lumMod val="65000"/>
                  <a:lumOff val="35000"/>
                </a:schemeClr>
              </a:solidFill>
              <a:ln>
                <a:noFill/>
              </a:ln>
            </c:spPr>
          </c:marker>
          <c:dLbls>
            <c:dLbl>
              <c:idx val="0"/>
              <c:layout>
                <c:manualLayout>
                  <c:x val="2.3325930919965402E-3"/>
                  <c:y val="1.272430668841773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р.xlsx]культура'!$B$29</c:f>
              <c:numCache>
                <c:formatCode>General</c:formatCode>
                <c:ptCount val="1"/>
                <c:pt idx="0">
                  <c:v>23</c:v>
                </c:pt>
              </c:numCache>
            </c:numRef>
          </c:xVal>
          <c:yVal>
            <c:numRef>
              <c:f>'[графики_ЧК Красноярский р.xlsx]культура'!$C$29</c:f>
              <c:numCache>
                <c:formatCode>General</c:formatCode>
                <c:ptCount val="1"/>
                <c:pt idx="0">
                  <c:v>20</c:v>
                </c:pt>
              </c:numCache>
            </c:numRef>
          </c:yVal>
          <c:smooth val="0"/>
          <c:extLst xmlns:c16r2="http://schemas.microsoft.com/office/drawing/2015/06/chart">
            <c:ext xmlns:c16="http://schemas.microsoft.com/office/drawing/2014/chart" uri="{C3380CC4-5D6E-409C-BE32-E72D297353CC}">
              <c16:uniqueId val="{0000002B-A123-4E9E-978F-0EAD4D6DCFA8}"/>
            </c:ext>
          </c:extLst>
        </c:ser>
        <c:ser>
          <c:idx val="25"/>
          <c:order val="25"/>
          <c:tx>
            <c:strRef>
              <c:f>'[графики_ЧК Красноярский р.xlsx]культура'!$A$15</c:f>
              <c:strCache>
                <c:ptCount val="1"/>
                <c:pt idx="0">
                  <c:v>Клявлинский</c:v>
                </c:pt>
              </c:strCache>
            </c:strRef>
          </c:tx>
          <c:spPr>
            <a:ln w="47625">
              <a:noFill/>
            </a:ln>
          </c:spPr>
          <c:marker>
            <c:symbol val="circle"/>
            <c:size val="6"/>
            <c:spPr>
              <a:solidFill>
                <a:schemeClr val="accent1">
                  <a:lumMod val="50000"/>
                </a:schemeClr>
              </a:solidFill>
              <a:ln>
                <a:noFill/>
              </a:ln>
            </c:spPr>
          </c:marker>
          <c:dLbls>
            <c:dLbl>
              <c:idx val="0"/>
              <c:layout>
                <c:manualLayout>
                  <c:x val="-2.456911039796451E-2"/>
                  <c:y val="-3.4866092086435471E-2"/>
                </c:manualLayout>
              </c:layout>
              <c:dLblPos val="r"/>
              <c:showLegendKey val="0"/>
              <c:showVal val="0"/>
              <c:showCatName val="0"/>
              <c:showSerName val="1"/>
              <c:showPercent val="0"/>
              <c:showBubbleSize val="0"/>
              <c:extLst xmlns:c16r2="http://schemas.microsoft.com/office/drawing/2015/06/chart">
                <c:ext xmlns:c15="http://schemas.microsoft.com/office/drawing/2012/chart" uri="{CE6537A1-D6FC-4f65-9D91-7224C49458BB}">
                  <c15:layout>
                    <c:manualLayout>
                      <c:w val="0.15018035789004633"/>
                      <c:h val="3.3391939931559186E-2"/>
                    </c:manualLayout>
                  </c15:layout>
                </c:ext>
                <c:ext xmlns:c16="http://schemas.microsoft.com/office/drawing/2014/chart" uri="{C3380CC4-5D6E-409C-BE32-E72D297353CC}">
                  <c16:uniqueId val="{0000002C-A123-4E9E-978F-0EAD4D6DCFA8}"/>
                </c:ext>
              </c:extLst>
            </c:dLbl>
            <c:spPr>
              <a:noFill/>
              <a:ln>
                <a:noFill/>
              </a:ln>
              <a:effectLst/>
            </c:spPr>
            <c:dLblPos val="t"/>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'[графики_ЧК Красноярский р.xlsx]культура'!$B$15</c:f>
              <c:numCache>
                <c:formatCode>General</c:formatCode>
                <c:ptCount val="1"/>
                <c:pt idx="0">
                  <c:v>25</c:v>
                </c:pt>
              </c:numCache>
            </c:numRef>
          </c:xVal>
          <c:yVal>
            <c:numRef>
              <c:f>'[графики_ЧК Красноярский р.xlsx]культура'!$C$15</c:f>
              <c:numCache>
                <c:formatCode>General</c:formatCode>
                <c:ptCount val="1"/>
                <c:pt idx="0">
                  <c:v>0</c:v>
                </c:pt>
              </c:numCache>
            </c:numRef>
          </c:yVal>
          <c:smooth val="0"/>
          <c:extLst xmlns:c16r2="http://schemas.microsoft.com/office/drawing/2015/06/chart">
            <c:ext xmlns:c16="http://schemas.microsoft.com/office/drawing/2014/chart" uri="{C3380CC4-5D6E-409C-BE32-E72D297353CC}">
              <c16:uniqueId val="{0000002D-A123-4E9E-978F-0EAD4D6DCFA8}"/>
            </c:ext>
          </c:extLst>
        </c:ser>
        <c:dLbls>
          <c:showLegendKey val="0"/>
          <c:showVal val="1"/>
          <c:showCatName val="0"/>
          <c:showSerName val="0"/>
          <c:showPercent val="0"/>
          <c:showBubbleSize val="0"/>
        </c:dLbls>
        <c:axId val="142318208"/>
        <c:axId val="142349056"/>
      </c:scatterChart>
      <c:valAx>
        <c:axId val="142318208"/>
        <c:scaling>
          <c:orientation val="minMax"/>
          <c:max val="38"/>
          <c:min val="12"/>
        </c:scaling>
        <c:delete val="0"/>
        <c:axPos val="b"/>
        <c:title>
          <c:tx>
            <c:rich>
              <a:bodyPr/>
              <a:lstStyle/>
              <a:p>
                <a:pPr>
                  <a:defRPr sz="1000"/>
                </a:pPr>
                <a:r>
                  <a:rPr lang="ru-RU" sz="1000"/>
                  <a:t>Число учреждений культурно-досугового типа</a:t>
                </a:r>
              </a:p>
            </c:rich>
          </c:tx>
          <c:layout>
            <c:manualLayout>
              <c:xMode val="edge"/>
              <c:yMode val="edge"/>
              <c:x val="0.28427463818679433"/>
              <c:y val="0.94103369083174959"/>
            </c:manualLayout>
          </c:layout>
          <c:overlay val="0"/>
        </c:title>
        <c:numFmt formatCode="General" sourceLinked="1"/>
        <c:majorTickMark val="out"/>
        <c:minorTickMark val="none"/>
        <c:tickLblPos val="nextTo"/>
        <c:crossAx val="142349056"/>
        <c:crosses val="autoZero"/>
        <c:crossBetween val="midCat"/>
      </c:valAx>
      <c:valAx>
        <c:axId val="142349056"/>
        <c:scaling>
          <c:orientation val="minMax"/>
          <c:min val="0"/>
        </c:scaling>
        <c:delete val="0"/>
        <c:axPos val="l"/>
        <c:title>
          <c:tx>
            <c:rich>
              <a:bodyPr rot="-5400000" vert="horz"/>
              <a:lstStyle/>
              <a:p>
                <a:pPr>
                  <a:defRPr sz="1000"/>
                </a:pPr>
                <a:r>
                  <a:rPr lang="ru-RU" sz="1000"/>
                  <a:t>Число общедоступных  библиотек</a:t>
                </a:r>
              </a:p>
            </c:rich>
          </c:tx>
          <c:layout>
            <c:manualLayout>
              <c:xMode val="edge"/>
              <c:yMode val="edge"/>
              <c:x val="2.5813514857107801E-3"/>
              <c:y val="0.15362657713471087"/>
            </c:manualLayout>
          </c:layout>
          <c:overlay val="0"/>
        </c:title>
        <c:numFmt formatCode="General" sourceLinked="1"/>
        <c:majorTickMark val="out"/>
        <c:minorTickMark val="none"/>
        <c:tickLblPos val="nextTo"/>
        <c:crossAx val="142318208"/>
        <c:crosses val="autoZero"/>
        <c:crossBetween val="midCat"/>
      </c:valAx>
      <c:spPr>
        <a:noFill/>
        <a:ln>
          <a:solidFill>
            <a:schemeClr val="dk1">
              <a:shade val="95000"/>
              <a:satMod val="105000"/>
            </a:schemeClr>
          </a:solidFill>
        </a:ln>
      </c:spPr>
    </c:plotArea>
    <c:plotVisOnly val="1"/>
    <c:dispBlanksAs val="gap"/>
    <c:showDLblsOverMax val="0"/>
  </c:chart>
  <c:spPr>
    <a:noFill/>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0802647495150443"/>
          <c:y val="0.14448529411764877"/>
          <c:w val="0.66008946707749105"/>
          <c:h val="0.82440610859728458"/>
        </c:manualLayout>
      </c:layout>
      <c:barChart>
        <c:barDir val="bar"/>
        <c:grouping val="clustered"/>
        <c:varyColors val="0"/>
        <c:ser>
          <c:idx val="0"/>
          <c:order val="0"/>
          <c:spPr>
            <a:solidFill>
              <a:srgbClr val="376092"/>
            </a:solidFill>
            <a:ln>
              <a:noFill/>
            </a:ln>
            <a:effectLst/>
          </c:spPr>
          <c:invertIfNegative val="0"/>
          <c:dPt>
            <c:idx val="12"/>
            <c:invertIfNegative val="0"/>
            <c:bubble3D val="0"/>
            <c:spPr>
              <a:solidFill>
                <a:srgbClr val="FF0000"/>
              </a:solidFill>
              <a:ln>
                <a:noFill/>
              </a:ln>
              <a:effectLst/>
            </c:spPr>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'[графики_ЧК Красноярский р.xlsx]Спорт 1'!$A$34:$A$60</c:f>
              <c:strCache>
                <c:ptCount val="27"/>
                <c:pt idx="0">
                  <c:v>Похвистневский</c:v>
                </c:pt>
                <c:pt idx="1">
                  <c:v>Хворостянский</c:v>
                </c:pt>
                <c:pt idx="2">
                  <c:v>Кинельский</c:v>
                </c:pt>
                <c:pt idx="3">
                  <c:v>Алексеевский</c:v>
                </c:pt>
                <c:pt idx="4">
                  <c:v>Сызранский</c:v>
                </c:pt>
                <c:pt idx="5">
                  <c:v>Челно-Вершинский</c:v>
                </c:pt>
                <c:pt idx="6">
                  <c:v>Елховский</c:v>
                </c:pt>
                <c:pt idx="7">
                  <c:v>Красноармейский</c:v>
                </c:pt>
                <c:pt idx="8">
                  <c:v>Шигонский</c:v>
                </c:pt>
                <c:pt idx="9">
                  <c:v>Шенталинский</c:v>
                </c:pt>
                <c:pt idx="10">
                  <c:v>Борский</c:v>
                </c:pt>
                <c:pt idx="11">
                  <c:v>Кинель-Черкасский</c:v>
                </c:pt>
                <c:pt idx="12">
                  <c:v>Пестравский</c:v>
                </c:pt>
                <c:pt idx="13">
                  <c:v>Исаклинский</c:v>
                </c:pt>
                <c:pt idx="14">
                  <c:v>Большеглушицкий</c:v>
                </c:pt>
                <c:pt idx="15">
                  <c:v>Клявлинский</c:v>
                </c:pt>
                <c:pt idx="16">
                  <c:v>Камышлинский</c:v>
                </c:pt>
                <c:pt idx="17">
                  <c:v>Нефтегорский</c:v>
                </c:pt>
                <c:pt idx="18">
                  <c:v>Большечерниговский</c:v>
                </c:pt>
                <c:pt idx="19">
                  <c:v>Приволжский</c:v>
                </c:pt>
                <c:pt idx="20">
                  <c:v>Богатовский</c:v>
                </c:pt>
                <c:pt idx="21">
                  <c:v>Сергиевский</c:v>
                </c:pt>
                <c:pt idx="22">
                  <c:v>Волжский</c:v>
                </c:pt>
                <c:pt idx="23">
                  <c:v>Безенчукский</c:v>
                </c:pt>
                <c:pt idx="24">
                  <c:v>Кошкинский</c:v>
                </c:pt>
                <c:pt idx="25">
                  <c:v>Красноярский</c:v>
                </c:pt>
                <c:pt idx="26">
                  <c:v>Ставропольский</c:v>
                </c:pt>
              </c:strCache>
            </c:strRef>
          </c:cat>
          <c:val>
            <c:numRef>
              <c:f>'[графики_ЧК Красноярский р.xlsx]Спорт 1'!$B$34:$B$60</c:f>
              <c:numCache>
                <c:formatCode>0</c:formatCode>
                <c:ptCount val="27"/>
                <c:pt idx="0">
                  <c:v>19025.3</c:v>
                </c:pt>
                <c:pt idx="1">
                  <c:v>25562.799999999996</c:v>
                </c:pt>
                <c:pt idx="2">
                  <c:v>28614.799999999996</c:v>
                </c:pt>
                <c:pt idx="3">
                  <c:v>36254.400000000001</c:v>
                </c:pt>
                <c:pt idx="4">
                  <c:v>36629.699999999997</c:v>
                </c:pt>
                <c:pt idx="5">
                  <c:v>38144</c:v>
                </c:pt>
                <c:pt idx="6">
                  <c:v>40038.300000000003</c:v>
                </c:pt>
                <c:pt idx="7">
                  <c:v>40980</c:v>
                </c:pt>
                <c:pt idx="8">
                  <c:v>43774.1</c:v>
                </c:pt>
                <c:pt idx="9">
                  <c:v>44966.9</c:v>
                </c:pt>
                <c:pt idx="10">
                  <c:v>46644.7</c:v>
                </c:pt>
                <c:pt idx="11">
                  <c:v>46739.6</c:v>
                </c:pt>
                <c:pt idx="12">
                  <c:v>46825.1</c:v>
                </c:pt>
                <c:pt idx="13">
                  <c:v>48386.7</c:v>
                </c:pt>
                <c:pt idx="14">
                  <c:v>48845.8</c:v>
                </c:pt>
                <c:pt idx="15">
                  <c:v>51126.3</c:v>
                </c:pt>
                <c:pt idx="16">
                  <c:v>52070.5</c:v>
                </c:pt>
                <c:pt idx="17">
                  <c:v>54171.7</c:v>
                </c:pt>
                <c:pt idx="18">
                  <c:v>56759.5</c:v>
                </c:pt>
                <c:pt idx="19">
                  <c:v>57231</c:v>
                </c:pt>
                <c:pt idx="20">
                  <c:v>68092.899999999994</c:v>
                </c:pt>
                <c:pt idx="21">
                  <c:v>68124.800000000003</c:v>
                </c:pt>
                <c:pt idx="22">
                  <c:v>72918.7</c:v>
                </c:pt>
                <c:pt idx="23">
                  <c:v>73766.2</c:v>
                </c:pt>
                <c:pt idx="24">
                  <c:v>75100</c:v>
                </c:pt>
                <c:pt idx="25">
                  <c:v>86575.3</c:v>
                </c:pt>
                <c:pt idx="26">
                  <c:v>91184.6</c:v>
                </c:pt>
              </c:numCache>
            </c:numRef>
          </c:val>
          <c:extLst xmlns:c16r2="http://schemas.microsoft.com/office/drawing/2015/06/chart">
            <c:ext xmlns:c16="http://schemas.microsoft.com/office/drawing/2014/chart" uri="{C3380CC4-5D6E-409C-BE32-E72D297353CC}">
              <c16:uniqueId val="{00000000-2A39-44FE-BC23-7D66332AED83}"/>
            </c:ext>
          </c:extLst>
        </c:ser>
        <c:dLbls>
          <c:showLegendKey val="0"/>
          <c:showVal val="0"/>
          <c:showCatName val="0"/>
          <c:showSerName val="0"/>
          <c:showPercent val="0"/>
          <c:showBubbleSize val="0"/>
        </c:dLbls>
        <c:gapWidth val="182"/>
        <c:axId val="142380032"/>
        <c:axId val="142385920"/>
      </c:barChart>
      <c:catAx>
        <c:axId val="142380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2385920"/>
        <c:crosses val="autoZero"/>
        <c:auto val="1"/>
        <c:lblAlgn val="ctr"/>
        <c:lblOffset val="100"/>
        <c:tickLblSkip val="1"/>
        <c:noMultiLvlLbl val="0"/>
      </c:catAx>
      <c:valAx>
        <c:axId val="142385920"/>
        <c:scaling>
          <c:orientation val="minMax"/>
        </c:scaling>
        <c:delete val="1"/>
        <c:axPos val="b"/>
        <c:majorGridlines>
          <c:spPr>
            <a:ln w="9525" cap="flat" cmpd="sng" algn="ctr">
              <a:noFill/>
              <a:round/>
            </a:ln>
            <a:effectLst/>
          </c:spPr>
        </c:majorGridlines>
        <c:numFmt formatCode="0" sourceLinked="1"/>
        <c:majorTickMark val="none"/>
        <c:minorTickMark val="none"/>
        <c:tickLblPos val="none"/>
        <c:crossAx val="142380032"/>
        <c:crosses val="autoZero"/>
        <c:crossBetween val="between"/>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CF49F-F4D1-4A4D-BCF2-856907EF0B73}"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4BFE7294-B4AE-47F6-81A5-477A76D62222}">
      <dgm:prSet phldrT="[Текст]" custT="1"/>
      <dgm:spPr>
        <a:solidFill>
          <a:schemeClr val="accent1">
            <a:lumMod val="75000"/>
          </a:schemeClr>
        </a:solidFill>
      </dgm:spPr>
      <dgm:t>
        <a:bodyPr/>
        <a:lstStyle/>
        <a:p>
          <a:r>
            <a:rPr lang="ru-RU" sz="1400">
              <a:latin typeface="Times New Roman" pitchFamily="18" charset="0"/>
              <a:cs typeface="Times New Roman" pitchFamily="18" charset="0"/>
            </a:rPr>
            <a:t>Нормативно-правовое обеспечение</a:t>
          </a:r>
        </a:p>
      </dgm:t>
    </dgm:pt>
    <dgm:pt modelId="{CF565B6A-16E3-4BBC-B501-2ED981ABBF26}" type="parTrans" cxnId="{A369FC85-6D3E-444C-9042-3D986E5B5B26}">
      <dgm:prSet/>
      <dgm:spPr/>
      <dgm:t>
        <a:bodyPr/>
        <a:lstStyle/>
        <a:p>
          <a:endParaRPr lang="ru-RU" sz="1400"/>
        </a:p>
      </dgm:t>
    </dgm:pt>
    <dgm:pt modelId="{1ACF78AB-038E-4DF6-A2F8-20225BEEB541}" type="sibTrans" cxnId="{A369FC85-6D3E-444C-9042-3D986E5B5B26}">
      <dgm:prSet custT="1"/>
      <dgm:spPr/>
      <dgm:t>
        <a:bodyPr/>
        <a:lstStyle/>
        <a:p>
          <a:endParaRPr lang="ru-RU" sz="1400"/>
        </a:p>
      </dgm:t>
    </dgm:pt>
    <dgm:pt modelId="{82A427E7-66FF-4C7E-9645-41699548DC2E}">
      <dgm:prSet phldrT="[Текст]" custT="1"/>
      <dgm:spPr>
        <a:solidFill>
          <a:schemeClr val="accent1">
            <a:lumMod val="75000"/>
          </a:schemeClr>
        </a:solidFill>
      </dgm:spPr>
      <dgm:t>
        <a:bodyPr/>
        <a:lstStyle/>
        <a:p>
          <a:r>
            <a:rPr lang="ru-RU" sz="1400">
              <a:latin typeface="Times New Roman" pitchFamily="18" charset="0"/>
              <a:cs typeface="Times New Roman" pitchFamily="18" charset="0"/>
            </a:rPr>
            <a:t>Информационно-методическое обеспечение</a:t>
          </a:r>
        </a:p>
      </dgm:t>
    </dgm:pt>
    <dgm:pt modelId="{1641F2A2-AE9C-460E-893C-A1052EDE9517}" type="parTrans" cxnId="{E31E9ADA-4088-4395-A262-C524F4B136FF}">
      <dgm:prSet/>
      <dgm:spPr/>
      <dgm:t>
        <a:bodyPr/>
        <a:lstStyle/>
        <a:p>
          <a:endParaRPr lang="ru-RU" sz="1400"/>
        </a:p>
      </dgm:t>
    </dgm:pt>
    <dgm:pt modelId="{C9A54917-E2C5-4D9F-84C9-A8498CE06FE4}" type="sibTrans" cxnId="{E31E9ADA-4088-4395-A262-C524F4B136FF}">
      <dgm:prSet custT="1"/>
      <dgm:spPr/>
      <dgm:t>
        <a:bodyPr/>
        <a:lstStyle/>
        <a:p>
          <a:endParaRPr lang="ru-RU" sz="1400"/>
        </a:p>
      </dgm:t>
    </dgm:pt>
    <dgm:pt modelId="{121E69D3-A85C-4AD3-8EB7-DB6ADC6EEEF3}">
      <dgm:prSet phldrT="[Текст]" custT="1"/>
      <dgm:spPr>
        <a:solidFill>
          <a:schemeClr val="accent1">
            <a:lumMod val="75000"/>
          </a:schemeClr>
        </a:solidFill>
      </dgm:spPr>
      <dgm:t>
        <a:bodyPr/>
        <a:lstStyle/>
        <a:p>
          <a:r>
            <a:rPr lang="ru-RU" sz="1400">
              <a:latin typeface="Times New Roman" pitchFamily="18" charset="0"/>
              <a:cs typeface="Times New Roman" pitchFamily="18" charset="0"/>
            </a:rPr>
            <a:t>Мониторинг и контроль за реализацией стратегии, возможная корректировка</a:t>
          </a:r>
        </a:p>
      </dgm:t>
    </dgm:pt>
    <dgm:pt modelId="{16C1C2C7-97AB-4532-BF78-550B6227D699}" type="parTrans" cxnId="{2802EA4A-C8A8-4EAC-BE13-468381D4F440}">
      <dgm:prSet/>
      <dgm:spPr/>
      <dgm:t>
        <a:bodyPr/>
        <a:lstStyle/>
        <a:p>
          <a:endParaRPr lang="ru-RU" sz="1400"/>
        </a:p>
      </dgm:t>
    </dgm:pt>
    <dgm:pt modelId="{2F6A3E36-2E69-43C6-8205-CC2EC2FBA59B}" type="sibTrans" cxnId="{2802EA4A-C8A8-4EAC-BE13-468381D4F440}">
      <dgm:prSet/>
      <dgm:spPr/>
      <dgm:t>
        <a:bodyPr/>
        <a:lstStyle/>
        <a:p>
          <a:endParaRPr lang="ru-RU" sz="1400"/>
        </a:p>
      </dgm:t>
    </dgm:pt>
    <dgm:pt modelId="{E1C134DF-8C34-4C9A-A040-BF3D9F810DE5}">
      <dgm:prSet custT="1"/>
      <dgm:spPr>
        <a:solidFill>
          <a:schemeClr val="accent1">
            <a:lumMod val="75000"/>
          </a:schemeClr>
        </a:solidFill>
      </dgm:spPr>
      <dgm:t>
        <a:bodyPr/>
        <a:lstStyle/>
        <a:p>
          <a:r>
            <a:rPr lang="ru-RU" sz="1400">
              <a:latin typeface="Times New Roman" pitchFamily="18" charset="0"/>
              <a:cs typeface="Times New Roman" pitchFamily="18" charset="0"/>
            </a:rPr>
            <a:t>Организационно-управленческое обеспечение</a:t>
          </a:r>
        </a:p>
      </dgm:t>
    </dgm:pt>
    <dgm:pt modelId="{E3899530-DADE-4BEF-9AD6-8BCD23A6040F}" type="parTrans" cxnId="{4453AE67-8C34-4293-993C-F4B86254838D}">
      <dgm:prSet/>
      <dgm:spPr/>
      <dgm:t>
        <a:bodyPr/>
        <a:lstStyle/>
        <a:p>
          <a:endParaRPr lang="ru-RU" sz="1400"/>
        </a:p>
      </dgm:t>
    </dgm:pt>
    <dgm:pt modelId="{A241549E-84E8-43BC-A3A2-D72C0A3BBC6A}" type="sibTrans" cxnId="{4453AE67-8C34-4293-993C-F4B86254838D}">
      <dgm:prSet custT="1"/>
      <dgm:spPr/>
      <dgm:t>
        <a:bodyPr/>
        <a:lstStyle/>
        <a:p>
          <a:endParaRPr lang="ru-RU" sz="1400"/>
        </a:p>
      </dgm:t>
    </dgm:pt>
    <dgm:pt modelId="{AD3612D3-8107-4D08-84F1-25E7703AB93B}">
      <dgm:prSet custT="1"/>
      <dgm:spPr>
        <a:solidFill>
          <a:schemeClr val="accent1">
            <a:lumMod val="75000"/>
          </a:schemeClr>
        </a:solidFill>
      </dgm:spPr>
      <dgm:t>
        <a:bodyPr/>
        <a:lstStyle/>
        <a:p>
          <a:r>
            <a:rPr lang="ru-RU" sz="1400">
              <a:latin typeface="Times New Roman" pitchFamily="18" charset="0"/>
              <a:cs typeface="Times New Roman" pitchFamily="18" charset="0"/>
            </a:rPr>
            <a:t>Финансовое обеспечение</a:t>
          </a:r>
        </a:p>
      </dgm:t>
    </dgm:pt>
    <dgm:pt modelId="{BE5630D2-71B1-4E87-886C-CA7DF9B4F1B1}" type="parTrans" cxnId="{22C9DE99-79E6-4195-83E7-DAC1881B13E1}">
      <dgm:prSet/>
      <dgm:spPr/>
      <dgm:t>
        <a:bodyPr/>
        <a:lstStyle/>
        <a:p>
          <a:endParaRPr lang="ru-RU" sz="1400"/>
        </a:p>
      </dgm:t>
    </dgm:pt>
    <dgm:pt modelId="{EE68D326-F09A-43FF-9F9F-9543BFC2CFCC}" type="sibTrans" cxnId="{22C9DE99-79E6-4195-83E7-DAC1881B13E1}">
      <dgm:prSet custT="1"/>
      <dgm:spPr/>
      <dgm:t>
        <a:bodyPr/>
        <a:lstStyle/>
        <a:p>
          <a:endParaRPr lang="ru-RU" sz="1400"/>
        </a:p>
      </dgm:t>
    </dgm:pt>
    <dgm:pt modelId="{01F5CE11-FA97-4319-A855-84512D4B4BAE}" type="pres">
      <dgm:prSet presAssocID="{208CF49F-F4D1-4A4D-BCF2-856907EF0B73}" presName="outerComposite" presStyleCnt="0">
        <dgm:presLayoutVars>
          <dgm:chMax val="5"/>
          <dgm:dir/>
          <dgm:resizeHandles val="exact"/>
        </dgm:presLayoutVars>
      </dgm:prSet>
      <dgm:spPr/>
      <dgm:t>
        <a:bodyPr/>
        <a:lstStyle/>
        <a:p>
          <a:endParaRPr lang="ru-RU"/>
        </a:p>
      </dgm:t>
    </dgm:pt>
    <dgm:pt modelId="{540E278F-9D22-49CF-81D6-F778C33D171B}" type="pres">
      <dgm:prSet presAssocID="{208CF49F-F4D1-4A4D-BCF2-856907EF0B73}" presName="dummyMaxCanvas" presStyleCnt="0">
        <dgm:presLayoutVars/>
      </dgm:prSet>
      <dgm:spPr/>
      <dgm:t>
        <a:bodyPr/>
        <a:lstStyle/>
        <a:p>
          <a:endParaRPr lang="ru-RU"/>
        </a:p>
      </dgm:t>
    </dgm:pt>
    <dgm:pt modelId="{E328CB41-46F6-4AB9-8175-F36E55997BF0}" type="pres">
      <dgm:prSet presAssocID="{208CF49F-F4D1-4A4D-BCF2-856907EF0B73}" presName="FiveNodes_1" presStyleLbl="node1" presStyleIdx="0" presStyleCnt="5">
        <dgm:presLayoutVars>
          <dgm:bulletEnabled val="1"/>
        </dgm:presLayoutVars>
      </dgm:prSet>
      <dgm:spPr/>
      <dgm:t>
        <a:bodyPr/>
        <a:lstStyle/>
        <a:p>
          <a:endParaRPr lang="ru-RU"/>
        </a:p>
      </dgm:t>
    </dgm:pt>
    <dgm:pt modelId="{CAA59CA3-FEF2-4434-9AAE-F98BBD90D067}" type="pres">
      <dgm:prSet presAssocID="{208CF49F-F4D1-4A4D-BCF2-856907EF0B73}" presName="FiveNodes_2" presStyleLbl="node1" presStyleIdx="1" presStyleCnt="5">
        <dgm:presLayoutVars>
          <dgm:bulletEnabled val="1"/>
        </dgm:presLayoutVars>
      </dgm:prSet>
      <dgm:spPr/>
      <dgm:t>
        <a:bodyPr/>
        <a:lstStyle/>
        <a:p>
          <a:endParaRPr lang="ru-RU"/>
        </a:p>
      </dgm:t>
    </dgm:pt>
    <dgm:pt modelId="{16C78E24-1110-441D-B2DA-5B0E69B2F7D8}" type="pres">
      <dgm:prSet presAssocID="{208CF49F-F4D1-4A4D-BCF2-856907EF0B73}" presName="FiveNodes_3" presStyleLbl="node1" presStyleIdx="2" presStyleCnt="5">
        <dgm:presLayoutVars>
          <dgm:bulletEnabled val="1"/>
        </dgm:presLayoutVars>
      </dgm:prSet>
      <dgm:spPr/>
      <dgm:t>
        <a:bodyPr/>
        <a:lstStyle/>
        <a:p>
          <a:endParaRPr lang="ru-RU"/>
        </a:p>
      </dgm:t>
    </dgm:pt>
    <dgm:pt modelId="{074BFBBE-B0CB-4B49-AEB8-D1AA79156D63}" type="pres">
      <dgm:prSet presAssocID="{208CF49F-F4D1-4A4D-BCF2-856907EF0B73}" presName="FiveNodes_4" presStyleLbl="node1" presStyleIdx="3" presStyleCnt="5">
        <dgm:presLayoutVars>
          <dgm:bulletEnabled val="1"/>
        </dgm:presLayoutVars>
      </dgm:prSet>
      <dgm:spPr/>
      <dgm:t>
        <a:bodyPr/>
        <a:lstStyle/>
        <a:p>
          <a:endParaRPr lang="ru-RU"/>
        </a:p>
      </dgm:t>
    </dgm:pt>
    <dgm:pt modelId="{0FF41C0D-5697-4D38-AA2D-4B9E126695AE}" type="pres">
      <dgm:prSet presAssocID="{208CF49F-F4D1-4A4D-BCF2-856907EF0B73}" presName="FiveNodes_5" presStyleLbl="node1" presStyleIdx="4" presStyleCnt="5">
        <dgm:presLayoutVars>
          <dgm:bulletEnabled val="1"/>
        </dgm:presLayoutVars>
      </dgm:prSet>
      <dgm:spPr/>
      <dgm:t>
        <a:bodyPr/>
        <a:lstStyle/>
        <a:p>
          <a:endParaRPr lang="ru-RU"/>
        </a:p>
      </dgm:t>
    </dgm:pt>
    <dgm:pt modelId="{A633BE02-E9F8-447D-A1B3-BA936FBFFFD6}" type="pres">
      <dgm:prSet presAssocID="{208CF49F-F4D1-4A4D-BCF2-856907EF0B73}" presName="FiveConn_1-2" presStyleLbl="fgAccFollowNode1" presStyleIdx="0" presStyleCnt="4">
        <dgm:presLayoutVars>
          <dgm:bulletEnabled val="1"/>
        </dgm:presLayoutVars>
      </dgm:prSet>
      <dgm:spPr/>
      <dgm:t>
        <a:bodyPr/>
        <a:lstStyle/>
        <a:p>
          <a:endParaRPr lang="ru-RU"/>
        </a:p>
      </dgm:t>
    </dgm:pt>
    <dgm:pt modelId="{DBF79097-3D97-46C4-8139-24F2246737ED}" type="pres">
      <dgm:prSet presAssocID="{208CF49F-F4D1-4A4D-BCF2-856907EF0B73}" presName="FiveConn_2-3" presStyleLbl="fgAccFollowNode1" presStyleIdx="1" presStyleCnt="4">
        <dgm:presLayoutVars>
          <dgm:bulletEnabled val="1"/>
        </dgm:presLayoutVars>
      </dgm:prSet>
      <dgm:spPr/>
      <dgm:t>
        <a:bodyPr/>
        <a:lstStyle/>
        <a:p>
          <a:endParaRPr lang="ru-RU"/>
        </a:p>
      </dgm:t>
    </dgm:pt>
    <dgm:pt modelId="{69F96902-6853-4083-9D96-9BAD270660DA}" type="pres">
      <dgm:prSet presAssocID="{208CF49F-F4D1-4A4D-BCF2-856907EF0B73}" presName="FiveConn_3-4" presStyleLbl="fgAccFollowNode1" presStyleIdx="2" presStyleCnt="4">
        <dgm:presLayoutVars>
          <dgm:bulletEnabled val="1"/>
        </dgm:presLayoutVars>
      </dgm:prSet>
      <dgm:spPr/>
      <dgm:t>
        <a:bodyPr/>
        <a:lstStyle/>
        <a:p>
          <a:endParaRPr lang="ru-RU"/>
        </a:p>
      </dgm:t>
    </dgm:pt>
    <dgm:pt modelId="{CE3A4D11-EE54-45FF-8DEF-284679F99CEF}" type="pres">
      <dgm:prSet presAssocID="{208CF49F-F4D1-4A4D-BCF2-856907EF0B73}" presName="FiveConn_4-5" presStyleLbl="fgAccFollowNode1" presStyleIdx="3" presStyleCnt="4">
        <dgm:presLayoutVars>
          <dgm:bulletEnabled val="1"/>
        </dgm:presLayoutVars>
      </dgm:prSet>
      <dgm:spPr/>
      <dgm:t>
        <a:bodyPr/>
        <a:lstStyle/>
        <a:p>
          <a:endParaRPr lang="ru-RU"/>
        </a:p>
      </dgm:t>
    </dgm:pt>
    <dgm:pt modelId="{21C19E21-3C69-4E81-B76E-8300E7660273}" type="pres">
      <dgm:prSet presAssocID="{208CF49F-F4D1-4A4D-BCF2-856907EF0B73}" presName="FiveNodes_1_text" presStyleLbl="node1" presStyleIdx="4" presStyleCnt="5">
        <dgm:presLayoutVars>
          <dgm:bulletEnabled val="1"/>
        </dgm:presLayoutVars>
      </dgm:prSet>
      <dgm:spPr/>
      <dgm:t>
        <a:bodyPr/>
        <a:lstStyle/>
        <a:p>
          <a:endParaRPr lang="ru-RU"/>
        </a:p>
      </dgm:t>
    </dgm:pt>
    <dgm:pt modelId="{3C76518C-2393-4275-9B56-EFC99BC301CF}" type="pres">
      <dgm:prSet presAssocID="{208CF49F-F4D1-4A4D-BCF2-856907EF0B73}" presName="FiveNodes_2_text" presStyleLbl="node1" presStyleIdx="4" presStyleCnt="5">
        <dgm:presLayoutVars>
          <dgm:bulletEnabled val="1"/>
        </dgm:presLayoutVars>
      </dgm:prSet>
      <dgm:spPr/>
      <dgm:t>
        <a:bodyPr/>
        <a:lstStyle/>
        <a:p>
          <a:endParaRPr lang="ru-RU"/>
        </a:p>
      </dgm:t>
    </dgm:pt>
    <dgm:pt modelId="{B9A537DA-D608-4C3A-BD7A-40D79A4E4364}" type="pres">
      <dgm:prSet presAssocID="{208CF49F-F4D1-4A4D-BCF2-856907EF0B73}" presName="FiveNodes_3_text" presStyleLbl="node1" presStyleIdx="4" presStyleCnt="5">
        <dgm:presLayoutVars>
          <dgm:bulletEnabled val="1"/>
        </dgm:presLayoutVars>
      </dgm:prSet>
      <dgm:spPr/>
      <dgm:t>
        <a:bodyPr/>
        <a:lstStyle/>
        <a:p>
          <a:endParaRPr lang="ru-RU"/>
        </a:p>
      </dgm:t>
    </dgm:pt>
    <dgm:pt modelId="{06B47672-E568-4A80-9D74-45A6B0AFB140}" type="pres">
      <dgm:prSet presAssocID="{208CF49F-F4D1-4A4D-BCF2-856907EF0B73}" presName="FiveNodes_4_text" presStyleLbl="node1" presStyleIdx="4" presStyleCnt="5">
        <dgm:presLayoutVars>
          <dgm:bulletEnabled val="1"/>
        </dgm:presLayoutVars>
      </dgm:prSet>
      <dgm:spPr/>
      <dgm:t>
        <a:bodyPr/>
        <a:lstStyle/>
        <a:p>
          <a:endParaRPr lang="ru-RU"/>
        </a:p>
      </dgm:t>
    </dgm:pt>
    <dgm:pt modelId="{AB4FDD73-6B01-46BB-8517-1C8D2D83BE9E}" type="pres">
      <dgm:prSet presAssocID="{208CF49F-F4D1-4A4D-BCF2-856907EF0B73}" presName="FiveNodes_5_text" presStyleLbl="node1" presStyleIdx="4" presStyleCnt="5">
        <dgm:presLayoutVars>
          <dgm:bulletEnabled val="1"/>
        </dgm:presLayoutVars>
      </dgm:prSet>
      <dgm:spPr/>
      <dgm:t>
        <a:bodyPr/>
        <a:lstStyle/>
        <a:p>
          <a:endParaRPr lang="ru-RU"/>
        </a:p>
      </dgm:t>
    </dgm:pt>
  </dgm:ptLst>
  <dgm:cxnLst>
    <dgm:cxn modelId="{9E12F2B0-FECC-41B7-94E9-FAEFBF5C33AA}" type="presOf" srcId="{82A427E7-66FF-4C7E-9645-41699548DC2E}" destId="{CAA59CA3-FEF2-4434-9AAE-F98BBD90D067}" srcOrd="0" destOrd="0" presId="urn:microsoft.com/office/officeart/2005/8/layout/vProcess5"/>
    <dgm:cxn modelId="{7743907A-FE40-494A-BAAF-A638345EF488}" type="presOf" srcId="{AD3612D3-8107-4D08-84F1-25E7703AB93B}" destId="{074BFBBE-B0CB-4B49-AEB8-D1AA79156D63}" srcOrd="0" destOrd="0" presId="urn:microsoft.com/office/officeart/2005/8/layout/vProcess5"/>
    <dgm:cxn modelId="{A3068AED-C783-4243-81CF-39198196C3A0}" type="presOf" srcId="{4BFE7294-B4AE-47F6-81A5-477A76D62222}" destId="{E328CB41-46F6-4AB9-8175-F36E55997BF0}" srcOrd="0" destOrd="0" presId="urn:microsoft.com/office/officeart/2005/8/layout/vProcess5"/>
    <dgm:cxn modelId="{4453AE67-8C34-4293-993C-F4B86254838D}" srcId="{208CF49F-F4D1-4A4D-BCF2-856907EF0B73}" destId="{E1C134DF-8C34-4C9A-A040-BF3D9F810DE5}" srcOrd="2" destOrd="0" parTransId="{E3899530-DADE-4BEF-9AD6-8BCD23A6040F}" sibTransId="{A241549E-84E8-43BC-A3A2-D72C0A3BBC6A}"/>
    <dgm:cxn modelId="{83F5DC5F-0A2D-49D6-A23B-3AB9E1E4C592}" type="presOf" srcId="{121E69D3-A85C-4AD3-8EB7-DB6ADC6EEEF3}" destId="{AB4FDD73-6B01-46BB-8517-1C8D2D83BE9E}" srcOrd="1" destOrd="0" presId="urn:microsoft.com/office/officeart/2005/8/layout/vProcess5"/>
    <dgm:cxn modelId="{DC0B9F75-D38E-4F8C-8E52-87D860AA61C7}" type="presOf" srcId="{1ACF78AB-038E-4DF6-A2F8-20225BEEB541}" destId="{A633BE02-E9F8-447D-A1B3-BA936FBFFFD6}" srcOrd="0" destOrd="0" presId="urn:microsoft.com/office/officeart/2005/8/layout/vProcess5"/>
    <dgm:cxn modelId="{3C0C69BB-6B8B-4B67-B92D-8FDEF3E0446A}" type="presOf" srcId="{E1C134DF-8C34-4C9A-A040-BF3D9F810DE5}" destId="{B9A537DA-D608-4C3A-BD7A-40D79A4E4364}" srcOrd="1" destOrd="0" presId="urn:microsoft.com/office/officeart/2005/8/layout/vProcess5"/>
    <dgm:cxn modelId="{0F9C6160-48C0-4956-B391-2DD26CC2C7BC}" type="presOf" srcId="{AD3612D3-8107-4D08-84F1-25E7703AB93B}" destId="{06B47672-E568-4A80-9D74-45A6B0AFB140}" srcOrd="1" destOrd="0" presId="urn:microsoft.com/office/officeart/2005/8/layout/vProcess5"/>
    <dgm:cxn modelId="{E31E9ADA-4088-4395-A262-C524F4B136FF}" srcId="{208CF49F-F4D1-4A4D-BCF2-856907EF0B73}" destId="{82A427E7-66FF-4C7E-9645-41699548DC2E}" srcOrd="1" destOrd="0" parTransId="{1641F2A2-AE9C-460E-893C-A1052EDE9517}" sibTransId="{C9A54917-E2C5-4D9F-84C9-A8498CE06FE4}"/>
    <dgm:cxn modelId="{AACEE2EB-DE1F-4E5C-8034-07B0D834AE20}" type="presOf" srcId="{EE68D326-F09A-43FF-9F9F-9543BFC2CFCC}" destId="{CE3A4D11-EE54-45FF-8DEF-284679F99CEF}" srcOrd="0" destOrd="0" presId="urn:microsoft.com/office/officeart/2005/8/layout/vProcess5"/>
    <dgm:cxn modelId="{82FBF3F3-6C77-4C35-8C11-C69F38C5066D}" type="presOf" srcId="{82A427E7-66FF-4C7E-9645-41699548DC2E}" destId="{3C76518C-2393-4275-9B56-EFC99BC301CF}" srcOrd="1" destOrd="0" presId="urn:microsoft.com/office/officeart/2005/8/layout/vProcess5"/>
    <dgm:cxn modelId="{2802EA4A-C8A8-4EAC-BE13-468381D4F440}" srcId="{208CF49F-F4D1-4A4D-BCF2-856907EF0B73}" destId="{121E69D3-A85C-4AD3-8EB7-DB6ADC6EEEF3}" srcOrd="4" destOrd="0" parTransId="{16C1C2C7-97AB-4532-BF78-550B6227D699}" sibTransId="{2F6A3E36-2E69-43C6-8205-CC2EC2FBA59B}"/>
    <dgm:cxn modelId="{9C6DA200-9EC0-4652-B354-FBC5A382EDCF}" type="presOf" srcId="{208CF49F-F4D1-4A4D-BCF2-856907EF0B73}" destId="{01F5CE11-FA97-4319-A855-84512D4B4BAE}" srcOrd="0" destOrd="0" presId="urn:microsoft.com/office/officeart/2005/8/layout/vProcess5"/>
    <dgm:cxn modelId="{22C9DE99-79E6-4195-83E7-DAC1881B13E1}" srcId="{208CF49F-F4D1-4A4D-BCF2-856907EF0B73}" destId="{AD3612D3-8107-4D08-84F1-25E7703AB93B}" srcOrd="3" destOrd="0" parTransId="{BE5630D2-71B1-4E87-886C-CA7DF9B4F1B1}" sibTransId="{EE68D326-F09A-43FF-9F9F-9543BFC2CFCC}"/>
    <dgm:cxn modelId="{171AC59C-5F22-4E0E-BF42-7A3B5464369F}" type="presOf" srcId="{4BFE7294-B4AE-47F6-81A5-477A76D62222}" destId="{21C19E21-3C69-4E81-B76E-8300E7660273}" srcOrd="1" destOrd="0" presId="urn:microsoft.com/office/officeart/2005/8/layout/vProcess5"/>
    <dgm:cxn modelId="{A0D916B5-1BA7-49BA-8CFB-E08C549BE7F7}" type="presOf" srcId="{C9A54917-E2C5-4D9F-84C9-A8498CE06FE4}" destId="{DBF79097-3D97-46C4-8139-24F2246737ED}" srcOrd="0" destOrd="0" presId="urn:microsoft.com/office/officeart/2005/8/layout/vProcess5"/>
    <dgm:cxn modelId="{E16216EB-F9D9-479D-954C-D827E3398CD4}" type="presOf" srcId="{A241549E-84E8-43BC-A3A2-D72C0A3BBC6A}" destId="{69F96902-6853-4083-9D96-9BAD270660DA}" srcOrd="0" destOrd="0" presId="urn:microsoft.com/office/officeart/2005/8/layout/vProcess5"/>
    <dgm:cxn modelId="{A369FC85-6D3E-444C-9042-3D986E5B5B26}" srcId="{208CF49F-F4D1-4A4D-BCF2-856907EF0B73}" destId="{4BFE7294-B4AE-47F6-81A5-477A76D62222}" srcOrd="0" destOrd="0" parTransId="{CF565B6A-16E3-4BBC-B501-2ED981ABBF26}" sibTransId="{1ACF78AB-038E-4DF6-A2F8-20225BEEB541}"/>
    <dgm:cxn modelId="{D253C0DD-4766-4593-BDC7-4D3552F6AE89}" type="presOf" srcId="{E1C134DF-8C34-4C9A-A040-BF3D9F810DE5}" destId="{16C78E24-1110-441D-B2DA-5B0E69B2F7D8}" srcOrd="0" destOrd="0" presId="urn:microsoft.com/office/officeart/2005/8/layout/vProcess5"/>
    <dgm:cxn modelId="{7FC750CF-B991-497F-A835-583B4E6D5995}" type="presOf" srcId="{121E69D3-A85C-4AD3-8EB7-DB6ADC6EEEF3}" destId="{0FF41C0D-5697-4D38-AA2D-4B9E126695AE}" srcOrd="0" destOrd="0" presId="urn:microsoft.com/office/officeart/2005/8/layout/vProcess5"/>
    <dgm:cxn modelId="{941051E2-84DE-48DA-9639-D5397BA923E1}" type="presParOf" srcId="{01F5CE11-FA97-4319-A855-84512D4B4BAE}" destId="{540E278F-9D22-49CF-81D6-F778C33D171B}" srcOrd="0" destOrd="0" presId="urn:microsoft.com/office/officeart/2005/8/layout/vProcess5"/>
    <dgm:cxn modelId="{84FB2181-6F93-46AE-A36C-845887074526}" type="presParOf" srcId="{01F5CE11-FA97-4319-A855-84512D4B4BAE}" destId="{E328CB41-46F6-4AB9-8175-F36E55997BF0}" srcOrd="1" destOrd="0" presId="urn:microsoft.com/office/officeart/2005/8/layout/vProcess5"/>
    <dgm:cxn modelId="{AF1443FF-E46B-4925-A183-A92C875C7670}" type="presParOf" srcId="{01F5CE11-FA97-4319-A855-84512D4B4BAE}" destId="{CAA59CA3-FEF2-4434-9AAE-F98BBD90D067}" srcOrd="2" destOrd="0" presId="urn:microsoft.com/office/officeart/2005/8/layout/vProcess5"/>
    <dgm:cxn modelId="{C580020A-4853-4EB1-8B66-EA660C04F510}" type="presParOf" srcId="{01F5CE11-FA97-4319-A855-84512D4B4BAE}" destId="{16C78E24-1110-441D-B2DA-5B0E69B2F7D8}" srcOrd="3" destOrd="0" presId="urn:microsoft.com/office/officeart/2005/8/layout/vProcess5"/>
    <dgm:cxn modelId="{A28687DA-D19C-4F90-9C80-DC7BB2B2F759}" type="presParOf" srcId="{01F5CE11-FA97-4319-A855-84512D4B4BAE}" destId="{074BFBBE-B0CB-4B49-AEB8-D1AA79156D63}" srcOrd="4" destOrd="0" presId="urn:microsoft.com/office/officeart/2005/8/layout/vProcess5"/>
    <dgm:cxn modelId="{B426571A-94C3-49FE-B015-A03E811D977A}" type="presParOf" srcId="{01F5CE11-FA97-4319-A855-84512D4B4BAE}" destId="{0FF41C0D-5697-4D38-AA2D-4B9E126695AE}" srcOrd="5" destOrd="0" presId="urn:microsoft.com/office/officeart/2005/8/layout/vProcess5"/>
    <dgm:cxn modelId="{DC7AEB8D-3EC4-443B-A0FB-E9D257943E52}" type="presParOf" srcId="{01F5CE11-FA97-4319-A855-84512D4B4BAE}" destId="{A633BE02-E9F8-447D-A1B3-BA936FBFFFD6}" srcOrd="6" destOrd="0" presId="urn:microsoft.com/office/officeart/2005/8/layout/vProcess5"/>
    <dgm:cxn modelId="{4C1637BF-E47F-4387-B2BE-1C9BAE29B5F9}" type="presParOf" srcId="{01F5CE11-FA97-4319-A855-84512D4B4BAE}" destId="{DBF79097-3D97-46C4-8139-24F2246737ED}" srcOrd="7" destOrd="0" presId="urn:microsoft.com/office/officeart/2005/8/layout/vProcess5"/>
    <dgm:cxn modelId="{88EFEEA2-7346-440B-9089-26A42B222D7F}" type="presParOf" srcId="{01F5CE11-FA97-4319-A855-84512D4B4BAE}" destId="{69F96902-6853-4083-9D96-9BAD270660DA}" srcOrd="8" destOrd="0" presId="urn:microsoft.com/office/officeart/2005/8/layout/vProcess5"/>
    <dgm:cxn modelId="{CF594CF0-1373-4852-AE97-90FA2D9BB17C}" type="presParOf" srcId="{01F5CE11-FA97-4319-A855-84512D4B4BAE}" destId="{CE3A4D11-EE54-45FF-8DEF-284679F99CEF}" srcOrd="9" destOrd="0" presId="urn:microsoft.com/office/officeart/2005/8/layout/vProcess5"/>
    <dgm:cxn modelId="{F4770ED4-868C-4991-9245-F094ED7278A4}" type="presParOf" srcId="{01F5CE11-FA97-4319-A855-84512D4B4BAE}" destId="{21C19E21-3C69-4E81-B76E-8300E7660273}" srcOrd="10" destOrd="0" presId="urn:microsoft.com/office/officeart/2005/8/layout/vProcess5"/>
    <dgm:cxn modelId="{82873741-561F-4F64-8AF5-0083E7B2648B}" type="presParOf" srcId="{01F5CE11-FA97-4319-A855-84512D4B4BAE}" destId="{3C76518C-2393-4275-9B56-EFC99BC301CF}" srcOrd="11" destOrd="0" presId="urn:microsoft.com/office/officeart/2005/8/layout/vProcess5"/>
    <dgm:cxn modelId="{8A62BD38-A4FC-4683-8E44-C5FD7BB3AA71}" type="presParOf" srcId="{01F5CE11-FA97-4319-A855-84512D4B4BAE}" destId="{B9A537DA-D608-4C3A-BD7A-40D79A4E4364}" srcOrd="12" destOrd="0" presId="urn:microsoft.com/office/officeart/2005/8/layout/vProcess5"/>
    <dgm:cxn modelId="{9A32BA47-CBE5-46E7-8299-422E86CE69A3}" type="presParOf" srcId="{01F5CE11-FA97-4319-A855-84512D4B4BAE}" destId="{06B47672-E568-4A80-9D74-45A6B0AFB140}" srcOrd="13" destOrd="0" presId="urn:microsoft.com/office/officeart/2005/8/layout/vProcess5"/>
    <dgm:cxn modelId="{B8FF0DF6-8C92-45FC-AB25-52663F482FD0}" type="presParOf" srcId="{01F5CE11-FA97-4319-A855-84512D4B4BAE}" destId="{AB4FDD73-6B01-46BB-8517-1C8D2D83BE9E}" srcOrd="14" destOrd="0" presId="urn:microsoft.com/office/officeart/2005/8/layout/vProcess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8CB41-46F6-4AB9-8175-F36E55997BF0}">
      <dsp:nvSpPr>
        <dsp:cNvPr id="0" name=""/>
        <dsp:cNvSpPr/>
      </dsp:nvSpPr>
      <dsp:spPr>
        <a:xfrm>
          <a:off x="0" y="0"/>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Нормативно-правовое обеспечение</a:t>
          </a:r>
        </a:p>
      </dsp:txBody>
      <dsp:txXfrm>
        <a:off x="17489" y="17489"/>
        <a:ext cx="3621825" cy="562125"/>
      </dsp:txXfrm>
    </dsp:sp>
    <dsp:sp modelId="{CAA59CA3-FEF2-4434-9AAE-F98BBD90D067}">
      <dsp:nvSpPr>
        <dsp:cNvPr id="0" name=""/>
        <dsp:cNvSpPr/>
      </dsp:nvSpPr>
      <dsp:spPr>
        <a:xfrm>
          <a:off x="323792" y="680034"/>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Информационно-методическое обеспечение</a:t>
          </a:r>
        </a:p>
      </dsp:txBody>
      <dsp:txXfrm>
        <a:off x="341281" y="697523"/>
        <a:ext cx="3589120" cy="562125"/>
      </dsp:txXfrm>
    </dsp:sp>
    <dsp:sp modelId="{16C78E24-1110-441D-B2DA-5B0E69B2F7D8}">
      <dsp:nvSpPr>
        <dsp:cNvPr id="0" name=""/>
        <dsp:cNvSpPr/>
      </dsp:nvSpPr>
      <dsp:spPr>
        <a:xfrm>
          <a:off x="647585" y="1360068"/>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Организационно-управленческое обеспечение</a:t>
          </a:r>
        </a:p>
      </dsp:txBody>
      <dsp:txXfrm>
        <a:off x="665074" y="1377557"/>
        <a:ext cx="3589120" cy="562125"/>
      </dsp:txXfrm>
    </dsp:sp>
    <dsp:sp modelId="{074BFBBE-B0CB-4B49-AEB8-D1AA79156D63}">
      <dsp:nvSpPr>
        <dsp:cNvPr id="0" name=""/>
        <dsp:cNvSpPr/>
      </dsp:nvSpPr>
      <dsp:spPr>
        <a:xfrm>
          <a:off x="971378" y="2040102"/>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Финансовое обеспечение</a:t>
          </a:r>
        </a:p>
      </dsp:txBody>
      <dsp:txXfrm>
        <a:off x="988867" y="2057591"/>
        <a:ext cx="3589120" cy="562125"/>
      </dsp:txXfrm>
    </dsp:sp>
    <dsp:sp modelId="{0FF41C0D-5697-4D38-AA2D-4B9E126695AE}">
      <dsp:nvSpPr>
        <dsp:cNvPr id="0" name=""/>
        <dsp:cNvSpPr/>
      </dsp:nvSpPr>
      <dsp:spPr>
        <a:xfrm>
          <a:off x="1295171" y="2720136"/>
          <a:ext cx="4336008" cy="59710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Мониторинг и контроль за реализацией стратегии, возможная корректировка</a:t>
          </a:r>
        </a:p>
      </dsp:txBody>
      <dsp:txXfrm>
        <a:off x="1312660" y="2737625"/>
        <a:ext cx="3589120" cy="562125"/>
      </dsp:txXfrm>
    </dsp:sp>
    <dsp:sp modelId="{A633BE02-E9F8-447D-A1B3-BA936FBFFFD6}">
      <dsp:nvSpPr>
        <dsp:cNvPr id="0" name=""/>
        <dsp:cNvSpPr/>
      </dsp:nvSpPr>
      <dsp:spPr>
        <a:xfrm>
          <a:off x="3947891" y="436217"/>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4035217" y="436217"/>
        <a:ext cx="213465" cy="292058"/>
      </dsp:txXfrm>
    </dsp:sp>
    <dsp:sp modelId="{DBF79097-3D97-46C4-8139-24F2246737ED}">
      <dsp:nvSpPr>
        <dsp:cNvPr id="0" name=""/>
        <dsp:cNvSpPr/>
      </dsp:nvSpPr>
      <dsp:spPr>
        <a:xfrm>
          <a:off x="4271684" y="1116251"/>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4359010" y="1116251"/>
        <a:ext cx="213465" cy="292058"/>
      </dsp:txXfrm>
    </dsp:sp>
    <dsp:sp modelId="{69F96902-6853-4083-9D96-9BAD270660DA}">
      <dsp:nvSpPr>
        <dsp:cNvPr id="0" name=""/>
        <dsp:cNvSpPr/>
      </dsp:nvSpPr>
      <dsp:spPr>
        <a:xfrm>
          <a:off x="4595477" y="1786333"/>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4682803" y="1786333"/>
        <a:ext cx="213465" cy="292058"/>
      </dsp:txXfrm>
    </dsp:sp>
    <dsp:sp modelId="{CE3A4D11-EE54-45FF-8DEF-284679F99CEF}">
      <dsp:nvSpPr>
        <dsp:cNvPr id="0" name=""/>
        <dsp:cNvSpPr/>
      </dsp:nvSpPr>
      <dsp:spPr>
        <a:xfrm>
          <a:off x="4919270" y="2473002"/>
          <a:ext cx="388117" cy="38811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5006596" y="2473002"/>
        <a:ext cx="213465" cy="29205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0.5827</cdr:x>
      <cdr:y>0.13156</cdr:y>
    </cdr:from>
    <cdr:to>
      <cdr:x>0.5827</cdr:x>
      <cdr:y>0.88813</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9ADB47BC-601E-419A-BB60-70FE5F0E1425}"/>
            </a:ext>
          </a:extLst>
        </cdr:cNvPr>
        <cdr:cNvCxnSpPr/>
      </cdr:nvCxnSpPr>
      <cdr:spPr>
        <a:xfrm xmlns:a="http://schemas.openxmlformats.org/drawingml/2006/main">
          <a:off x="1678026" y="413325"/>
          <a:ext cx="0" cy="2376967"/>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1</cdr:x>
      <cdr:y>0.11927</cdr:y>
    </cdr:to>
    <cdr:sp macro="" textlink="">
      <cdr:nvSpPr>
        <cdr:cNvPr id="4" name="Rectangle 2"/>
        <cdr:cNvSpPr>
          <a:spLocks xmlns:a="http://schemas.openxmlformats.org/drawingml/2006/main" noChangeArrowheads="1"/>
        </cdr:cNvSpPr>
      </cdr:nvSpPr>
      <cdr:spPr bwMode="auto">
        <a:xfrm xmlns:a="http://schemas.openxmlformats.org/drawingml/2006/main">
          <a:off x="0" y="0"/>
          <a:ext cx="2914650" cy="371475"/>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noAutofit/>
        </a:bodyPr>
        <a:lstStyle xmlns:a="http://schemas.openxmlformats.org/drawingml/2006/main"/>
        <a:p xmlns:a="http://schemas.openxmlformats.org/drawingml/2006/main">
          <a:pPr algn="ctr">
            <a:spcAft>
              <a:spcPts val="0"/>
            </a:spcAft>
          </a:pPr>
          <a:r>
            <a:rPr lang="ru-RU" sz="1000" b="1" kern="1200" spc="-30">
              <a:solidFill>
                <a:srgbClr val="FFFFFF"/>
              </a:solidFill>
              <a:effectLst/>
              <a:latin typeface="Times New Roman" panose="02020603050405020304" pitchFamily="18" charset="0"/>
              <a:ea typeface="Calibri" panose="020F0502020204030204" pitchFamily="34" charset="0"/>
            </a:rPr>
            <a:t>Показатель</a:t>
          </a:r>
          <a:r>
            <a:rPr lang="ru-RU" sz="1000" b="1" kern="1200" spc="-30" baseline="0">
              <a:solidFill>
                <a:srgbClr val="FFFFFF"/>
              </a:solidFill>
              <a:effectLst/>
              <a:latin typeface="Times New Roman" panose="02020603050405020304" pitchFamily="18" charset="0"/>
              <a:ea typeface="Calibri" panose="020F0502020204030204" pitchFamily="34" charset="0"/>
            </a:rPr>
            <a:t> смертности</a:t>
          </a:r>
          <a:r>
            <a:rPr lang="ru-RU" sz="1000" b="1" kern="1200" spc="-30">
              <a:solidFill>
                <a:srgbClr val="FFFFFF"/>
              </a:solidFill>
              <a:effectLst/>
              <a:latin typeface="Times New Roman" panose="02020603050405020304" pitchFamily="18" charset="0"/>
              <a:ea typeface="Calibri" panose="020F0502020204030204" pitchFamily="34" charset="0"/>
            </a:rPr>
            <a:t> ниже среднегообластного и имеет тенденцию к снижению</a:t>
          </a:r>
          <a:endParaRPr lang="ru-RU" sz="1000" spc="-30">
            <a:effectLst/>
            <a:latin typeface="Arial" panose="020B0604020202020204" pitchFamily="34" charset="0"/>
            <a:ea typeface="Times New Roman" panose="02020603050405020304" pitchFamily="18" charset="0"/>
          </a:endParaRPr>
        </a:p>
      </cdr:txBody>
    </cdr:sp>
  </cdr:relSizeAnchor>
  <cdr:relSizeAnchor xmlns:cdr="http://schemas.openxmlformats.org/drawingml/2006/chartDrawing">
    <cdr:from>
      <cdr:x>0.08956</cdr:x>
      <cdr:y>0.69815</cdr:y>
    </cdr:from>
    <cdr:to>
      <cdr:x>0.93537</cdr:x>
      <cdr:y>0.69989</cdr:y>
    </cdr:to>
    <cdr:sp macro="" textlink="">
      <cdr:nvSpPr>
        <cdr:cNvPr id="10" name="Прямая соединительная линия 9"/>
        <cdr:cNvSpPr/>
      </cdr:nvSpPr>
      <cdr:spPr>
        <a:xfrm xmlns:a="http://schemas.openxmlformats.org/drawingml/2006/main">
          <a:off x="257921" y="2193430"/>
          <a:ext cx="2435700" cy="5467"/>
        </a:xfrm>
        <a:prstGeom xmlns:a="http://schemas.openxmlformats.org/drawingml/2006/main" prst="line">
          <a:avLst/>
        </a:prstGeom>
        <a:ln xmlns:a="http://schemas.openxmlformats.org/drawingml/2006/main">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0.64125</cdr:y>
    </cdr:from>
    <cdr:to>
      <cdr:x>1</cdr:x>
      <cdr:y>0.68042</cdr:y>
    </cdr:to>
    <cdr:sp macro="" textlink="">
      <cdr:nvSpPr>
        <cdr:cNvPr id="3" name="Прямоугольник 2">
          <a:extLst xmlns:a="http://schemas.openxmlformats.org/drawingml/2006/main"/>
        </cdr:cNvPr>
        <cdr:cNvSpPr/>
      </cdr:nvSpPr>
      <cdr:spPr>
        <a:xfrm xmlns:a="http://schemas.openxmlformats.org/drawingml/2006/main">
          <a:off x="0" y="3009969"/>
          <a:ext cx="4512310" cy="183861"/>
        </a:xfrm>
        <a:prstGeom xmlns:a="http://schemas.openxmlformats.org/drawingml/2006/main" prst="rect">
          <a:avLst/>
        </a:prstGeom>
        <a:noFill xmlns:a="http://schemas.openxmlformats.org/drawingml/2006/main"/>
        <a:ln xmlns:a="http://schemas.openxmlformats.org/drawingml/2006/main" w="15875">
          <a:solidFill>
            <a:srgbClr val="FF0000"/>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0.15011</cdr:y>
    </cdr:from>
    <cdr:to>
      <cdr:x>0</cdr:x>
      <cdr:y>0.15011</cdr:y>
    </cdr:to>
    <cdr:grpSp>
      <cdr:nvGrpSpPr>
        <cdr:cNvPr id="7" name="Группа 6">
          <a:extLst xmlns:a="http://schemas.openxmlformats.org/drawingml/2006/main">
            <a:ext uri="{FF2B5EF4-FFF2-40B4-BE49-F238E27FC236}">
              <a16:creationId xmlns="" xmlns:a16="http://schemas.microsoft.com/office/drawing/2014/main" id="{BE6AB34E-E852-40D2-884A-E1D499196EA0}"/>
            </a:ext>
          </a:extLst>
        </cdr:cNvPr>
        <cdr:cNvGrpSpPr/>
      </cdr:nvGrpSpPr>
      <cdr:grpSpPr>
        <a:xfrm xmlns:a="http://schemas.openxmlformats.org/drawingml/2006/main">
          <a:off x="0" y="459060"/>
          <a:ext cx="0" cy="0"/>
          <a:chOff x="0" y="459060"/>
          <a:chExt cx="0" cy="0"/>
        </a:xfrm>
      </cdr:grpSpPr>
    </cdr:grpSp>
  </cdr:relSizeAnchor>
  <cdr:relSizeAnchor xmlns:cdr="http://schemas.openxmlformats.org/drawingml/2006/chartDrawing">
    <cdr:from>
      <cdr:x>0.09778</cdr:x>
      <cdr:y>0.29692</cdr:y>
    </cdr:from>
    <cdr:to>
      <cdr:x>0.97777</cdr:x>
      <cdr:y>0.29692</cdr:y>
    </cdr:to>
    <cdr:cxnSp macro="">
      <cdr:nvCxnSpPr>
        <cdr:cNvPr id="9" name="Прямая соединительная линия 8">
          <a:extLst xmlns:a="http://schemas.openxmlformats.org/drawingml/2006/main">
            <a:ext uri="{FF2B5EF4-FFF2-40B4-BE49-F238E27FC236}">
              <a16:creationId xmlns="" xmlns:a16="http://schemas.microsoft.com/office/drawing/2014/main" id="{00000000-0008-0000-0100-000008000000}"/>
            </a:ext>
          </a:extLst>
        </cdr:cNvPr>
        <cdr:cNvCxnSpPr/>
      </cdr:nvCxnSpPr>
      <cdr:spPr>
        <a:xfrm xmlns:a="http://schemas.openxmlformats.org/drawingml/2006/main">
          <a:off x="544931" y="908030"/>
          <a:ext cx="4903973" cy="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0.46736</cdr:x>
      <cdr:y>0.10468</cdr:y>
    </cdr:from>
    <cdr:to>
      <cdr:x>0.46736</cdr:x>
      <cdr:y>0.86711</cdr:y>
    </cdr:to>
    <cdr:cxnSp macro="">
      <cdr:nvCxnSpPr>
        <cdr:cNvPr id="4" name="Прямая соединительная линия 3">
          <a:extLst xmlns:a="http://schemas.openxmlformats.org/drawingml/2006/main">
            <a:ext uri="{FF2B5EF4-FFF2-40B4-BE49-F238E27FC236}">
              <a16:creationId xmlns="" xmlns:a16="http://schemas.microsoft.com/office/drawing/2014/main" id="{B3A9F25E-A6CB-4AA8-8376-F13E5BCA5F72}"/>
            </a:ext>
          </a:extLst>
        </cdr:cNvPr>
        <cdr:cNvCxnSpPr/>
      </cdr:nvCxnSpPr>
      <cdr:spPr>
        <a:xfrm xmlns:a="http://schemas.openxmlformats.org/drawingml/2006/main" flipV="1">
          <a:off x="2604473" y="320137"/>
          <a:ext cx="0" cy="2331633"/>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0.80159</cdr:x>
      <cdr:y>0.08911</cdr:y>
    </cdr:from>
    <cdr:to>
      <cdr:x>0.80159</cdr:x>
      <cdr:y>0.85665</cdr:y>
    </cdr:to>
    <cdr:cxnSp macro="">
      <cdr:nvCxnSpPr>
        <cdr:cNvPr id="2" name="Прямая соединительная линия 1">
          <a:extLst xmlns:a="http://schemas.openxmlformats.org/drawingml/2006/main"/>
        </cdr:cNvPr>
        <cdr:cNvCxnSpPr/>
      </cdr:nvCxnSpPr>
      <cdr:spPr>
        <a:xfrm xmlns:a="http://schemas.openxmlformats.org/drawingml/2006/main" flipV="1">
          <a:off x="4712436" y="271617"/>
          <a:ext cx="0" cy="2339462"/>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0.14088</cdr:x>
      <cdr:y>0.62611</cdr:y>
    </cdr:from>
    <cdr:to>
      <cdr:x>0.97297</cdr:x>
      <cdr:y>0.62611</cdr:y>
    </cdr:to>
    <cdr:cxnSp macro="">
      <cdr:nvCxnSpPr>
        <cdr:cNvPr id="3" name="Прямая соединительная линия 2">
          <a:extLst xmlns:a="http://schemas.openxmlformats.org/drawingml/2006/main"/>
        </cdr:cNvPr>
        <cdr:cNvCxnSpPr/>
      </cdr:nvCxnSpPr>
      <cdr:spPr>
        <a:xfrm xmlns:a="http://schemas.openxmlformats.org/drawingml/2006/main">
          <a:off x="828206" y="1908393"/>
          <a:ext cx="4891716" cy="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0.58784</cdr:x>
      <cdr:y>0.13769</cdr:y>
    </cdr:from>
    <cdr:to>
      <cdr:x>0.58784</cdr:x>
      <cdr:y>0.82257</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3A1F38D8-1A58-46F1-82A7-043EF6248EFA}"/>
            </a:ext>
          </a:extLst>
        </cdr:cNvPr>
        <cdr:cNvCxnSpPr/>
      </cdr:nvCxnSpPr>
      <cdr:spPr>
        <a:xfrm xmlns:a="http://schemas.openxmlformats.org/drawingml/2006/main">
          <a:off x="3368457" y="342032"/>
          <a:ext cx="0" cy="1701324"/>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0.11642</cdr:x>
      <cdr:y>0.23755</cdr:y>
    </cdr:from>
    <cdr:to>
      <cdr:x>0.97431</cdr:x>
      <cdr:y>0.23755</cdr:y>
    </cdr:to>
    <cdr:cxnSp macro="">
      <cdr:nvCxnSpPr>
        <cdr:cNvPr id="5" name="Прямая соединительная линия 4">
          <a:extLst xmlns:a="http://schemas.openxmlformats.org/drawingml/2006/main">
            <a:ext uri="{FF2B5EF4-FFF2-40B4-BE49-F238E27FC236}">
              <a16:creationId xmlns="" xmlns:a16="http://schemas.microsoft.com/office/drawing/2014/main" id="{CF1EC955-877B-4126-951B-A695BDFBC871}"/>
            </a:ext>
          </a:extLst>
        </cdr:cNvPr>
        <cdr:cNvCxnSpPr/>
      </cdr:nvCxnSpPr>
      <cdr:spPr>
        <a:xfrm xmlns:a="http://schemas.openxmlformats.org/drawingml/2006/main" flipV="1">
          <a:off x="667093" y="626309"/>
          <a:ext cx="4915915" cy="0"/>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0.05489</cdr:x>
      <cdr:y>0.95714</cdr:y>
    </cdr:from>
    <cdr:to>
      <cdr:x>0.23602</cdr:x>
      <cdr:y>1</cdr:y>
    </cdr:to>
    <cdr:sp macro="" textlink="">
      <cdr:nvSpPr>
        <cdr:cNvPr id="17" name="TextBox 16"/>
        <cdr:cNvSpPr txBox="1"/>
      </cdr:nvSpPr>
      <cdr:spPr>
        <a:xfrm xmlns:a="http://schemas.openxmlformats.org/drawingml/2006/main">
          <a:off x="277090" y="4060681"/>
          <a:ext cx="914400" cy="1818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0.11334</cdr:x>
      <cdr:y>0</cdr:y>
    </cdr:from>
    <cdr:to>
      <cdr:x>0.49535</cdr:x>
      <cdr:y>0.07566</cdr:y>
    </cdr:to>
    <cdr:sp macro="" textlink="">
      <cdr:nvSpPr>
        <cdr:cNvPr id="18" name="TextBox 17"/>
        <cdr:cNvSpPr txBox="1"/>
      </cdr:nvSpPr>
      <cdr:spPr>
        <a:xfrm xmlns:a="http://schemas.openxmlformats.org/drawingml/2006/main">
          <a:off x="649452" y="0"/>
          <a:ext cx="2188998" cy="1879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a:solidFill>
                <a:schemeClr val="accent1">
                  <a:lumMod val="50000"/>
                </a:schemeClr>
              </a:solidFill>
              <a:latin typeface="Times New Roman" pitchFamily="18" charset="0"/>
              <a:cs typeface="Times New Roman" pitchFamily="18" charset="0"/>
            </a:rPr>
            <a:t>*- без Алексеевского района в связи с несопоставимостью данных  </a:t>
          </a:r>
        </a:p>
      </cdr:txBody>
    </cdr:sp>
  </cdr:relSizeAnchor>
</c:userShapes>
</file>

<file path=word/drawings/drawing6.xml><?xml version="1.0" encoding="utf-8"?>
<c:userShapes xmlns:c="http://schemas.openxmlformats.org/drawingml/2006/chart">
  <cdr:relSizeAnchor xmlns:cdr="http://schemas.openxmlformats.org/drawingml/2006/chartDrawing">
    <cdr:from>
      <cdr:x>0.74873</cdr:x>
      <cdr:y>0.92146</cdr:y>
    </cdr:from>
    <cdr:to>
      <cdr:x>0.77247</cdr:x>
      <cdr:y>0.94169</cdr:y>
    </cdr:to>
    <cdr:sp macro="" textlink="">
      <cdr:nvSpPr>
        <cdr:cNvPr id="3" name="Равнобедренный треугольник 2"/>
        <cdr:cNvSpPr/>
      </cdr:nvSpPr>
      <cdr:spPr>
        <a:xfrm xmlns:a="http://schemas.openxmlformats.org/drawingml/2006/main">
          <a:off x="3152207" y="3730194"/>
          <a:ext cx="99946" cy="81894"/>
        </a:xfrm>
        <a:prstGeom xmlns:a="http://schemas.openxmlformats.org/drawingml/2006/main" prst="triangle">
          <a:avLst/>
        </a:prstGeom>
        <a:solidFill xmlns:a="http://schemas.openxmlformats.org/drawingml/2006/main">
          <a:sysClr val="window" lastClr="FFFFFF">
            <a:lumMod val="50000"/>
          </a:sysClr>
        </a:solidFill>
        <a:ln xmlns:a="http://schemas.openxmlformats.org/drawingml/2006/main" w="9525" cap="flat" cmpd="sng" algn="ctr">
          <a:no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endParaRPr lang="ru-RU" sz="1200" b="1">
            <a:latin typeface="Times New Roman" pitchFamily="18" charset="0"/>
            <a:cs typeface="Times New Roman" pitchFamily="18" charset="0"/>
          </a:endParaRPr>
        </a:p>
      </cdr:txBody>
    </cdr:sp>
  </cdr:relSizeAnchor>
  <cdr:relSizeAnchor xmlns:cdr="http://schemas.openxmlformats.org/drawingml/2006/chartDrawing">
    <cdr:from>
      <cdr:x>0.73846</cdr:x>
      <cdr:y>0.98234</cdr:y>
    </cdr:from>
    <cdr:to>
      <cdr:x>0.81786</cdr:x>
      <cdr:y>0.99839</cdr:y>
    </cdr:to>
    <cdr:sp macro="" textlink="">
      <cdr:nvSpPr>
        <cdr:cNvPr id="4" name="TextBox 3"/>
        <cdr:cNvSpPr txBox="1"/>
      </cdr:nvSpPr>
      <cdr:spPr>
        <a:xfrm xmlns:a="http://schemas.openxmlformats.org/drawingml/2006/main">
          <a:off x="3829051" y="4938794"/>
          <a:ext cx="411674" cy="807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latin typeface="Times New Roman" pitchFamily="18" charset="0"/>
            <a:cs typeface="Times New Roman" pitchFamily="18" charset="0"/>
          </a:endParaRPr>
        </a:p>
      </cdr:txBody>
    </cdr:sp>
  </cdr:relSizeAnchor>
  <cdr:relSizeAnchor xmlns:cdr="http://schemas.openxmlformats.org/drawingml/2006/chartDrawing">
    <cdr:from>
      <cdr:x>0.67236</cdr:x>
      <cdr:y>0.94351</cdr:y>
    </cdr:from>
    <cdr:to>
      <cdr:x>0.87785</cdr:x>
      <cdr:y>1</cdr:y>
    </cdr:to>
    <cdr:sp macro="" textlink="">
      <cdr:nvSpPr>
        <cdr:cNvPr id="5" name="TextBox 4"/>
        <cdr:cNvSpPr txBox="1"/>
      </cdr:nvSpPr>
      <cdr:spPr>
        <a:xfrm xmlns:a="http://schemas.openxmlformats.org/drawingml/2006/main">
          <a:off x="2830655" y="3819451"/>
          <a:ext cx="865123" cy="228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i="1">
              <a:latin typeface="Times New Roman" pitchFamily="18" charset="0"/>
              <a:cs typeface="Times New Roman" pitchFamily="18" charset="0"/>
            </a:rPr>
            <a:t>Среднее: 56,6</a:t>
          </a:r>
        </a:p>
      </cdr:txBody>
    </cdr:sp>
  </cdr:relSizeAnchor>
  <cdr:relSizeAnchor xmlns:cdr="http://schemas.openxmlformats.org/drawingml/2006/chartDrawing">
    <cdr:from>
      <cdr:x>0</cdr:x>
      <cdr:y>2.47028E-7</cdr:y>
    </cdr:from>
    <cdr:to>
      <cdr:x>1</cdr:x>
      <cdr:y>0.10267</cdr:y>
    </cdr:to>
    <cdr:sp macro="" textlink="">
      <cdr:nvSpPr>
        <cdr:cNvPr id="6" name="Rectangle 2"/>
        <cdr:cNvSpPr>
          <a:spLocks xmlns:a="http://schemas.openxmlformats.org/drawingml/2006/main" noChangeArrowheads="1"/>
        </cdr:cNvSpPr>
      </cdr:nvSpPr>
      <cdr:spPr bwMode="auto">
        <a:xfrm xmlns:a="http://schemas.openxmlformats.org/drawingml/2006/main">
          <a:off x="0" y="1"/>
          <a:ext cx="4210050" cy="415636"/>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100" b="1" dirty="0">
              <a:solidFill>
                <a:schemeClr val="bg1"/>
              </a:solidFill>
              <a:latin typeface="Times New Roman" panose="02020603050405020304" pitchFamily="18" charset="0"/>
              <a:ea typeface="Calibri" pitchFamily="34" charset="0"/>
              <a:cs typeface="Times New Roman" panose="02020603050405020304" pitchFamily="18" charset="0"/>
            </a:rPr>
            <a:t>По доли охвата детей в возрасте 1-7 лет услугами дошкольного образования</a:t>
          </a:r>
          <a:r>
            <a:rPr lang="ru-RU" sz="1100" b="1" baseline="0" dirty="0">
              <a:solidFill>
                <a:schemeClr val="bg1"/>
              </a:solidFill>
              <a:latin typeface="Times New Roman" panose="02020603050405020304" pitchFamily="18" charset="0"/>
              <a:ea typeface="Calibri" pitchFamily="34" charset="0"/>
              <a:cs typeface="Times New Roman" panose="02020603050405020304" pitchFamily="18" charset="0"/>
            </a:rPr>
            <a:t> </a:t>
          </a:r>
          <a:r>
            <a:rPr lang="ru-RU" sz="1100" b="1" dirty="0">
              <a:solidFill>
                <a:schemeClr val="bg1"/>
              </a:solidFill>
              <a:latin typeface="Times New Roman" panose="02020603050405020304" pitchFamily="18" charset="0"/>
              <a:ea typeface="Calibri" pitchFamily="34" charset="0"/>
              <a:cs typeface="Times New Roman" panose="02020603050405020304" pitchFamily="18" charset="0"/>
            </a:rPr>
            <a:t>Пестравский район входит в ТОП-10</a:t>
          </a:r>
          <a:r>
            <a:rPr lang="ru-RU" sz="1100" b="1" baseline="0" dirty="0">
              <a:solidFill>
                <a:schemeClr val="bg1"/>
              </a:solidFill>
              <a:latin typeface="Times New Roman" panose="02020603050405020304" pitchFamily="18" charset="0"/>
              <a:ea typeface="Calibri" pitchFamily="34" charset="0"/>
              <a:cs typeface="Times New Roman" panose="02020603050405020304" pitchFamily="18" charset="0"/>
            </a:rPr>
            <a:t> районов региона</a:t>
          </a:r>
          <a:endParaRPr kumimoji="0" lang="ru-RU" sz="1100" b="0" i="0" u="none" strike="noStrike" cap="none" normalizeH="0" baseline="0" dirty="0">
            <a:ln>
              <a:noFill/>
            </a:ln>
            <a:solidFill>
              <a:schemeClr val="bg1"/>
            </a:solidFill>
            <a:effectLst/>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0.18946</cdr:x>
      <cdr:y>0.01519</cdr:y>
    </cdr:from>
    <cdr:to>
      <cdr:x>0.19155</cdr:x>
      <cdr:y>0.80434</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E26364AB-B45D-41DE-B219-87B9DA2A71FD}"/>
            </a:ext>
          </a:extLst>
        </cdr:cNvPr>
        <cdr:cNvCxnSpPr/>
      </cdr:nvCxnSpPr>
      <cdr:spPr>
        <a:xfrm xmlns:a="http://schemas.openxmlformats.org/drawingml/2006/main">
          <a:off x="1017538" y="45611"/>
          <a:ext cx="11225" cy="2369249"/>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0.09553</cdr:x>
      <cdr:y>0.58218</cdr:y>
    </cdr:from>
    <cdr:to>
      <cdr:x>0.97444</cdr:x>
      <cdr:y>0.58829</cdr:y>
    </cdr:to>
    <cdr:cxnSp macro="">
      <cdr:nvCxnSpPr>
        <cdr:cNvPr id="6" name="Прямая соединительная линия 5">
          <a:extLst xmlns:a="http://schemas.openxmlformats.org/drawingml/2006/main">
            <a:ext uri="{FF2B5EF4-FFF2-40B4-BE49-F238E27FC236}">
              <a16:creationId xmlns="" xmlns:a16="http://schemas.microsoft.com/office/drawing/2014/main" id="{B823FEC9-2630-48D5-BDA1-DA7634A81BF0}"/>
            </a:ext>
          </a:extLst>
        </cdr:cNvPr>
        <cdr:cNvCxnSpPr/>
      </cdr:nvCxnSpPr>
      <cdr:spPr>
        <a:xfrm xmlns:a="http://schemas.openxmlformats.org/drawingml/2006/main" flipV="1">
          <a:off x="513080" y="1747875"/>
          <a:ext cx="4720476" cy="18344"/>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1</cdr:x>
      <cdr:y>0.12362</cdr:y>
    </cdr:to>
    <cdr:sp macro="" textlink="">
      <cdr:nvSpPr>
        <cdr:cNvPr id="2" name="Rectangle 2"/>
        <cdr:cNvSpPr>
          <a:spLocks xmlns:a="http://schemas.openxmlformats.org/drawingml/2006/main" noChangeArrowheads="1"/>
        </cdr:cNvSpPr>
      </cdr:nvSpPr>
      <cdr:spPr bwMode="auto">
        <a:xfrm xmlns:a="http://schemas.openxmlformats.org/drawingml/2006/main">
          <a:off x="0" y="-723900"/>
          <a:ext cx="4381500" cy="555125"/>
        </a:xfrm>
        <a:prstGeom xmlns:a="http://schemas.openxmlformats.org/drawingml/2006/main" prst="rect">
          <a:avLst/>
        </a:prstGeom>
        <a:solidFill xmlns:a="http://schemas.openxmlformats.org/drawingml/2006/main">
          <a:srgbClr val="376092"/>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900" b="1" baseline="0" dirty="0">
              <a:solidFill>
                <a:sysClr val="window" lastClr="FFFFFF"/>
              </a:solidFill>
              <a:latin typeface="Times New Roman" pitchFamily="18" charset="0"/>
              <a:ea typeface="Calibri" pitchFamily="34" charset="0"/>
              <a:cs typeface="Times New Roman" pitchFamily="18" charset="0"/>
            </a:rPr>
            <a:t>Район занимает средние позиции среди муниципальных районов области по показателю оборота розничной торговли на душу населения </a:t>
          </a:r>
          <a:endParaRPr lang="ru-RU" sz="900" b="1" dirty="0">
            <a:solidFill>
              <a:sysClr val="window" lastClr="FFFFFF"/>
            </a:solidFill>
            <a:latin typeface="Times New Roman" pitchFamily="18" charset="0"/>
            <a:ea typeface="Calibri" pitchFamily="34"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1</cdr:x>
      <cdr:y>0.12276</cdr:y>
    </cdr:to>
    <cdr:sp macro="" textlink="">
      <cdr:nvSpPr>
        <cdr:cNvPr id="2" name="Rectangle 2"/>
        <cdr:cNvSpPr>
          <a:spLocks xmlns:a="http://schemas.openxmlformats.org/drawingml/2006/main" noChangeArrowheads="1"/>
        </cdr:cNvSpPr>
      </cdr:nvSpPr>
      <cdr:spPr bwMode="auto">
        <a:xfrm xmlns:a="http://schemas.openxmlformats.org/drawingml/2006/main">
          <a:off x="0" y="0"/>
          <a:ext cx="2876550" cy="457200"/>
        </a:xfrm>
        <a:prstGeom xmlns:a="http://schemas.openxmlformats.org/drawingml/2006/main" prst="rect">
          <a:avLst/>
        </a:prstGeom>
        <a:solidFill xmlns:a="http://schemas.openxmlformats.org/drawingml/2006/main">
          <a:srgbClr val="4F81BD">
            <a:lumMod val="75000"/>
          </a:srgbClr>
        </a:solidFill>
        <a:ln xmlns:a="http://schemas.openxmlformats.org/drawingml/2006/main" w="9525">
          <a:solidFill>
            <a:srgbClr val="000000"/>
          </a:solidFill>
          <a:miter lim="800000"/>
          <a:headEnd/>
          <a:tailEnd/>
        </a:l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900" b="1" baseline="0" dirty="0">
              <a:solidFill>
                <a:sysClr val="window" lastClr="FFFFFF"/>
              </a:solidFill>
              <a:latin typeface="Times New Roman" pitchFamily="18" charset="0"/>
              <a:ea typeface="Calibri" pitchFamily="34" charset="0"/>
              <a:cs typeface="Times New Roman" pitchFamily="18" charset="0"/>
            </a:rPr>
            <a:t>27 место среди муниципальных районов Самарской области по показателю оборота общественного питания на душу населения </a:t>
          </a:r>
          <a:endParaRPr lang="ru-RU" sz="900" b="1" dirty="0">
            <a:solidFill>
              <a:sysClr val="window" lastClr="FFFFFF"/>
            </a:solidFill>
            <a:latin typeface="Times New Roman" pitchFamily="18" charset="0"/>
            <a:ea typeface="Calibri" pitchFamily="34" charset="0"/>
            <a:cs typeface="Times New Roman" pitchFamily="18" charset="0"/>
          </a:endParaRPr>
        </a:p>
      </cdr:txBody>
    </cdr:sp>
  </cdr:relSizeAnchor>
  <cdr:relSizeAnchor xmlns:cdr="http://schemas.openxmlformats.org/drawingml/2006/chartDrawing">
    <cdr:from>
      <cdr:x>0</cdr:x>
      <cdr:y>0.94272</cdr:y>
    </cdr:from>
    <cdr:to>
      <cdr:x>0.98723</cdr:x>
      <cdr:y>0.97341</cdr:y>
    </cdr:to>
    <cdr:sp macro="" textlink="">
      <cdr:nvSpPr>
        <cdr:cNvPr id="3" name="Прямоугольник 2"/>
        <cdr:cNvSpPr>
          <a:spLocks xmlns:a="http://schemas.openxmlformats.org/drawingml/2006/main"/>
        </cdr:cNvSpPr>
      </cdr:nvSpPr>
      <cdr:spPr>
        <a:xfrm xmlns:a="http://schemas.openxmlformats.org/drawingml/2006/main">
          <a:off x="0" y="3510949"/>
          <a:ext cx="2943253" cy="114298"/>
        </a:xfrm>
        <a:prstGeom xmlns:a="http://schemas.openxmlformats.org/drawingml/2006/main" prst="rect">
          <a:avLst/>
        </a:prstGeom>
        <a:noFill xmlns:a="http://schemas.openxmlformats.org/drawingml/2006/main"/>
        <a:ln xmlns:a="http://schemas.openxmlformats.org/drawingml/2006/main" w="19050" cap="flat" cmpd="sng" algn="ctr">
          <a:solidFill>
            <a:srgbClr val="C00000"/>
          </a:solidFill>
          <a:prstDash val="dash"/>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2AF1F-7690-47E8-8B42-EF18DE25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118</Pages>
  <Words>26075</Words>
  <Characters>148633</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Щуцкий</dc:creator>
  <cp:lastModifiedBy>Николай И. Моисеев</cp:lastModifiedBy>
  <cp:revision>153</cp:revision>
  <cp:lastPrinted>2018-09-25T14:33:00Z</cp:lastPrinted>
  <dcterms:created xsi:type="dcterms:W3CDTF">2018-08-27T03:30:00Z</dcterms:created>
  <dcterms:modified xsi:type="dcterms:W3CDTF">2018-09-25T14:45:00Z</dcterms:modified>
</cp:coreProperties>
</file>